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68D" w:rsidRDefault="003F068D" w:rsidP="00402CF2">
      <w:pPr>
        <w:jc w:val="right"/>
      </w:pPr>
    </w:p>
    <w:p w:rsidR="00402CF2" w:rsidRPr="0032332E" w:rsidRDefault="00402CF2" w:rsidP="00402CF2">
      <w:pPr>
        <w:jc w:val="right"/>
        <w:rPr>
          <w:sz w:val="28"/>
          <w:szCs w:val="28"/>
        </w:rPr>
      </w:pPr>
      <w:r w:rsidRPr="0032332E">
        <w:rPr>
          <w:sz w:val="28"/>
          <w:szCs w:val="28"/>
        </w:rPr>
        <w:t>Утверждаю</w:t>
      </w:r>
    </w:p>
    <w:p w:rsidR="00402CF2" w:rsidRPr="0032332E" w:rsidRDefault="00DC5097" w:rsidP="00402CF2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="00721600" w:rsidRPr="0032332E">
        <w:rPr>
          <w:sz w:val="28"/>
          <w:szCs w:val="28"/>
        </w:rPr>
        <w:t>иректор</w:t>
      </w:r>
      <w:r w:rsidR="00402CF2" w:rsidRPr="0032332E">
        <w:rPr>
          <w:sz w:val="28"/>
          <w:szCs w:val="28"/>
        </w:rPr>
        <w:t xml:space="preserve"> ООО «</w:t>
      </w:r>
      <w:r>
        <w:rPr>
          <w:sz w:val="28"/>
          <w:szCs w:val="28"/>
        </w:rPr>
        <w:t>Лесинвест</w:t>
      </w:r>
      <w:r w:rsidR="00402CF2" w:rsidRPr="0032332E">
        <w:rPr>
          <w:sz w:val="28"/>
          <w:szCs w:val="28"/>
        </w:rPr>
        <w:t xml:space="preserve">» </w:t>
      </w:r>
    </w:p>
    <w:p w:rsidR="00402CF2" w:rsidRPr="0032332E" w:rsidRDefault="00402CF2" w:rsidP="00402CF2">
      <w:pPr>
        <w:jc w:val="right"/>
        <w:rPr>
          <w:sz w:val="28"/>
          <w:szCs w:val="28"/>
        </w:rPr>
      </w:pPr>
      <w:r w:rsidRPr="0032332E">
        <w:rPr>
          <w:sz w:val="28"/>
          <w:szCs w:val="28"/>
        </w:rPr>
        <w:t xml:space="preserve">__________________ </w:t>
      </w:r>
    </w:p>
    <w:p w:rsidR="00402CF2" w:rsidRPr="0032332E" w:rsidRDefault="00402CF2" w:rsidP="00402CF2">
      <w:pPr>
        <w:jc w:val="right"/>
        <w:rPr>
          <w:sz w:val="28"/>
          <w:szCs w:val="28"/>
        </w:rPr>
      </w:pPr>
    </w:p>
    <w:p w:rsidR="00402CF2" w:rsidRPr="0032332E" w:rsidRDefault="004426C5" w:rsidP="00402CF2">
      <w:pPr>
        <w:jc w:val="right"/>
        <w:rPr>
          <w:sz w:val="28"/>
          <w:szCs w:val="28"/>
        </w:rPr>
      </w:pPr>
      <w:r w:rsidRPr="004426C5">
        <w:rPr>
          <w:sz w:val="28"/>
          <w:szCs w:val="28"/>
        </w:rPr>
        <w:t>«15</w:t>
      </w:r>
      <w:r w:rsidR="00402CF2" w:rsidRPr="004426C5">
        <w:rPr>
          <w:sz w:val="28"/>
          <w:szCs w:val="28"/>
        </w:rPr>
        <w:t xml:space="preserve">» </w:t>
      </w:r>
      <w:r w:rsidR="009B626C" w:rsidRPr="004426C5">
        <w:rPr>
          <w:sz w:val="28"/>
          <w:szCs w:val="28"/>
        </w:rPr>
        <w:t xml:space="preserve">января </w:t>
      </w:r>
      <w:r w:rsidR="009B626C">
        <w:rPr>
          <w:sz w:val="28"/>
          <w:szCs w:val="28"/>
        </w:rPr>
        <w:t>2021</w:t>
      </w:r>
      <w:r w:rsidR="00402CF2" w:rsidRPr="004426C5">
        <w:rPr>
          <w:sz w:val="28"/>
          <w:szCs w:val="28"/>
        </w:rPr>
        <w:t xml:space="preserve"> г.</w:t>
      </w:r>
    </w:p>
    <w:p w:rsidR="00402CF2" w:rsidRPr="0032332E" w:rsidRDefault="00402CF2" w:rsidP="00402CF2">
      <w:pPr>
        <w:jc w:val="center"/>
        <w:rPr>
          <w:sz w:val="28"/>
          <w:szCs w:val="28"/>
        </w:rPr>
      </w:pPr>
    </w:p>
    <w:p w:rsidR="005C148C" w:rsidRPr="0032332E" w:rsidRDefault="005C148C" w:rsidP="00402CF2">
      <w:pPr>
        <w:ind w:left="6379"/>
        <w:jc w:val="right"/>
        <w:rPr>
          <w:b/>
          <w:sz w:val="28"/>
          <w:szCs w:val="28"/>
        </w:rPr>
      </w:pPr>
    </w:p>
    <w:p w:rsidR="005C148C" w:rsidRPr="0032332E" w:rsidRDefault="005C148C" w:rsidP="000179CF">
      <w:pPr>
        <w:jc w:val="right"/>
        <w:rPr>
          <w:b/>
          <w:sz w:val="28"/>
          <w:szCs w:val="28"/>
        </w:rPr>
      </w:pPr>
    </w:p>
    <w:p w:rsidR="005C148C" w:rsidRPr="0032332E" w:rsidRDefault="005C148C" w:rsidP="000179CF">
      <w:pPr>
        <w:jc w:val="right"/>
        <w:rPr>
          <w:b/>
          <w:sz w:val="28"/>
          <w:szCs w:val="28"/>
        </w:rPr>
      </w:pPr>
    </w:p>
    <w:p w:rsidR="005C148C" w:rsidRPr="0032332E" w:rsidRDefault="005C148C" w:rsidP="000179CF">
      <w:pPr>
        <w:jc w:val="right"/>
        <w:rPr>
          <w:b/>
          <w:sz w:val="28"/>
          <w:szCs w:val="28"/>
        </w:rPr>
      </w:pPr>
    </w:p>
    <w:p w:rsidR="005C148C" w:rsidRPr="0032332E" w:rsidRDefault="005C148C" w:rsidP="000179CF">
      <w:pPr>
        <w:jc w:val="right"/>
        <w:rPr>
          <w:b/>
          <w:sz w:val="28"/>
          <w:szCs w:val="28"/>
        </w:rPr>
      </w:pPr>
    </w:p>
    <w:p w:rsidR="005C148C" w:rsidRPr="0032332E" w:rsidRDefault="005C148C" w:rsidP="000179CF">
      <w:pPr>
        <w:jc w:val="right"/>
        <w:rPr>
          <w:b/>
          <w:sz w:val="28"/>
          <w:szCs w:val="28"/>
        </w:rPr>
      </w:pPr>
    </w:p>
    <w:p w:rsidR="00027C6F" w:rsidRPr="0032332E" w:rsidRDefault="00027C6F" w:rsidP="000179CF">
      <w:pPr>
        <w:jc w:val="right"/>
        <w:rPr>
          <w:b/>
          <w:sz w:val="28"/>
          <w:szCs w:val="28"/>
        </w:rPr>
      </w:pPr>
    </w:p>
    <w:p w:rsidR="00027C6F" w:rsidRPr="0032332E" w:rsidRDefault="00027C6F" w:rsidP="000179CF">
      <w:pPr>
        <w:jc w:val="right"/>
        <w:rPr>
          <w:b/>
          <w:sz w:val="28"/>
          <w:szCs w:val="28"/>
        </w:rPr>
      </w:pPr>
    </w:p>
    <w:p w:rsidR="00027C6F" w:rsidRPr="0032332E" w:rsidRDefault="00027C6F" w:rsidP="000179CF">
      <w:pPr>
        <w:jc w:val="right"/>
        <w:rPr>
          <w:b/>
          <w:sz w:val="28"/>
          <w:szCs w:val="28"/>
        </w:rPr>
      </w:pPr>
    </w:p>
    <w:p w:rsidR="00D80BB1" w:rsidRPr="0032332E" w:rsidRDefault="00D80BB1" w:rsidP="000179CF">
      <w:pPr>
        <w:jc w:val="right"/>
        <w:rPr>
          <w:b/>
          <w:sz w:val="28"/>
          <w:szCs w:val="28"/>
        </w:rPr>
      </w:pPr>
    </w:p>
    <w:p w:rsidR="00A207E3" w:rsidRPr="0032332E" w:rsidRDefault="00A207E3" w:rsidP="000179CF">
      <w:pPr>
        <w:jc w:val="right"/>
        <w:rPr>
          <w:b/>
          <w:sz w:val="28"/>
          <w:szCs w:val="28"/>
        </w:rPr>
      </w:pPr>
    </w:p>
    <w:p w:rsidR="00D80BB1" w:rsidRPr="0032332E" w:rsidRDefault="00D80BB1" w:rsidP="000179CF">
      <w:pPr>
        <w:jc w:val="right"/>
        <w:rPr>
          <w:b/>
          <w:sz w:val="28"/>
          <w:szCs w:val="28"/>
        </w:rPr>
      </w:pPr>
    </w:p>
    <w:p w:rsidR="00027C6F" w:rsidRPr="0032332E" w:rsidRDefault="00027C6F" w:rsidP="000179CF">
      <w:pPr>
        <w:jc w:val="right"/>
        <w:rPr>
          <w:b/>
          <w:sz w:val="28"/>
          <w:szCs w:val="28"/>
        </w:rPr>
      </w:pPr>
    </w:p>
    <w:p w:rsidR="00027C6F" w:rsidRPr="0032332E" w:rsidRDefault="00027C6F" w:rsidP="005C148C">
      <w:pPr>
        <w:jc w:val="center"/>
        <w:rPr>
          <w:b/>
          <w:sz w:val="28"/>
          <w:szCs w:val="28"/>
        </w:rPr>
      </w:pPr>
    </w:p>
    <w:p w:rsidR="00027C6F" w:rsidRPr="0032332E" w:rsidRDefault="005C148C" w:rsidP="005C148C">
      <w:pPr>
        <w:jc w:val="center"/>
        <w:rPr>
          <w:b/>
          <w:sz w:val="28"/>
          <w:szCs w:val="28"/>
        </w:rPr>
      </w:pPr>
      <w:r w:rsidRPr="0032332E">
        <w:rPr>
          <w:b/>
          <w:sz w:val="28"/>
          <w:szCs w:val="28"/>
        </w:rPr>
        <w:t xml:space="preserve">ОТЧЕТ </w:t>
      </w:r>
    </w:p>
    <w:p w:rsidR="002E4BA0" w:rsidRPr="0032332E" w:rsidRDefault="005C148C" w:rsidP="005C148C">
      <w:pPr>
        <w:jc w:val="center"/>
        <w:rPr>
          <w:b/>
          <w:sz w:val="28"/>
          <w:szCs w:val="28"/>
        </w:rPr>
      </w:pPr>
      <w:r w:rsidRPr="0032332E">
        <w:rPr>
          <w:b/>
          <w:sz w:val="28"/>
          <w:szCs w:val="28"/>
        </w:rPr>
        <w:t xml:space="preserve">ПО МОНИТОРИНГУ ХОЗЯЙСТВЕННОЙ ДЕЯТЕЛЬНОСТИ И </w:t>
      </w:r>
    </w:p>
    <w:p w:rsidR="005C148C" w:rsidRPr="0032332E" w:rsidRDefault="005C148C" w:rsidP="002E4BA0">
      <w:pPr>
        <w:jc w:val="center"/>
        <w:rPr>
          <w:b/>
          <w:sz w:val="28"/>
          <w:szCs w:val="28"/>
        </w:rPr>
      </w:pPr>
      <w:r w:rsidRPr="0032332E">
        <w:rPr>
          <w:b/>
          <w:sz w:val="28"/>
          <w:szCs w:val="28"/>
        </w:rPr>
        <w:t>ЛЕСОВ ВЫСОКОЙ ПРИРОДООХРАННОЙ ЦЕННОСТИ</w:t>
      </w:r>
    </w:p>
    <w:p w:rsidR="002E4BA0" w:rsidRPr="0032332E" w:rsidRDefault="002E4BA0" w:rsidP="005C148C">
      <w:pPr>
        <w:jc w:val="center"/>
        <w:rPr>
          <w:b/>
          <w:sz w:val="28"/>
          <w:szCs w:val="28"/>
        </w:rPr>
      </w:pPr>
    </w:p>
    <w:p w:rsidR="00EF1BE5" w:rsidRPr="0032332E" w:rsidRDefault="00EF1BE5" w:rsidP="00402CF2">
      <w:pPr>
        <w:jc w:val="center"/>
        <w:rPr>
          <w:b/>
          <w:sz w:val="28"/>
          <w:szCs w:val="28"/>
        </w:rPr>
      </w:pPr>
    </w:p>
    <w:p w:rsidR="001B3298" w:rsidRPr="0032332E" w:rsidRDefault="00DC0C60" w:rsidP="00402CF2">
      <w:pPr>
        <w:jc w:val="center"/>
        <w:rPr>
          <w:b/>
          <w:sz w:val="28"/>
          <w:szCs w:val="28"/>
        </w:rPr>
      </w:pPr>
      <w:r w:rsidRPr="0032332E">
        <w:rPr>
          <w:b/>
          <w:sz w:val="28"/>
          <w:szCs w:val="28"/>
        </w:rPr>
        <w:t xml:space="preserve">ООО </w:t>
      </w:r>
      <w:r w:rsidR="00402CF2" w:rsidRPr="0032332E">
        <w:rPr>
          <w:b/>
          <w:sz w:val="28"/>
          <w:szCs w:val="28"/>
        </w:rPr>
        <w:t>«</w:t>
      </w:r>
      <w:r w:rsidR="00DC5097">
        <w:rPr>
          <w:b/>
          <w:sz w:val="28"/>
          <w:szCs w:val="28"/>
        </w:rPr>
        <w:t>Лесинвест</w:t>
      </w:r>
      <w:r w:rsidR="00402CF2" w:rsidRPr="0032332E">
        <w:rPr>
          <w:b/>
          <w:sz w:val="28"/>
          <w:szCs w:val="28"/>
        </w:rPr>
        <w:t>»</w:t>
      </w:r>
    </w:p>
    <w:p w:rsidR="00AF0F27" w:rsidRPr="0032332E" w:rsidRDefault="00AF0F27" w:rsidP="005C148C">
      <w:pPr>
        <w:jc w:val="center"/>
        <w:rPr>
          <w:b/>
          <w:sz w:val="28"/>
          <w:szCs w:val="28"/>
        </w:rPr>
      </w:pPr>
    </w:p>
    <w:p w:rsidR="005C148C" w:rsidRPr="0032332E" w:rsidRDefault="005C148C" w:rsidP="00EF1BE5">
      <w:pPr>
        <w:jc w:val="center"/>
        <w:rPr>
          <w:b/>
          <w:sz w:val="28"/>
          <w:szCs w:val="28"/>
        </w:rPr>
      </w:pPr>
    </w:p>
    <w:p w:rsidR="005C148C" w:rsidRPr="0032332E" w:rsidRDefault="005C148C" w:rsidP="000179CF">
      <w:pPr>
        <w:jc w:val="right"/>
        <w:rPr>
          <w:b/>
          <w:sz w:val="28"/>
          <w:szCs w:val="28"/>
        </w:rPr>
      </w:pPr>
    </w:p>
    <w:p w:rsidR="005C148C" w:rsidRPr="0032332E" w:rsidRDefault="005C148C" w:rsidP="000179CF">
      <w:pPr>
        <w:jc w:val="right"/>
        <w:rPr>
          <w:b/>
          <w:sz w:val="28"/>
          <w:szCs w:val="28"/>
        </w:rPr>
      </w:pPr>
    </w:p>
    <w:p w:rsidR="005C148C" w:rsidRPr="0032332E" w:rsidRDefault="005C148C" w:rsidP="000179CF">
      <w:pPr>
        <w:jc w:val="right"/>
        <w:rPr>
          <w:b/>
          <w:sz w:val="28"/>
          <w:szCs w:val="28"/>
        </w:rPr>
      </w:pPr>
    </w:p>
    <w:p w:rsidR="005C148C" w:rsidRPr="0032332E" w:rsidRDefault="005C148C" w:rsidP="000179CF">
      <w:pPr>
        <w:jc w:val="right"/>
        <w:rPr>
          <w:b/>
          <w:sz w:val="28"/>
          <w:szCs w:val="28"/>
        </w:rPr>
      </w:pPr>
    </w:p>
    <w:p w:rsidR="005C148C" w:rsidRPr="0032332E" w:rsidRDefault="005C148C" w:rsidP="000179CF">
      <w:pPr>
        <w:jc w:val="right"/>
        <w:rPr>
          <w:b/>
          <w:sz w:val="28"/>
          <w:szCs w:val="28"/>
        </w:rPr>
      </w:pPr>
    </w:p>
    <w:p w:rsidR="005C148C" w:rsidRPr="0032332E" w:rsidRDefault="005C148C" w:rsidP="000179CF">
      <w:pPr>
        <w:jc w:val="right"/>
        <w:rPr>
          <w:b/>
          <w:sz w:val="28"/>
          <w:szCs w:val="28"/>
        </w:rPr>
      </w:pPr>
    </w:p>
    <w:p w:rsidR="005C148C" w:rsidRPr="0032332E" w:rsidRDefault="005C148C" w:rsidP="000179CF">
      <w:pPr>
        <w:jc w:val="right"/>
        <w:rPr>
          <w:b/>
          <w:sz w:val="28"/>
          <w:szCs w:val="28"/>
        </w:rPr>
      </w:pPr>
    </w:p>
    <w:p w:rsidR="005C148C" w:rsidRPr="0032332E" w:rsidRDefault="005C148C" w:rsidP="000179CF">
      <w:pPr>
        <w:jc w:val="right"/>
        <w:rPr>
          <w:b/>
          <w:sz w:val="28"/>
          <w:szCs w:val="28"/>
        </w:rPr>
      </w:pPr>
    </w:p>
    <w:p w:rsidR="005C148C" w:rsidRPr="0032332E" w:rsidRDefault="005C148C" w:rsidP="000179CF">
      <w:pPr>
        <w:jc w:val="right"/>
        <w:rPr>
          <w:b/>
          <w:sz w:val="28"/>
          <w:szCs w:val="28"/>
        </w:rPr>
      </w:pPr>
    </w:p>
    <w:p w:rsidR="005C148C" w:rsidRPr="0032332E" w:rsidRDefault="005C148C" w:rsidP="000179CF">
      <w:pPr>
        <w:jc w:val="right"/>
        <w:rPr>
          <w:b/>
          <w:sz w:val="28"/>
          <w:szCs w:val="28"/>
        </w:rPr>
      </w:pPr>
    </w:p>
    <w:p w:rsidR="005C148C" w:rsidRPr="0032332E" w:rsidRDefault="005C148C" w:rsidP="000179CF">
      <w:pPr>
        <w:jc w:val="right"/>
        <w:rPr>
          <w:b/>
          <w:sz w:val="28"/>
          <w:szCs w:val="28"/>
        </w:rPr>
      </w:pPr>
    </w:p>
    <w:p w:rsidR="005C148C" w:rsidRPr="0032332E" w:rsidRDefault="005C148C" w:rsidP="000179CF">
      <w:pPr>
        <w:jc w:val="right"/>
        <w:rPr>
          <w:b/>
          <w:sz w:val="28"/>
          <w:szCs w:val="28"/>
        </w:rPr>
      </w:pPr>
    </w:p>
    <w:p w:rsidR="001B3298" w:rsidRPr="0032332E" w:rsidRDefault="001B3298" w:rsidP="000179CF">
      <w:pPr>
        <w:jc w:val="right"/>
        <w:rPr>
          <w:b/>
          <w:sz w:val="28"/>
          <w:szCs w:val="28"/>
        </w:rPr>
      </w:pPr>
    </w:p>
    <w:p w:rsidR="005C148C" w:rsidRPr="0032332E" w:rsidRDefault="005C148C" w:rsidP="000179CF">
      <w:pPr>
        <w:jc w:val="right"/>
        <w:rPr>
          <w:b/>
          <w:sz w:val="28"/>
          <w:szCs w:val="28"/>
        </w:rPr>
      </w:pPr>
    </w:p>
    <w:p w:rsidR="005C148C" w:rsidRPr="0032332E" w:rsidRDefault="005C148C" w:rsidP="000179CF">
      <w:pPr>
        <w:jc w:val="right"/>
        <w:rPr>
          <w:b/>
          <w:sz w:val="28"/>
          <w:szCs w:val="28"/>
        </w:rPr>
      </w:pPr>
    </w:p>
    <w:p w:rsidR="00D80BB1" w:rsidRPr="0032332E" w:rsidRDefault="00D80BB1" w:rsidP="000179CF">
      <w:pPr>
        <w:jc w:val="right"/>
        <w:rPr>
          <w:b/>
          <w:sz w:val="28"/>
          <w:szCs w:val="28"/>
        </w:rPr>
      </w:pPr>
    </w:p>
    <w:p w:rsidR="00A207E3" w:rsidRPr="0032332E" w:rsidRDefault="00A207E3" w:rsidP="001B3298">
      <w:pPr>
        <w:jc w:val="center"/>
        <w:rPr>
          <w:b/>
          <w:sz w:val="28"/>
          <w:szCs w:val="28"/>
        </w:rPr>
      </w:pPr>
    </w:p>
    <w:p w:rsidR="00027C6F" w:rsidRPr="00407DB2" w:rsidRDefault="003D555C" w:rsidP="001B32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</w:p>
    <w:p w:rsidR="001809CF" w:rsidRPr="007A587F" w:rsidRDefault="001809CF" w:rsidP="007A587F">
      <w:pPr>
        <w:ind w:firstLine="709"/>
        <w:jc w:val="both"/>
      </w:pPr>
      <w:r w:rsidRPr="007A587F">
        <w:lastRenderedPageBreak/>
        <w:t xml:space="preserve">В рамках сертификации лесоуправления </w:t>
      </w:r>
      <w:r w:rsidR="00DC0C60" w:rsidRPr="007A587F">
        <w:t>ООО «</w:t>
      </w:r>
      <w:r w:rsidR="008334D3">
        <w:t>Лесинвест</w:t>
      </w:r>
      <w:r w:rsidR="00DC0C60" w:rsidRPr="007A587F">
        <w:t>»</w:t>
      </w:r>
      <w:r w:rsidR="005D6153" w:rsidRPr="007A587F">
        <w:t xml:space="preserve"> </w:t>
      </w:r>
      <w:r w:rsidR="00A207E3" w:rsidRPr="007A587F">
        <w:t xml:space="preserve">реализует программу </w:t>
      </w:r>
      <w:r w:rsidRPr="007A587F">
        <w:t xml:space="preserve">мониторинга </w:t>
      </w:r>
      <w:r w:rsidR="00A207E3" w:rsidRPr="007A587F">
        <w:t xml:space="preserve">хозяйственной деятельности и лесов высокой природоохранной ценности </w:t>
      </w:r>
      <w:r w:rsidRPr="007A587F">
        <w:t>на территории сво</w:t>
      </w:r>
      <w:r w:rsidR="00D54427" w:rsidRPr="007A587F">
        <w:t>их</w:t>
      </w:r>
      <w:r w:rsidRPr="007A587F">
        <w:t xml:space="preserve"> аренд</w:t>
      </w:r>
      <w:r w:rsidR="00D54427" w:rsidRPr="007A587F">
        <w:t>уемых участк</w:t>
      </w:r>
      <w:r w:rsidR="00AF32A5" w:rsidRPr="007A587F">
        <w:t>ов</w:t>
      </w:r>
      <w:r w:rsidR="0032332E" w:rsidRPr="007A587F">
        <w:t xml:space="preserve">. </w:t>
      </w:r>
    </w:p>
    <w:p w:rsidR="001809CF" w:rsidRPr="007A587F" w:rsidRDefault="00B53CC2" w:rsidP="007A587F">
      <w:pPr>
        <w:suppressAutoHyphens/>
        <w:spacing w:before="120" w:after="120"/>
        <w:jc w:val="center"/>
        <w:rPr>
          <w:b/>
        </w:rPr>
      </w:pPr>
      <w:r w:rsidRPr="007A587F">
        <w:rPr>
          <w:b/>
        </w:rPr>
        <w:t>Отслеживаемые п</w:t>
      </w:r>
      <w:r w:rsidR="001809CF" w:rsidRPr="007A587F">
        <w:rPr>
          <w:b/>
        </w:rPr>
        <w:t>араметры мониторинга</w:t>
      </w:r>
    </w:p>
    <w:p w:rsidR="00A207E3" w:rsidRPr="007A587F" w:rsidRDefault="00A207E3" w:rsidP="007A587F">
      <w:pPr>
        <w:suppressAutoHyphens/>
        <w:ind w:firstLine="709"/>
        <w:jc w:val="both"/>
        <w:rPr>
          <w:color w:val="000000" w:themeColor="text1"/>
        </w:rPr>
      </w:pPr>
      <w:r w:rsidRPr="007A587F">
        <w:rPr>
          <w:color w:val="000000" w:themeColor="text1"/>
        </w:rPr>
        <w:t>1. Объем изъятия всех видов лесных ресурсов (объемы заготовки древесины по видам рубок главного и промежуточного пользования).</w:t>
      </w:r>
      <w:r w:rsidR="00971152">
        <w:rPr>
          <w:color w:val="000000" w:themeColor="text1"/>
        </w:rPr>
        <w:t xml:space="preserve"> </w:t>
      </w:r>
    </w:p>
    <w:p w:rsidR="00A207E3" w:rsidRPr="007A587F" w:rsidRDefault="00A207E3" w:rsidP="007A587F">
      <w:pPr>
        <w:suppressAutoHyphens/>
        <w:ind w:firstLine="709"/>
        <w:jc w:val="both"/>
        <w:rPr>
          <w:color w:val="000000" w:themeColor="text1"/>
        </w:rPr>
      </w:pPr>
      <w:r w:rsidRPr="007A587F">
        <w:rPr>
          <w:color w:val="000000" w:themeColor="text1"/>
        </w:rPr>
        <w:t>2.</w:t>
      </w:r>
      <w:r w:rsidR="00971152">
        <w:rPr>
          <w:color w:val="000000" w:themeColor="text1"/>
        </w:rPr>
        <w:t xml:space="preserve"> </w:t>
      </w:r>
      <w:r w:rsidRPr="007A587F">
        <w:rPr>
          <w:color w:val="000000" w:themeColor="text1"/>
        </w:rPr>
        <w:t>Динамика среднего прироста.</w:t>
      </w:r>
      <w:r w:rsidR="00971152">
        <w:rPr>
          <w:color w:val="000000" w:themeColor="text1"/>
        </w:rPr>
        <w:t xml:space="preserve"> </w:t>
      </w:r>
    </w:p>
    <w:p w:rsidR="00A207E3" w:rsidRPr="007A587F" w:rsidRDefault="00A207E3" w:rsidP="007A587F">
      <w:pPr>
        <w:suppressAutoHyphens/>
        <w:ind w:firstLine="709"/>
        <w:jc w:val="both"/>
        <w:rPr>
          <w:color w:val="FF0000"/>
        </w:rPr>
      </w:pPr>
      <w:r w:rsidRPr="007A587F">
        <w:rPr>
          <w:color w:val="000000" w:themeColor="text1"/>
        </w:rPr>
        <w:t>3.</w:t>
      </w:r>
      <w:r w:rsidR="00971152">
        <w:rPr>
          <w:color w:val="000000" w:themeColor="text1"/>
        </w:rPr>
        <w:t xml:space="preserve"> </w:t>
      </w:r>
      <w:r w:rsidRPr="007A587F">
        <w:rPr>
          <w:color w:val="000000" w:themeColor="text1"/>
        </w:rPr>
        <w:t>Динамика</w:t>
      </w:r>
      <w:r w:rsidR="00971152">
        <w:rPr>
          <w:color w:val="000000" w:themeColor="text1"/>
        </w:rPr>
        <w:t xml:space="preserve"> </w:t>
      </w:r>
      <w:r w:rsidRPr="007A587F">
        <w:rPr>
          <w:color w:val="000000" w:themeColor="text1"/>
        </w:rPr>
        <w:t>породной,</w:t>
      </w:r>
      <w:r w:rsidR="00971152">
        <w:rPr>
          <w:color w:val="000000" w:themeColor="text1"/>
        </w:rPr>
        <w:t xml:space="preserve"> </w:t>
      </w:r>
      <w:r w:rsidRPr="007A587F">
        <w:rPr>
          <w:color w:val="000000" w:themeColor="text1"/>
        </w:rPr>
        <w:t>возрастной</w:t>
      </w:r>
      <w:r w:rsidR="00971152">
        <w:rPr>
          <w:color w:val="000000" w:themeColor="text1"/>
        </w:rPr>
        <w:t xml:space="preserve"> </w:t>
      </w:r>
      <w:r w:rsidRPr="007A587F">
        <w:rPr>
          <w:color w:val="000000" w:themeColor="text1"/>
        </w:rPr>
        <w:t>и</w:t>
      </w:r>
      <w:r w:rsidR="00971152">
        <w:rPr>
          <w:color w:val="000000" w:themeColor="text1"/>
        </w:rPr>
        <w:t xml:space="preserve"> </w:t>
      </w:r>
      <w:r w:rsidRPr="007A587F">
        <w:rPr>
          <w:color w:val="000000" w:themeColor="text1"/>
        </w:rPr>
        <w:t>бонитетной</w:t>
      </w:r>
      <w:r w:rsidR="00971152">
        <w:rPr>
          <w:color w:val="000000" w:themeColor="text1"/>
        </w:rPr>
        <w:t xml:space="preserve"> </w:t>
      </w:r>
      <w:r w:rsidRPr="007A587F">
        <w:rPr>
          <w:color w:val="000000" w:themeColor="text1"/>
        </w:rPr>
        <w:t>структуры</w:t>
      </w:r>
      <w:r w:rsidR="00971152">
        <w:rPr>
          <w:color w:val="000000" w:themeColor="text1"/>
        </w:rPr>
        <w:t xml:space="preserve"> </w:t>
      </w:r>
      <w:r w:rsidRPr="007A587F">
        <w:rPr>
          <w:color w:val="000000" w:themeColor="text1"/>
        </w:rPr>
        <w:t>лесов</w:t>
      </w:r>
      <w:r w:rsidR="009564F8">
        <w:t>.</w:t>
      </w:r>
      <w:r w:rsidR="00971152">
        <w:rPr>
          <w:color w:val="FF0000"/>
        </w:rPr>
        <w:t xml:space="preserve"> </w:t>
      </w:r>
    </w:p>
    <w:p w:rsidR="00A207E3" w:rsidRPr="007A587F" w:rsidRDefault="00A207E3" w:rsidP="007A587F">
      <w:pPr>
        <w:suppressAutoHyphens/>
        <w:ind w:firstLine="709"/>
        <w:jc w:val="both"/>
      </w:pPr>
      <w:r w:rsidRPr="007A587F">
        <w:t>4.</w:t>
      </w:r>
      <w:r w:rsidR="00971152">
        <w:t xml:space="preserve"> </w:t>
      </w:r>
      <w:r w:rsidRPr="007A587F">
        <w:t>Объемы и качество лесовосстановительных мероприятий</w:t>
      </w:r>
      <w:r w:rsidR="009564F8">
        <w:t>.</w:t>
      </w:r>
      <w:r w:rsidR="00971152">
        <w:t xml:space="preserve"> </w:t>
      </w:r>
    </w:p>
    <w:p w:rsidR="00A207E3" w:rsidRPr="007A587F" w:rsidRDefault="00A207E3" w:rsidP="007A587F">
      <w:pPr>
        <w:suppressAutoHyphens/>
        <w:ind w:firstLine="709"/>
        <w:jc w:val="both"/>
      </w:pPr>
      <w:r w:rsidRPr="007A587F">
        <w:t>5.</w:t>
      </w:r>
      <w:r w:rsidR="00971152">
        <w:t xml:space="preserve"> </w:t>
      </w:r>
      <w:r w:rsidRPr="007A587F">
        <w:t>Объемы мероприятий по защите и охране леса</w:t>
      </w:r>
      <w:r w:rsidR="009564F8">
        <w:t>.</w:t>
      </w:r>
      <w:r w:rsidRPr="007A587F">
        <w:t xml:space="preserve"> </w:t>
      </w:r>
    </w:p>
    <w:p w:rsidR="00A207E3" w:rsidRPr="007A587F" w:rsidRDefault="00A207E3" w:rsidP="007A587F">
      <w:pPr>
        <w:suppressAutoHyphens/>
        <w:ind w:firstLine="709"/>
        <w:jc w:val="both"/>
      </w:pPr>
      <w:r w:rsidRPr="007A587F">
        <w:t>6.</w:t>
      </w:r>
      <w:r w:rsidR="00971152">
        <w:t xml:space="preserve"> </w:t>
      </w:r>
      <w:r w:rsidRPr="007A587F">
        <w:t>Динамика популяций видов растений и животных</w:t>
      </w:r>
      <w:r w:rsidR="009564F8">
        <w:t>.</w:t>
      </w:r>
      <w:r w:rsidRPr="007A587F">
        <w:t xml:space="preserve"> </w:t>
      </w:r>
    </w:p>
    <w:p w:rsidR="00A207E3" w:rsidRPr="007A587F" w:rsidRDefault="00407DB2" w:rsidP="007A587F">
      <w:pPr>
        <w:suppressAutoHyphens/>
        <w:ind w:firstLine="709"/>
        <w:jc w:val="both"/>
      </w:pPr>
      <w:r>
        <w:t>7.</w:t>
      </w:r>
      <w:r w:rsidR="00971152">
        <w:t xml:space="preserve"> </w:t>
      </w:r>
      <w:r>
        <w:t>Объемы</w:t>
      </w:r>
      <w:r w:rsidR="00A207E3" w:rsidRPr="007A587F">
        <w:t xml:space="preserve"> биотехнических</w:t>
      </w:r>
      <w:r w:rsidR="00971152">
        <w:t xml:space="preserve"> </w:t>
      </w:r>
      <w:r w:rsidR="00A207E3" w:rsidRPr="007A587F">
        <w:t>мероприятий</w:t>
      </w:r>
      <w:r w:rsidR="00971152">
        <w:t xml:space="preserve"> </w:t>
      </w:r>
      <w:r w:rsidR="00A207E3" w:rsidRPr="007A587F">
        <w:t>(мероприятий</w:t>
      </w:r>
      <w:r w:rsidR="00971152">
        <w:t xml:space="preserve"> </w:t>
      </w:r>
      <w:r w:rsidR="00A207E3" w:rsidRPr="007A587F">
        <w:t>по</w:t>
      </w:r>
      <w:r w:rsidR="00971152">
        <w:t xml:space="preserve"> </w:t>
      </w:r>
      <w:r w:rsidR="00A207E3" w:rsidRPr="007A587F">
        <w:t>охране</w:t>
      </w:r>
      <w:r w:rsidR="00971152">
        <w:t xml:space="preserve"> </w:t>
      </w:r>
      <w:r w:rsidR="00A207E3" w:rsidRPr="007A587F">
        <w:t>животных</w:t>
      </w:r>
      <w:r w:rsidR="00971152">
        <w:t xml:space="preserve"> </w:t>
      </w:r>
      <w:r w:rsidR="00A207E3" w:rsidRPr="007A587F">
        <w:t>и улучшению среды их обитания)</w:t>
      </w:r>
      <w:r w:rsidR="009564F8">
        <w:t>.</w:t>
      </w:r>
    </w:p>
    <w:p w:rsidR="00A207E3" w:rsidRPr="007A587F" w:rsidRDefault="00A207E3" w:rsidP="007A587F">
      <w:pPr>
        <w:suppressAutoHyphens/>
        <w:ind w:firstLine="709"/>
        <w:jc w:val="both"/>
      </w:pPr>
      <w:r w:rsidRPr="007A587F">
        <w:t>8.</w:t>
      </w:r>
      <w:r w:rsidR="00971152">
        <w:t xml:space="preserve"> </w:t>
      </w:r>
      <w:r w:rsidRPr="007A587F">
        <w:t>Площади охраняемых участков лесов</w:t>
      </w:r>
      <w:r w:rsidR="009564F8">
        <w:t>.</w:t>
      </w:r>
      <w:r w:rsidR="00971152">
        <w:t xml:space="preserve"> </w:t>
      </w:r>
    </w:p>
    <w:p w:rsidR="00A207E3" w:rsidRPr="007A587F" w:rsidRDefault="00A207E3" w:rsidP="007A587F">
      <w:pPr>
        <w:suppressAutoHyphens/>
        <w:ind w:firstLine="709"/>
        <w:jc w:val="both"/>
      </w:pPr>
      <w:r w:rsidRPr="007A587F">
        <w:t>9.</w:t>
      </w:r>
      <w:r w:rsidR="00971152">
        <w:t xml:space="preserve"> </w:t>
      </w:r>
      <w:r w:rsidRPr="007A587F">
        <w:t xml:space="preserve">Информация по социальным последствиям хозяйственной </w:t>
      </w:r>
      <w:r w:rsidR="001E19A7" w:rsidRPr="007A587F">
        <w:t>деятельност</w:t>
      </w:r>
      <w:r w:rsidR="001E19A7">
        <w:t>и</w:t>
      </w:r>
      <w:r w:rsidR="00971152">
        <w:t xml:space="preserve"> </w:t>
      </w:r>
    </w:p>
    <w:p w:rsidR="00A207E3" w:rsidRPr="007A587F" w:rsidRDefault="00407DB2" w:rsidP="007A587F">
      <w:pPr>
        <w:suppressAutoHyphens/>
        <w:ind w:firstLine="709"/>
        <w:jc w:val="both"/>
      </w:pPr>
      <w:r>
        <w:t xml:space="preserve">10. Общие </w:t>
      </w:r>
      <w:r w:rsidR="00A207E3" w:rsidRPr="007A587F">
        <w:t>затраты,</w:t>
      </w:r>
      <w:r w:rsidR="00971152">
        <w:t xml:space="preserve"> </w:t>
      </w:r>
      <w:r w:rsidR="00A207E3" w:rsidRPr="007A587F">
        <w:t>производительность</w:t>
      </w:r>
      <w:r w:rsidR="00971152">
        <w:t xml:space="preserve"> </w:t>
      </w:r>
      <w:r w:rsidR="00A207E3" w:rsidRPr="007A587F">
        <w:t>и</w:t>
      </w:r>
      <w:r w:rsidR="00971152">
        <w:t xml:space="preserve"> </w:t>
      </w:r>
      <w:r w:rsidR="00A207E3" w:rsidRPr="007A587F">
        <w:t>эффективность</w:t>
      </w:r>
      <w:r w:rsidR="00971152">
        <w:t xml:space="preserve"> </w:t>
      </w:r>
      <w:r w:rsidR="00A207E3" w:rsidRPr="007A587F">
        <w:t>лесохозяйственных мероприятий</w:t>
      </w:r>
      <w:r w:rsidR="009564F8">
        <w:t>.</w:t>
      </w:r>
      <w:r w:rsidR="00971152">
        <w:t xml:space="preserve"> </w:t>
      </w:r>
    </w:p>
    <w:p w:rsidR="00A207E3" w:rsidRPr="007A587F" w:rsidRDefault="00A207E3" w:rsidP="007A587F">
      <w:pPr>
        <w:suppressAutoHyphens/>
        <w:ind w:firstLine="709"/>
        <w:jc w:val="both"/>
      </w:pPr>
      <w:r w:rsidRPr="007A587F">
        <w:t>11. Мониторинг ЛВПЦ (лесов высокой природоохранной ценности)</w:t>
      </w:r>
      <w:r w:rsidR="009564F8">
        <w:t>.</w:t>
      </w:r>
    </w:p>
    <w:p w:rsidR="001809CF" w:rsidRPr="007A587F" w:rsidRDefault="00A207E3" w:rsidP="007A587F">
      <w:pPr>
        <w:suppressAutoHyphens/>
        <w:ind w:firstLine="709"/>
        <w:jc w:val="both"/>
      </w:pPr>
      <w:r w:rsidRPr="007A587F">
        <w:t>12. Мониторинг системы репрезентативных участков</w:t>
      </w:r>
      <w:r w:rsidR="009564F8">
        <w:t>.</w:t>
      </w:r>
    </w:p>
    <w:p w:rsidR="00690FE1" w:rsidRPr="007A587F" w:rsidRDefault="0032332E" w:rsidP="0032332E">
      <w:pPr>
        <w:suppressAutoHyphens/>
        <w:spacing w:before="120" w:after="120"/>
        <w:jc w:val="center"/>
        <w:rPr>
          <w:b/>
        </w:rPr>
      </w:pPr>
      <w:r>
        <w:rPr>
          <w:b/>
          <w:sz w:val="28"/>
          <w:szCs w:val="28"/>
        </w:rPr>
        <w:t>1</w:t>
      </w:r>
      <w:r w:rsidRPr="007A587F">
        <w:rPr>
          <w:b/>
        </w:rPr>
        <w:t xml:space="preserve">. </w:t>
      </w:r>
      <w:r w:rsidR="00690FE1" w:rsidRPr="007A587F">
        <w:rPr>
          <w:b/>
        </w:rPr>
        <w:t xml:space="preserve">Установленные и фактические объемы заготовки древесины по </w:t>
      </w:r>
      <w:r w:rsidR="00B21550" w:rsidRPr="007A587F">
        <w:rPr>
          <w:b/>
        </w:rPr>
        <w:t xml:space="preserve">всем видам </w:t>
      </w:r>
      <w:r w:rsidR="00690FE1" w:rsidRPr="007A587F">
        <w:rPr>
          <w:b/>
        </w:rPr>
        <w:t>пользовани</w:t>
      </w:r>
      <w:r w:rsidR="00B21550" w:rsidRPr="007A587F">
        <w:rPr>
          <w:b/>
        </w:rPr>
        <w:t>я</w:t>
      </w:r>
    </w:p>
    <w:p w:rsidR="00690FE1" w:rsidRPr="007A587F" w:rsidRDefault="00690FE1" w:rsidP="009564F8">
      <w:pPr>
        <w:suppressAutoHyphens/>
        <w:ind w:firstLine="709"/>
        <w:jc w:val="both"/>
      </w:pPr>
      <w:r w:rsidRPr="007A587F">
        <w:t>По результатам деятельности</w:t>
      </w:r>
      <w:r w:rsidR="00605436" w:rsidRPr="007A587F">
        <w:t xml:space="preserve"> предприятия</w:t>
      </w:r>
      <w:r w:rsidRPr="007A587F">
        <w:t xml:space="preserve"> за календарный год </w:t>
      </w:r>
      <w:r w:rsidR="00B21550" w:rsidRPr="007A587F">
        <w:t>заполняется</w:t>
      </w:r>
      <w:r w:rsidRPr="007A587F">
        <w:t xml:space="preserve"> таблица 1, где приводятся</w:t>
      </w:r>
      <w:r w:rsidR="00590B90" w:rsidRPr="007A587F">
        <w:t xml:space="preserve"> </w:t>
      </w:r>
      <w:r w:rsidRPr="007A587F">
        <w:t>установленный</w:t>
      </w:r>
      <w:r w:rsidR="00327F23" w:rsidRPr="007A587F">
        <w:t xml:space="preserve"> и фактический еж</w:t>
      </w:r>
      <w:r w:rsidRPr="007A587F">
        <w:t xml:space="preserve">егодный </w:t>
      </w:r>
      <w:r w:rsidR="00AA3D14" w:rsidRPr="007A587F">
        <w:t xml:space="preserve">объем заготовки </w:t>
      </w:r>
      <w:r w:rsidR="00327F23" w:rsidRPr="007A587F">
        <w:t xml:space="preserve">по категориям целевого назначения лесов. </w:t>
      </w:r>
    </w:p>
    <w:p w:rsidR="00690FE1" w:rsidRPr="0032332E" w:rsidRDefault="00673170" w:rsidP="00D87A2B">
      <w:pPr>
        <w:jc w:val="right"/>
        <w:rPr>
          <w:b/>
        </w:rPr>
      </w:pPr>
      <w:r w:rsidRPr="0032332E">
        <w:rPr>
          <w:b/>
        </w:rPr>
        <w:t>Таблица 1</w:t>
      </w:r>
      <w:r w:rsidR="00496AD5">
        <w:rPr>
          <w:b/>
        </w:rPr>
        <w:t>а</w:t>
      </w:r>
    </w:p>
    <w:p w:rsidR="00496AD5" w:rsidRDefault="00690FE1" w:rsidP="00496AD5">
      <w:pPr>
        <w:spacing w:after="120"/>
        <w:ind w:hanging="142"/>
        <w:jc w:val="center"/>
        <w:rPr>
          <w:rFonts w:eastAsia="Calibri"/>
          <w:b/>
          <w:sz w:val="22"/>
          <w:szCs w:val="22"/>
          <w:lang w:eastAsia="en-US"/>
        </w:rPr>
      </w:pPr>
      <w:r w:rsidRPr="0032332E">
        <w:rPr>
          <w:b/>
        </w:rPr>
        <w:t xml:space="preserve"> Установленные и фактиче</w:t>
      </w:r>
      <w:r w:rsidR="00061FD9" w:rsidRPr="0032332E">
        <w:rPr>
          <w:b/>
        </w:rPr>
        <w:t>ские объемы заготовки древесины</w:t>
      </w:r>
      <w:r w:rsidR="00496AD5">
        <w:rPr>
          <w:b/>
        </w:rPr>
        <w:t xml:space="preserve"> </w:t>
      </w:r>
      <w:r w:rsidR="00496AD5" w:rsidRPr="00496AD5">
        <w:rPr>
          <w:rFonts w:eastAsia="Calibri"/>
          <w:b/>
          <w:sz w:val="22"/>
          <w:szCs w:val="22"/>
          <w:lang w:eastAsia="en-US"/>
        </w:rPr>
        <w:t xml:space="preserve">(договор № 635) </w:t>
      </w:r>
    </w:p>
    <w:tbl>
      <w:tblPr>
        <w:tblStyle w:val="a3"/>
        <w:tblW w:w="10202" w:type="dxa"/>
        <w:tblLayout w:type="fixed"/>
        <w:tblLook w:val="04A0" w:firstRow="1" w:lastRow="0" w:firstColumn="1" w:lastColumn="0" w:noHBand="0" w:noVBand="1"/>
      </w:tblPr>
      <w:tblGrid>
        <w:gridCol w:w="2405"/>
        <w:gridCol w:w="567"/>
        <w:gridCol w:w="709"/>
        <w:gridCol w:w="567"/>
        <w:gridCol w:w="709"/>
        <w:gridCol w:w="567"/>
        <w:gridCol w:w="708"/>
        <w:gridCol w:w="567"/>
        <w:gridCol w:w="709"/>
        <w:gridCol w:w="709"/>
        <w:gridCol w:w="567"/>
        <w:gridCol w:w="709"/>
        <w:gridCol w:w="709"/>
      </w:tblGrid>
      <w:tr w:rsidR="003D555C" w:rsidRPr="00EF1BE5" w:rsidTr="003D555C">
        <w:trPr>
          <w:trHeight w:val="225"/>
        </w:trPr>
        <w:tc>
          <w:tcPr>
            <w:tcW w:w="2405" w:type="dxa"/>
            <w:vMerge w:val="restart"/>
            <w:vAlign w:val="center"/>
          </w:tcPr>
          <w:p w:rsidR="003D555C" w:rsidRPr="00B4460D" w:rsidRDefault="003D555C" w:rsidP="00FD60B8">
            <w:pPr>
              <w:jc w:val="center"/>
              <w:rPr>
                <w:sz w:val="20"/>
                <w:szCs w:val="20"/>
              </w:rPr>
            </w:pPr>
            <w:r w:rsidRPr="00B4460D">
              <w:rPr>
                <w:sz w:val="20"/>
                <w:szCs w:val="20"/>
              </w:rPr>
              <w:t>Параметры</w:t>
            </w:r>
          </w:p>
        </w:tc>
        <w:tc>
          <w:tcPr>
            <w:tcW w:w="2552" w:type="dxa"/>
            <w:gridSpan w:val="4"/>
          </w:tcPr>
          <w:p w:rsidR="003D555C" w:rsidRPr="00B4460D" w:rsidRDefault="003D555C" w:rsidP="00FD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2551" w:type="dxa"/>
            <w:gridSpan w:val="4"/>
          </w:tcPr>
          <w:p w:rsidR="003D555C" w:rsidRPr="00EF4220" w:rsidRDefault="003D555C" w:rsidP="00FD60B8">
            <w:pPr>
              <w:jc w:val="center"/>
              <w:rPr>
                <w:sz w:val="20"/>
                <w:szCs w:val="20"/>
              </w:rPr>
            </w:pPr>
            <w:r w:rsidRPr="00EF4220">
              <w:rPr>
                <w:sz w:val="20"/>
                <w:szCs w:val="20"/>
              </w:rPr>
              <w:t>2019</w:t>
            </w:r>
          </w:p>
        </w:tc>
        <w:tc>
          <w:tcPr>
            <w:tcW w:w="2694" w:type="dxa"/>
            <w:gridSpan w:val="4"/>
          </w:tcPr>
          <w:p w:rsidR="003D555C" w:rsidRPr="00EF4220" w:rsidRDefault="007A0CEA" w:rsidP="00FD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3D555C" w:rsidRPr="00EF1BE5" w:rsidTr="003D555C">
        <w:trPr>
          <w:trHeight w:val="225"/>
        </w:trPr>
        <w:tc>
          <w:tcPr>
            <w:tcW w:w="2405" w:type="dxa"/>
            <w:vMerge/>
            <w:vAlign w:val="center"/>
          </w:tcPr>
          <w:p w:rsidR="003D555C" w:rsidRPr="00B4460D" w:rsidRDefault="003D555C" w:rsidP="003D55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3D555C" w:rsidRPr="00B4460D" w:rsidRDefault="003D555C" w:rsidP="003D555C">
            <w:pPr>
              <w:jc w:val="center"/>
              <w:rPr>
                <w:sz w:val="20"/>
                <w:szCs w:val="20"/>
              </w:rPr>
            </w:pPr>
            <w:r w:rsidRPr="00B4460D">
              <w:rPr>
                <w:sz w:val="20"/>
                <w:szCs w:val="20"/>
              </w:rPr>
              <w:t>Хозяйство</w:t>
            </w:r>
          </w:p>
        </w:tc>
        <w:tc>
          <w:tcPr>
            <w:tcW w:w="2551" w:type="dxa"/>
            <w:gridSpan w:val="4"/>
          </w:tcPr>
          <w:p w:rsidR="003D555C" w:rsidRPr="00EF4220" w:rsidRDefault="003D555C" w:rsidP="003D555C">
            <w:pPr>
              <w:jc w:val="center"/>
              <w:rPr>
                <w:sz w:val="20"/>
                <w:szCs w:val="20"/>
              </w:rPr>
            </w:pPr>
            <w:r w:rsidRPr="00EF4220">
              <w:rPr>
                <w:sz w:val="20"/>
                <w:szCs w:val="20"/>
              </w:rPr>
              <w:t>Хозяйство</w:t>
            </w:r>
          </w:p>
        </w:tc>
        <w:tc>
          <w:tcPr>
            <w:tcW w:w="2694" w:type="dxa"/>
            <w:gridSpan w:val="4"/>
          </w:tcPr>
          <w:p w:rsidR="003D555C" w:rsidRPr="00EF4220" w:rsidRDefault="003D555C" w:rsidP="003D555C">
            <w:pPr>
              <w:jc w:val="center"/>
              <w:rPr>
                <w:sz w:val="20"/>
                <w:szCs w:val="20"/>
              </w:rPr>
            </w:pPr>
            <w:r w:rsidRPr="00EF4220">
              <w:rPr>
                <w:sz w:val="20"/>
                <w:szCs w:val="20"/>
              </w:rPr>
              <w:t>Хозяйство</w:t>
            </w:r>
          </w:p>
        </w:tc>
      </w:tr>
      <w:tr w:rsidR="003D555C" w:rsidRPr="00EF1BE5" w:rsidTr="003D555C">
        <w:trPr>
          <w:trHeight w:val="140"/>
        </w:trPr>
        <w:tc>
          <w:tcPr>
            <w:tcW w:w="2405" w:type="dxa"/>
            <w:vMerge/>
          </w:tcPr>
          <w:p w:rsidR="003D555C" w:rsidRPr="00B4460D" w:rsidRDefault="003D555C" w:rsidP="003D55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D555C" w:rsidRPr="00B4460D" w:rsidRDefault="003D555C" w:rsidP="003D555C">
            <w:pPr>
              <w:jc w:val="center"/>
              <w:rPr>
                <w:sz w:val="20"/>
                <w:szCs w:val="20"/>
              </w:rPr>
            </w:pPr>
            <w:r w:rsidRPr="00B4460D">
              <w:rPr>
                <w:sz w:val="20"/>
                <w:szCs w:val="20"/>
              </w:rPr>
              <w:t>хвойное</w:t>
            </w:r>
          </w:p>
        </w:tc>
        <w:tc>
          <w:tcPr>
            <w:tcW w:w="1276" w:type="dxa"/>
            <w:gridSpan w:val="2"/>
            <w:vAlign w:val="center"/>
          </w:tcPr>
          <w:p w:rsidR="003D555C" w:rsidRPr="00B4460D" w:rsidRDefault="003D555C" w:rsidP="003D555C">
            <w:pPr>
              <w:jc w:val="center"/>
              <w:rPr>
                <w:sz w:val="20"/>
                <w:szCs w:val="20"/>
              </w:rPr>
            </w:pPr>
            <w:r w:rsidRPr="00B4460D">
              <w:rPr>
                <w:sz w:val="20"/>
                <w:szCs w:val="20"/>
              </w:rPr>
              <w:t>мягколиственное</w:t>
            </w:r>
          </w:p>
        </w:tc>
        <w:tc>
          <w:tcPr>
            <w:tcW w:w="1275" w:type="dxa"/>
            <w:gridSpan w:val="2"/>
            <w:vAlign w:val="center"/>
          </w:tcPr>
          <w:p w:rsidR="003D555C" w:rsidRPr="00EF4220" w:rsidRDefault="003D555C" w:rsidP="003D555C">
            <w:pPr>
              <w:jc w:val="center"/>
              <w:rPr>
                <w:sz w:val="20"/>
                <w:szCs w:val="20"/>
              </w:rPr>
            </w:pPr>
            <w:r w:rsidRPr="00EF4220">
              <w:rPr>
                <w:sz w:val="20"/>
                <w:szCs w:val="20"/>
              </w:rPr>
              <w:t>хвойное</w:t>
            </w:r>
          </w:p>
        </w:tc>
        <w:tc>
          <w:tcPr>
            <w:tcW w:w="1276" w:type="dxa"/>
            <w:gridSpan w:val="2"/>
            <w:vAlign w:val="center"/>
          </w:tcPr>
          <w:p w:rsidR="003D555C" w:rsidRPr="00EF4220" w:rsidRDefault="003D555C" w:rsidP="003D555C">
            <w:pPr>
              <w:jc w:val="center"/>
              <w:rPr>
                <w:sz w:val="20"/>
                <w:szCs w:val="20"/>
              </w:rPr>
            </w:pPr>
            <w:r w:rsidRPr="00EF4220">
              <w:rPr>
                <w:sz w:val="20"/>
                <w:szCs w:val="20"/>
              </w:rPr>
              <w:t>мягколиственное</w:t>
            </w:r>
          </w:p>
        </w:tc>
        <w:tc>
          <w:tcPr>
            <w:tcW w:w="1276" w:type="dxa"/>
            <w:gridSpan w:val="2"/>
            <w:vAlign w:val="center"/>
          </w:tcPr>
          <w:p w:rsidR="003D555C" w:rsidRPr="00EF4220" w:rsidRDefault="003D555C" w:rsidP="003D555C">
            <w:pPr>
              <w:jc w:val="center"/>
              <w:rPr>
                <w:sz w:val="20"/>
                <w:szCs w:val="20"/>
              </w:rPr>
            </w:pPr>
            <w:r w:rsidRPr="00EF4220">
              <w:rPr>
                <w:sz w:val="20"/>
                <w:szCs w:val="20"/>
              </w:rPr>
              <w:t>хвойное</w:t>
            </w:r>
          </w:p>
        </w:tc>
        <w:tc>
          <w:tcPr>
            <w:tcW w:w="1418" w:type="dxa"/>
            <w:gridSpan w:val="2"/>
            <w:vAlign w:val="center"/>
          </w:tcPr>
          <w:p w:rsidR="003D555C" w:rsidRPr="00EF4220" w:rsidRDefault="003D555C" w:rsidP="003D555C">
            <w:pPr>
              <w:jc w:val="center"/>
              <w:rPr>
                <w:sz w:val="20"/>
                <w:szCs w:val="20"/>
              </w:rPr>
            </w:pPr>
            <w:r w:rsidRPr="00EF4220">
              <w:rPr>
                <w:sz w:val="20"/>
                <w:szCs w:val="20"/>
              </w:rPr>
              <w:t>мягколиственное</w:t>
            </w:r>
          </w:p>
        </w:tc>
      </w:tr>
      <w:tr w:rsidR="003D555C" w:rsidRPr="00EF1BE5" w:rsidTr="003D555C">
        <w:trPr>
          <w:trHeight w:val="240"/>
        </w:trPr>
        <w:tc>
          <w:tcPr>
            <w:tcW w:w="2405" w:type="dxa"/>
            <w:vMerge/>
          </w:tcPr>
          <w:p w:rsidR="003D555C" w:rsidRPr="00B4460D" w:rsidRDefault="003D555C" w:rsidP="003D55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55C" w:rsidRPr="00B4460D" w:rsidRDefault="003D555C" w:rsidP="003D555C">
            <w:pPr>
              <w:ind w:left="-57" w:right="-57"/>
              <w:jc w:val="center"/>
              <w:rPr>
                <w:sz w:val="20"/>
                <w:szCs w:val="20"/>
              </w:rPr>
            </w:pPr>
            <w:r w:rsidRPr="00B4460D">
              <w:rPr>
                <w:sz w:val="20"/>
                <w:szCs w:val="20"/>
              </w:rPr>
              <w:t>га</w:t>
            </w:r>
          </w:p>
        </w:tc>
        <w:tc>
          <w:tcPr>
            <w:tcW w:w="709" w:type="dxa"/>
            <w:vAlign w:val="center"/>
          </w:tcPr>
          <w:p w:rsidR="003D555C" w:rsidRPr="00B4460D" w:rsidRDefault="003D555C" w:rsidP="003D555C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B4460D">
              <w:rPr>
                <w:sz w:val="20"/>
                <w:szCs w:val="20"/>
              </w:rPr>
              <w:t>тыс. куб.м.</w:t>
            </w:r>
          </w:p>
        </w:tc>
        <w:tc>
          <w:tcPr>
            <w:tcW w:w="567" w:type="dxa"/>
            <w:vAlign w:val="center"/>
          </w:tcPr>
          <w:p w:rsidR="003D555C" w:rsidRPr="00EF4220" w:rsidRDefault="003D555C" w:rsidP="003D555C">
            <w:pPr>
              <w:ind w:left="-57" w:right="-57"/>
              <w:jc w:val="center"/>
              <w:rPr>
                <w:sz w:val="20"/>
                <w:szCs w:val="20"/>
              </w:rPr>
            </w:pPr>
            <w:r w:rsidRPr="00EF4220">
              <w:rPr>
                <w:sz w:val="20"/>
                <w:szCs w:val="20"/>
              </w:rPr>
              <w:t>га</w:t>
            </w:r>
          </w:p>
        </w:tc>
        <w:tc>
          <w:tcPr>
            <w:tcW w:w="709" w:type="dxa"/>
            <w:vAlign w:val="center"/>
          </w:tcPr>
          <w:p w:rsidR="003D555C" w:rsidRPr="00EF4220" w:rsidRDefault="003D555C" w:rsidP="003D555C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F4220">
              <w:rPr>
                <w:sz w:val="20"/>
                <w:szCs w:val="20"/>
              </w:rPr>
              <w:t>тыс. куб.м.</w:t>
            </w:r>
          </w:p>
        </w:tc>
        <w:tc>
          <w:tcPr>
            <w:tcW w:w="567" w:type="dxa"/>
            <w:vAlign w:val="center"/>
          </w:tcPr>
          <w:p w:rsidR="003D555C" w:rsidRPr="00EF4220" w:rsidRDefault="003D555C" w:rsidP="003D555C">
            <w:pPr>
              <w:ind w:left="-57" w:right="-57"/>
              <w:jc w:val="center"/>
              <w:rPr>
                <w:sz w:val="20"/>
                <w:szCs w:val="20"/>
              </w:rPr>
            </w:pPr>
            <w:r w:rsidRPr="00EF4220">
              <w:rPr>
                <w:sz w:val="20"/>
                <w:szCs w:val="20"/>
              </w:rPr>
              <w:t>га</w:t>
            </w:r>
          </w:p>
        </w:tc>
        <w:tc>
          <w:tcPr>
            <w:tcW w:w="708" w:type="dxa"/>
            <w:vAlign w:val="center"/>
          </w:tcPr>
          <w:p w:rsidR="003D555C" w:rsidRPr="00EF4220" w:rsidRDefault="003D555C" w:rsidP="003D555C">
            <w:pPr>
              <w:ind w:left="-57" w:right="-57"/>
              <w:jc w:val="center"/>
              <w:rPr>
                <w:sz w:val="20"/>
                <w:szCs w:val="20"/>
              </w:rPr>
            </w:pPr>
            <w:r w:rsidRPr="00EF4220">
              <w:rPr>
                <w:sz w:val="20"/>
                <w:szCs w:val="20"/>
              </w:rPr>
              <w:t>тыс. куб.м.</w:t>
            </w:r>
          </w:p>
        </w:tc>
        <w:tc>
          <w:tcPr>
            <w:tcW w:w="567" w:type="dxa"/>
            <w:vAlign w:val="center"/>
          </w:tcPr>
          <w:p w:rsidR="003D555C" w:rsidRPr="00EF4220" w:rsidRDefault="003D555C" w:rsidP="003D555C">
            <w:pPr>
              <w:ind w:left="-57" w:right="-57"/>
              <w:jc w:val="center"/>
              <w:rPr>
                <w:sz w:val="20"/>
                <w:szCs w:val="20"/>
              </w:rPr>
            </w:pPr>
            <w:r w:rsidRPr="00EF4220">
              <w:rPr>
                <w:sz w:val="20"/>
                <w:szCs w:val="20"/>
              </w:rPr>
              <w:t>га</w:t>
            </w:r>
          </w:p>
        </w:tc>
        <w:tc>
          <w:tcPr>
            <w:tcW w:w="709" w:type="dxa"/>
            <w:vAlign w:val="center"/>
          </w:tcPr>
          <w:p w:rsidR="003D555C" w:rsidRPr="00EF4220" w:rsidRDefault="003D555C" w:rsidP="003D555C">
            <w:pPr>
              <w:ind w:left="-57" w:right="-57"/>
              <w:jc w:val="center"/>
              <w:rPr>
                <w:sz w:val="20"/>
                <w:szCs w:val="20"/>
              </w:rPr>
            </w:pPr>
            <w:r w:rsidRPr="00EF4220">
              <w:rPr>
                <w:sz w:val="20"/>
                <w:szCs w:val="20"/>
              </w:rPr>
              <w:t>тыс. куб.м.</w:t>
            </w:r>
          </w:p>
        </w:tc>
        <w:tc>
          <w:tcPr>
            <w:tcW w:w="709" w:type="dxa"/>
            <w:vAlign w:val="center"/>
          </w:tcPr>
          <w:p w:rsidR="003D555C" w:rsidRPr="00EF4220" w:rsidRDefault="003D555C" w:rsidP="003D555C">
            <w:pPr>
              <w:ind w:left="-57" w:right="-57"/>
              <w:jc w:val="center"/>
              <w:rPr>
                <w:sz w:val="20"/>
                <w:szCs w:val="20"/>
              </w:rPr>
            </w:pPr>
            <w:r w:rsidRPr="00EF4220">
              <w:rPr>
                <w:sz w:val="20"/>
                <w:szCs w:val="20"/>
              </w:rPr>
              <w:t>га</w:t>
            </w:r>
          </w:p>
        </w:tc>
        <w:tc>
          <w:tcPr>
            <w:tcW w:w="567" w:type="dxa"/>
            <w:vAlign w:val="center"/>
          </w:tcPr>
          <w:p w:rsidR="003D555C" w:rsidRPr="00EF4220" w:rsidRDefault="003D555C" w:rsidP="003D555C">
            <w:pPr>
              <w:ind w:left="-57" w:right="-57"/>
              <w:jc w:val="center"/>
              <w:rPr>
                <w:sz w:val="20"/>
                <w:szCs w:val="20"/>
              </w:rPr>
            </w:pPr>
            <w:r w:rsidRPr="00EF4220">
              <w:rPr>
                <w:sz w:val="20"/>
                <w:szCs w:val="20"/>
              </w:rPr>
              <w:t>тыс. куб.м.</w:t>
            </w:r>
          </w:p>
        </w:tc>
        <w:tc>
          <w:tcPr>
            <w:tcW w:w="709" w:type="dxa"/>
            <w:vAlign w:val="center"/>
          </w:tcPr>
          <w:p w:rsidR="003D555C" w:rsidRPr="00EF4220" w:rsidRDefault="003D555C" w:rsidP="003D555C">
            <w:pPr>
              <w:ind w:left="-57" w:right="-57"/>
              <w:jc w:val="center"/>
              <w:rPr>
                <w:sz w:val="20"/>
                <w:szCs w:val="20"/>
              </w:rPr>
            </w:pPr>
            <w:r w:rsidRPr="00EF4220">
              <w:rPr>
                <w:sz w:val="20"/>
                <w:szCs w:val="20"/>
              </w:rPr>
              <w:t>га</w:t>
            </w:r>
          </w:p>
        </w:tc>
        <w:tc>
          <w:tcPr>
            <w:tcW w:w="709" w:type="dxa"/>
            <w:vAlign w:val="center"/>
          </w:tcPr>
          <w:p w:rsidR="003D555C" w:rsidRPr="00EF4220" w:rsidRDefault="003D555C" w:rsidP="003D555C">
            <w:pPr>
              <w:ind w:left="-57" w:right="-57"/>
              <w:jc w:val="center"/>
              <w:rPr>
                <w:sz w:val="20"/>
                <w:szCs w:val="20"/>
              </w:rPr>
            </w:pPr>
            <w:r w:rsidRPr="00EF4220">
              <w:rPr>
                <w:sz w:val="20"/>
                <w:szCs w:val="20"/>
              </w:rPr>
              <w:t>тыс. куб.м.</w:t>
            </w:r>
          </w:p>
        </w:tc>
      </w:tr>
      <w:tr w:rsidR="003D555C" w:rsidRPr="00EF1BE5" w:rsidTr="003D555C">
        <w:trPr>
          <w:trHeight w:val="270"/>
        </w:trPr>
        <w:tc>
          <w:tcPr>
            <w:tcW w:w="10202" w:type="dxa"/>
            <w:gridSpan w:val="13"/>
          </w:tcPr>
          <w:p w:rsidR="003D555C" w:rsidRPr="00EF4220" w:rsidRDefault="003D555C" w:rsidP="003D555C">
            <w:pPr>
              <w:jc w:val="center"/>
            </w:pPr>
            <w:r w:rsidRPr="00EF4220">
              <w:t>Защитные леса</w:t>
            </w:r>
          </w:p>
        </w:tc>
      </w:tr>
      <w:tr w:rsidR="003D555C" w:rsidRPr="00EF1BE5" w:rsidTr="003D555C">
        <w:trPr>
          <w:trHeight w:val="1006"/>
        </w:trPr>
        <w:tc>
          <w:tcPr>
            <w:tcW w:w="2405" w:type="dxa"/>
          </w:tcPr>
          <w:p w:rsidR="003D555C" w:rsidRPr="00805055" w:rsidRDefault="003D555C" w:rsidP="003D555C">
            <w:pPr>
              <w:ind w:left="-57" w:right="-57"/>
              <w:rPr>
                <w:sz w:val="22"/>
                <w:szCs w:val="22"/>
              </w:rPr>
            </w:pPr>
            <w:r w:rsidRPr="002D4EAC">
              <w:rPr>
                <w:sz w:val="22"/>
                <w:szCs w:val="22"/>
              </w:rPr>
              <w:t xml:space="preserve">Объемы заготовки древесины </w:t>
            </w:r>
            <w:r>
              <w:rPr>
                <w:sz w:val="22"/>
                <w:szCs w:val="22"/>
              </w:rPr>
              <w:t>выборочными</w:t>
            </w:r>
            <w:r w:rsidR="00971152">
              <w:rPr>
                <w:sz w:val="22"/>
                <w:szCs w:val="22"/>
              </w:rPr>
              <w:t xml:space="preserve"> </w:t>
            </w:r>
            <w:r w:rsidRPr="002D4EAC">
              <w:rPr>
                <w:sz w:val="22"/>
                <w:szCs w:val="22"/>
              </w:rPr>
              <w:t>рубками</w:t>
            </w:r>
            <w:r w:rsidR="00971152">
              <w:rPr>
                <w:sz w:val="22"/>
                <w:szCs w:val="22"/>
              </w:rPr>
              <w:t xml:space="preserve"> </w:t>
            </w:r>
            <w:r w:rsidRPr="002D4EAC">
              <w:rPr>
                <w:sz w:val="22"/>
                <w:szCs w:val="22"/>
              </w:rPr>
              <w:t>в спелых и перестойных насаждениях, обозначенные в П</w:t>
            </w:r>
            <w:r>
              <w:rPr>
                <w:sz w:val="22"/>
                <w:szCs w:val="22"/>
              </w:rPr>
              <w:t>ОЛ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D555C" w:rsidRPr="00805055" w:rsidRDefault="003D555C" w:rsidP="003D5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D555C" w:rsidRPr="00805055" w:rsidRDefault="003D555C" w:rsidP="003D5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D555C" w:rsidRPr="00805055" w:rsidRDefault="003D555C" w:rsidP="003D555C">
            <w:pPr>
              <w:jc w:val="center"/>
              <w:rPr>
                <w:sz w:val="22"/>
                <w:szCs w:val="22"/>
              </w:rPr>
            </w:pPr>
            <w:r w:rsidRPr="00496AD5"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709" w:type="dxa"/>
            <w:vAlign w:val="center"/>
          </w:tcPr>
          <w:p w:rsidR="003D555C" w:rsidRPr="00805055" w:rsidRDefault="003D555C" w:rsidP="003D555C">
            <w:pPr>
              <w:jc w:val="center"/>
              <w:rPr>
                <w:sz w:val="22"/>
                <w:szCs w:val="22"/>
              </w:rPr>
            </w:pPr>
            <w:r w:rsidRPr="00496AD5">
              <w:rPr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567" w:type="dxa"/>
          </w:tcPr>
          <w:p w:rsidR="003D555C" w:rsidRPr="00EF4220" w:rsidRDefault="003D555C" w:rsidP="003D55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3D555C" w:rsidRPr="00EF4220" w:rsidRDefault="003D555C" w:rsidP="003D55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D555C" w:rsidRPr="00EF4220" w:rsidRDefault="003D555C" w:rsidP="003D555C">
            <w:pPr>
              <w:jc w:val="center"/>
              <w:rPr>
                <w:sz w:val="22"/>
                <w:szCs w:val="22"/>
              </w:rPr>
            </w:pPr>
            <w:r w:rsidRPr="00EF4220"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709" w:type="dxa"/>
            <w:vAlign w:val="center"/>
          </w:tcPr>
          <w:p w:rsidR="003D555C" w:rsidRPr="00EF4220" w:rsidRDefault="003D555C" w:rsidP="003D555C">
            <w:pPr>
              <w:jc w:val="center"/>
              <w:rPr>
                <w:sz w:val="22"/>
                <w:szCs w:val="22"/>
              </w:rPr>
            </w:pPr>
            <w:r w:rsidRPr="00EF4220">
              <w:rPr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709" w:type="dxa"/>
          </w:tcPr>
          <w:p w:rsidR="003D555C" w:rsidRPr="00EF4220" w:rsidRDefault="003D555C" w:rsidP="003D55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3D555C" w:rsidRPr="00EF4220" w:rsidRDefault="003D555C" w:rsidP="003D55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3D555C" w:rsidRPr="00EF4220" w:rsidRDefault="003D555C" w:rsidP="003D555C">
            <w:pPr>
              <w:jc w:val="center"/>
              <w:rPr>
                <w:sz w:val="22"/>
                <w:szCs w:val="22"/>
              </w:rPr>
            </w:pPr>
            <w:r w:rsidRPr="00EF4220"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709" w:type="dxa"/>
            <w:vAlign w:val="center"/>
          </w:tcPr>
          <w:p w:rsidR="003D555C" w:rsidRPr="00EF4220" w:rsidRDefault="003D555C" w:rsidP="003D555C">
            <w:pPr>
              <w:jc w:val="center"/>
              <w:rPr>
                <w:sz w:val="22"/>
                <w:szCs w:val="22"/>
              </w:rPr>
            </w:pPr>
            <w:r w:rsidRPr="00EF4220">
              <w:rPr>
                <w:sz w:val="22"/>
                <w:szCs w:val="22"/>
                <w:lang w:eastAsia="en-US"/>
              </w:rPr>
              <w:t>0,2</w:t>
            </w:r>
          </w:p>
        </w:tc>
      </w:tr>
      <w:tr w:rsidR="003D555C" w:rsidRPr="00EF1BE5" w:rsidTr="003D555C">
        <w:trPr>
          <w:trHeight w:val="765"/>
        </w:trPr>
        <w:tc>
          <w:tcPr>
            <w:tcW w:w="2405" w:type="dxa"/>
          </w:tcPr>
          <w:p w:rsidR="003D555C" w:rsidRPr="002D4EAC" w:rsidRDefault="003D555C" w:rsidP="003D555C">
            <w:pPr>
              <w:ind w:left="-57" w:right="-57"/>
              <w:rPr>
                <w:sz w:val="22"/>
                <w:szCs w:val="22"/>
              </w:rPr>
            </w:pPr>
            <w:r w:rsidRPr="002D4EAC">
              <w:rPr>
                <w:sz w:val="22"/>
                <w:szCs w:val="22"/>
              </w:rPr>
              <w:t>Фактические объемы заготовки древесины</w:t>
            </w:r>
            <w:r>
              <w:rPr>
                <w:sz w:val="22"/>
                <w:szCs w:val="22"/>
              </w:rPr>
              <w:t xml:space="preserve"> </w:t>
            </w:r>
            <w:r w:rsidRPr="002D4EAC">
              <w:rPr>
                <w:sz w:val="22"/>
                <w:szCs w:val="22"/>
              </w:rPr>
              <w:t>выборочными</w:t>
            </w:r>
            <w:r w:rsidR="00971152">
              <w:rPr>
                <w:sz w:val="22"/>
                <w:szCs w:val="22"/>
              </w:rPr>
              <w:t xml:space="preserve"> </w:t>
            </w:r>
            <w:r w:rsidRPr="002D4EAC">
              <w:rPr>
                <w:sz w:val="22"/>
                <w:szCs w:val="22"/>
              </w:rPr>
              <w:t>рубками</w:t>
            </w:r>
            <w:r w:rsidR="00971152">
              <w:rPr>
                <w:sz w:val="22"/>
                <w:szCs w:val="22"/>
              </w:rPr>
              <w:t xml:space="preserve"> </w:t>
            </w:r>
            <w:r w:rsidRPr="002D4EAC">
              <w:rPr>
                <w:sz w:val="22"/>
                <w:szCs w:val="22"/>
              </w:rPr>
              <w:t>в спелых и перестойных насаждениях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D555C" w:rsidRPr="00805055" w:rsidRDefault="003D555C" w:rsidP="003D5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D555C" w:rsidRPr="00805055" w:rsidRDefault="003D555C" w:rsidP="003D5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D555C" w:rsidRPr="00496AD5" w:rsidRDefault="003D555C" w:rsidP="003D555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3D555C" w:rsidRPr="00496AD5" w:rsidRDefault="003D555C" w:rsidP="003D555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</w:tcPr>
          <w:p w:rsidR="003D555C" w:rsidRPr="00EF4220" w:rsidRDefault="003D555C" w:rsidP="003D55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3D555C" w:rsidRPr="00EF4220" w:rsidRDefault="003D555C" w:rsidP="003D55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D555C" w:rsidRPr="00EF4220" w:rsidRDefault="003D555C" w:rsidP="003D555C">
            <w:pPr>
              <w:jc w:val="center"/>
              <w:rPr>
                <w:sz w:val="22"/>
                <w:szCs w:val="22"/>
                <w:lang w:eastAsia="en-US"/>
              </w:rPr>
            </w:pPr>
            <w:r w:rsidRPr="00EF422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3D555C" w:rsidRPr="00EF4220" w:rsidRDefault="003D555C" w:rsidP="003D555C">
            <w:pPr>
              <w:jc w:val="center"/>
              <w:rPr>
                <w:sz w:val="22"/>
                <w:szCs w:val="22"/>
                <w:lang w:eastAsia="en-US"/>
              </w:rPr>
            </w:pPr>
            <w:r w:rsidRPr="00EF422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3D555C" w:rsidRPr="00EF4220" w:rsidRDefault="003D555C" w:rsidP="003D55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3D555C" w:rsidRPr="00EF4220" w:rsidRDefault="003D555C" w:rsidP="003D55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3D555C" w:rsidRPr="00C9057A" w:rsidRDefault="003D555C" w:rsidP="003D555C">
            <w:pPr>
              <w:jc w:val="center"/>
              <w:rPr>
                <w:sz w:val="22"/>
                <w:szCs w:val="22"/>
                <w:lang w:eastAsia="en-US"/>
              </w:rPr>
            </w:pPr>
            <w:r w:rsidRPr="00C905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3D555C" w:rsidRPr="00C9057A" w:rsidRDefault="003D555C" w:rsidP="003D555C">
            <w:pPr>
              <w:jc w:val="center"/>
              <w:rPr>
                <w:sz w:val="22"/>
                <w:szCs w:val="22"/>
                <w:lang w:eastAsia="en-US"/>
              </w:rPr>
            </w:pPr>
            <w:r w:rsidRPr="00C9057A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D555C" w:rsidRPr="00EF1BE5" w:rsidTr="003D555C">
        <w:trPr>
          <w:trHeight w:val="750"/>
        </w:trPr>
        <w:tc>
          <w:tcPr>
            <w:tcW w:w="2405" w:type="dxa"/>
          </w:tcPr>
          <w:p w:rsidR="003D555C" w:rsidRPr="00805055" w:rsidRDefault="003D555C" w:rsidP="003D555C">
            <w:pPr>
              <w:ind w:left="-57" w:right="-57"/>
              <w:rPr>
                <w:sz w:val="22"/>
                <w:szCs w:val="22"/>
              </w:rPr>
            </w:pPr>
            <w:r w:rsidRPr="002D4EAC">
              <w:rPr>
                <w:sz w:val="22"/>
                <w:szCs w:val="22"/>
              </w:rPr>
              <w:t xml:space="preserve">Объемы заготовки древесины </w:t>
            </w:r>
            <w:r>
              <w:rPr>
                <w:sz w:val="22"/>
                <w:szCs w:val="22"/>
              </w:rPr>
              <w:t>выборочными</w:t>
            </w:r>
            <w:r w:rsidR="00971152">
              <w:rPr>
                <w:sz w:val="22"/>
                <w:szCs w:val="22"/>
              </w:rPr>
              <w:t xml:space="preserve"> </w:t>
            </w:r>
            <w:r w:rsidRPr="002D4EAC">
              <w:rPr>
                <w:sz w:val="22"/>
                <w:szCs w:val="22"/>
              </w:rPr>
              <w:t xml:space="preserve">рубками </w:t>
            </w:r>
            <w:r>
              <w:rPr>
                <w:sz w:val="22"/>
                <w:szCs w:val="22"/>
              </w:rPr>
              <w:t>п</w:t>
            </w:r>
            <w:r w:rsidRPr="002D4EAC">
              <w:rPr>
                <w:sz w:val="22"/>
                <w:szCs w:val="22"/>
              </w:rPr>
              <w:t>ри уходе за лесами, обозначенные в П</w:t>
            </w:r>
            <w:r>
              <w:rPr>
                <w:sz w:val="22"/>
                <w:szCs w:val="22"/>
              </w:rPr>
              <w:t>ОЛ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D555C" w:rsidRPr="00805055" w:rsidRDefault="003D555C" w:rsidP="003D5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D555C" w:rsidRPr="00805055" w:rsidRDefault="003D555C" w:rsidP="003D5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D555C" w:rsidRPr="00496AD5" w:rsidRDefault="003D555C" w:rsidP="003D555C">
            <w:pPr>
              <w:jc w:val="center"/>
              <w:rPr>
                <w:sz w:val="22"/>
                <w:szCs w:val="22"/>
                <w:lang w:eastAsia="en-US"/>
              </w:rPr>
            </w:pPr>
            <w:r w:rsidRPr="00496AD5">
              <w:rPr>
                <w:sz w:val="22"/>
                <w:szCs w:val="22"/>
                <w:lang w:eastAsia="en-US"/>
              </w:rPr>
              <w:t>1,3</w:t>
            </w:r>
          </w:p>
        </w:tc>
        <w:tc>
          <w:tcPr>
            <w:tcW w:w="709" w:type="dxa"/>
            <w:vAlign w:val="center"/>
          </w:tcPr>
          <w:p w:rsidR="003D555C" w:rsidRPr="00496AD5" w:rsidRDefault="003D555C" w:rsidP="003D555C">
            <w:pPr>
              <w:jc w:val="center"/>
              <w:rPr>
                <w:sz w:val="22"/>
                <w:szCs w:val="22"/>
                <w:lang w:eastAsia="en-US"/>
              </w:rPr>
            </w:pPr>
            <w:r w:rsidRPr="00496AD5">
              <w:rPr>
                <w:sz w:val="22"/>
                <w:szCs w:val="22"/>
                <w:lang w:eastAsia="en-US"/>
              </w:rPr>
              <w:t>0,06</w:t>
            </w:r>
          </w:p>
        </w:tc>
        <w:tc>
          <w:tcPr>
            <w:tcW w:w="567" w:type="dxa"/>
          </w:tcPr>
          <w:p w:rsidR="003D555C" w:rsidRPr="00EF4220" w:rsidRDefault="003D555C" w:rsidP="003D55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3D555C" w:rsidRPr="00EF4220" w:rsidRDefault="003D555C" w:rsidP="003D55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D555C" w:rsidRPr="00EF4220" w:rsidRDefault="003D555C" w:rsidP="003D555C">
            <w:pPr>
              <w:jc w:val="center"/>
              <w:rPr>
                <w:sz w:val="22"/>
                <w:szCs w:val="22"/>
                <w:lang w:eastAsia="en-US"/>
              </w:rPr>
            </w:pPr>
            <w:r w:rsidRPr="00EF4220">
              <w:rPr>
                <w:sz w:val="22"/>
                <w:szCs w:val="22"/>
                <w:lang w:eastAsia="en-US"/>
              </w:rPr>
              <w:t>1,3</w:t>
            </w:r>
          </w:p>
        </w:tc>
        <w:tc>
          <w:tcPr>
            <w:tcW w:w="709" w:type="dxa"/>
            <w:vAlign w:val="center"/>
          </w:tcPr>
          <w:p w:rsidR="003D555C" w:rsidRPr="00EF4220" w:rsidRDefault="003D555C" w:rsidP="003D555C">
            <w:pPr>
              <w:jc w:val="center"/>
              <w:rPr>
                <w:sz w:val="22"/>
                <w:szCs w:val="22"/>
                <w:lang w:eastAsia="en-US"/>
              </w:rPr>
            </w:pPr>
            <w:r w:rsidRPr="00EF4220">
              <w:rPr>
                <w:sz w:val="22"/>
                <w:szCs w:val="22"/>
                <w:lang w:eastAsia="en-US"/>
              </w:rPr>
              <w:t>0,06</w:t>
            </w:r>
          </w:p>
        </w:tc>
        <w:tc>
          <w:tcPr>
            <w:tcW w:w="709" w:type="dxa"/>
          </w:tcPr>
          <w:p w:rsidR="003D555C" w:rsidRPr="00EF4220" w:rsidRDefault="003D555C" w:rsidP="003D55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3D555C" w:rsidRPr="00EF4220" w:rsidRDefault="003D555C" w:rsidP="003D55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3D555C" w:rsidRPr="00EF4220" w:rsidRDefault="003D555C" w:rsidP="003D555C">
            <w:pPr>
              <w:jc w:val="center"/>
              <w:rPr>
                <w:sz w:val="22"/>
                <w:szCs w:val="22"/>
                <w:lang w:eastAsia="en-US"/>
              </w:rPr>
            </w:pPr>
            <w:r w:rsidRPr="00EF4220">
              <w:rPr>
                <w:sz w:val="22"/>
                <w:szCs w:val="22"/>
                <w:lang w:eastAsia="en-US"/>
              </w:rPr>
              <w:t>1,3</w:t>
            </w:r>
          </w:p>
        </w:tc>
        <w:tc>
          <w:tcPr>
            <w:tcW w:w="709" w:type="dxa"/>
            <w:vAlign w:val="center"/>
          </w:tcPr>
          <w:p w:rsidR="003D555C" w:rsidRPr="00EF4220" w:rsidRDefault="003D555C" w:rsidP="003D555C">
            <w:pPr>
              <w:jc w:val="center"/>
              <w:rPr>
                <w:sz w:val="22"/>
                <w:szCs w:val="22"/>
                <w:lang w:eastAsia="en-US"/>
              </w:rPr>
            </w:pPr>
            <w:r w:rsidRPr="00EF4220">
              <w:rPr>
                <w:sz w:val="22"/>
                <w:szCs w:val="22"/>
                <w:lang w:eastAsia="en-US"/>
              </w:rPr>
              <w:t>0,06</w:t>
            </w:r>
          </w:p>
        </w:tc>
      </w:tr>
      <w:tr w:rsidR="003D555C" w:rsidRPr="00EF1BE5" w:rsidTr="003D555C">
        <w:trPr>
          <w:trHeight w:val="750"/>
        </w:trPr>
        <w:tc>
          <w:tcPr>
            <w:tcW w:w="2405" w:type="dxa"/>
          </w:tcPr>
          <w:p w:rsidR="003D555C" w:rsidRPr="00805055" w:rsidRDefault="003D555C" w:rsidP="003D555C">
            <w:pPr>
              <w:ind w:left="-57" w:right="-57"/>
              <w:rPr>
                <w:sz w:val="22"/>
                <w:szCs w:val="22"/>
              </w:rPr>
            </w:pPr>
            <w:r w:rsidRPr="002D4EAC">
              <w:rPr>
                <w:sz w:val="22"/>
                <w:szCs w:val="22"/>
              </w:rPr>
              <w:t>Фактические объемы заготовки древесины</w:t>
            </w:r>
            <w:r>
              <w:rPr>
                <w:sz w:val="22"/>
                <w:szCs w:val="22"/>
              </w:rPr>
              <w:t xml:space="preserve"> </w:t>
            </w:r>
            <w:r w:rsidRPr="002D4EAC">
              <w:rPr>
                <w:sz w:val="22"/>
                <w:szCs w:val="22"/>
              </w:rPr>
              <w:t>выборочными</w:t>
            </w:r>
            <w:r w:rsidR="00971152">
              <w:rPr>
                <w:sz w:val="22"/>
                <w:szCs w:val="22"/>
              </w:rPr>
              <w:t xml:space="preserve"> </w:t>
            </w:r>
            <w:r w:rsidRPr="002D4EAC">
              <w:rPr>
                <w:sz w:val="22"/>
                <w:szCs w:val="22"/>
              </w:rPr>
              <w:t>рубками при уходе за лесами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D555C" w:rsidRPr="00805055" w:rsidRDefault="003D555C" w:rsidP="003D5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D555C" w:rsidRPr="00805055" w:rsidRDefault="003D555C" w:rsidP="003D5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D555C" w:rsidRPr="00805055" w:rsidRDefault="003D555C" w:rsidP="003D55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3D555C" w:rsidRPr="00805055" w:rsidRDefault="003D555C" w:rsidP="003D55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3D555C" w:rsidRPr="00EF4220" w:rsidRDefault="003D555C" w:rsidP="003D5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D555C" w:rsidRPr="00EF4220" w:rsidRDefault="003D555C" w:rsidP="003D5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D555C" w:rsidRPr="00EF4220" w:rsidRDefault="003D555C" w:rsidP="003D555C">
            <w:pPr>
              <w:jc w:val="center"/>
              <w:rPr>
                <w:sz w:val="22"/>
                <w:szCs w:val="22"/>
              </w:rPr>
            </w:pPr>
            <w:r w:rsidRPr="00EF422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3D555C" w:rsidRPr="00EF4220" w:rsidRDefault="003D555C" w:rsidP="003D555C">
            <w:pPr>
              <w:jc w:val="center"/>
              <w:rPr>
                <w:sz w:val="22"/>
                <w:szCs w:val="22"/>
              </w:rPr>
            </w:pPr>
            <w:r w:rsidRPr="00EF422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D555C" w:rsidRPr="00EF4220" w:rsidRDefault="003D555C" w:rsidP="003D5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D555C" w:rsidRPr="00EF4220" w:rsidRDefault="003D555C" w:rsidP="003D5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D555C" w:rsidRPr="00EF4220" w:rsidRDefault="003D555C" w:rsidP="003D555C">
            <w:pPr>
              <w:jc w:val="center"/>
              <w:rPr>
                <w:sz w:val="22"/>
                <w:szCs w:val="22"/>
              </w:rPr>
            </w:pPr>
            <w:r w:rsidRPr="00EF422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3D555C" w:rsidRPr="00EF4220" w:rsidRDefault="003D555C" w:rsidP="003D555C">
            <w:pPr>
              <w:jc w:val="center"/>
              <w:rPr>
                <w:sz w:val="22"/>
                <w:szCs w:val="22"/>
              </w:rPr>
            </w:pPr>
            <w:r w:rsidRPr="00EF4220">
              <w:rPr>
                <w:sz w:val="22"/>
                <w:szCs w:val="22"/>
              </w:rPr>
              <w:t>0</w:t>
            </w:r>
          </w:p>
        </w:tc>
      </w:tr>
      <w:tr w:rsidR="003D555C" w:rsidRPr="00EF1BE5" w:rsidTr="003D555C">
        <w:trPr>
          <w:trHeight w:val="270"/>
        </w:trPr>
        <w:tc>
          <w:tcPr>
            <w:tcW w:w="10202" w:type="dxa"/>
            <w:gridSpan w:val="13"/>
          </w:tcPr>
          <w:p w:rsidR="003D555C" w:rsidRDefault="003D555C" w:rsidP="003D555C">
            <w:pPr>
              <w:jc w:val="center"/>
            </w:pPr>
            <w:r>
              <w:lastRenderedPageBreak/>
              <w:t>Эксплуатационные леса</w:t>
            </w:r>
          </w:p>
        </w:tc>
      </w:tr>
      <w:tr w:rsidR="003D555C" w:rsidRPr="00EF1BE5" w:rsidTr="003D555C">
        <w:trPr>
          <w:trHeight w:val="1006"/>
        </w:trPr>
        <w:tc>
          <w:tcPr>
            <w:tcW w:w="2405" w:type="dxa"/>
          </w:tcPr>
          <w:p w:rsidR="003D555C" w:rsidRPr="00805055" w:rsidRDefault="003D555C" w:rsidP="003D555C">
            <w:pPr>
              <w:ind w:left="-57" w:right="-57"/>
              <w:rPr>
                <w:sz w:val="22"/>
                <w:szCs w:val="22"/>
              </w:rPr>
            </w:pPr>
            <w:r w:rsidRPr="00805055">
              <w:rPr>
                <w:sz w:val="22"/>
                <w:szCs w:val="22"/>
              </w:rPr>
              <w:t>Объемы заготовки древесины сплошными рубками</w:t>
            </w:r>
            <w:r w:rsidR="00971152">
              <w:rPr>
                <w:sz w:val="22"/>
                <w:szCs w:val="22"/>
              </w:rPr>
              <w:t xml:space="preserve"> </w:t>
            </w:r>
            <w:r w:rsidRPr="00805055">
              <w:rPr>
                <w:sz w:val="22"/>
                <w:szCs w:val="22"/>
              </w:rPr>
              <w:t>в спелых и перестойных насаждениях, обозначенные в П</w:t>
            </w:r>
            <w:r>
              <w:rPr>
                <w:sz w:val="22"/>
                <w:szCs w:val="22"/>
              </w:rPr>
              <w:t>ОЛ</w:t>
            </w:r>
          </w:p>
        </w:tc>
        <w:tc>
          <w:tcPr>
            <w:tcW w:w="567" w:type="dxa"/>
            <w:vAlign w:val="center"/>
          </w:tcPr>
          <w:p w:rsidR="003D555C" w:rsidRPr="00805055" w:rsidRDefault="003D555C" w:rsidP="003D555C">
            <w:pPr>
              <w:jc w:val="center"/>
              <w:rPr>
                <w:sz w:val="22"/>
                <w:szCs w:val="22"/>
              </w:rPr>
            </w:pPr>
            <w:r w:rsidRPr="00496AD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3D555C" w:rsidRPr="00805055" w:rsidRDefault="003D555C" w:rsidP="003D555C">
            <w:pPr>
              <w:jc w:val="center"/>
              <w:rPr>
                <w:sz w:val="22"/>
                <w:szCs w:val="22"/>
              </w:rPr>
            </w:pPr>
            <w:r w:rsidRPr="00496AD5">
              <w:rPr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567" w:type="dxa"/>
            <w:vAlign w:val="center"/>
          </w:tcPr>
          <w:p w:rsidR="003D555C" w:rsidRPr="00496AD5" w:rsidRDefault="003D555C" w:rsidP="003D555C">
            <w:pPr>
              <w:jc w:val="center"/>
              <w:rPr>
                <w:sz w:val="22"/>
                <w:szCs w:val="22"/>
                <w:lang w:eastAsia="en-US"/>
              </w:rPr>
            </w:pPr>
            <w:r w:rsidRPr="00496AD5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709" w:type="dxa"/>
            <w:vAlign w:val="center"/>
          </w:tcPr>
          <w:p w:rsidR="003D555C" w:rsidRPr="00496AD5" w:rsidRDefault="003D555C" w:rsidP="003D555C">
            <w:pPr>
              <w:jc w:val="center"/>
              <w:rPr>
                <w:sz w:val="22"/>
                <w:szCs w:val="22"/>
                <w:lang w:eastAsia="en-US"/>
              </w:rPr>
            </w:pPr>
            <w:r w:rsidRPr="00496AD5">
              <w:rPr>
                <w:sz w:val="22"/>
                <w:szCs w:val="22"/>
                <w:lang w:eastAsia="en-US"/>
              </w:rPr>
              <w:t>5,6</w:t>
            </w:r>
          </w:p>
        </w:tc>
        <w:tc>
          <w:tcPr>
            <w:tcW w:w="567" w:type="dxa"/>
            <w:vAlign w:val="center"/>
          </w:tcPr>
          <w:p w:rsidR="003D555C" w:rsidRPr="00805055" w:rsidRDefault="003D555C" w:rsidP="003D555C">
            <w:pPr>
              <w:jc w:val="center"/>
              <w:rPr>
                <w:sz w:val="22"/>
                <w:szCs w:val="22"/>
              </w:rPr>
            </w:pPr>
            <w:r w:rsidRPr="00496AD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3D555C" w:rsidRPr="00805055" w:rsidRDefault="003D555C" w:rsidP="003D555C">
            <w:pPr>
              <w:jc w:val="center"/>
              <w:rPr>
                <w:sz w:val="22"/>
                <w:szCs w:val="22"/>
              </w:rPr>
            </w:pPr>
            <w:r w:rsidRPr="00496AD5">
              <w:rPr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567" w:type="dxa"/>
            <w:vAlign w:val="center"/>
          </w:tcPr>
          <w:p w:rsidR="003D555C" w:rsidRPr="00EF4220" w:rsidRDefault="003D555C" w:rsidP="003D555C">
            <w:pPr>
              <w:jc w:val="center"/>
              <w:rPr>
                <w:sz w:val="22"/>
                <w:szCs w:val="22"/>
                <w:lang w:eastAsia="en-US"/>
              </w:rPr>
            </w:pPr>
            <w:r w:rsidRPr="00EF4220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709" w:type="dxa"/>
            <w:vAlign w:val="center"/>
          </w:tcPr>
          <w:p w:rsidR="003D555C" w:rsidRPr="00EF4220" w:rsidRDefault="003D555C" w:rsidP="003D555C">
            <w:pPr>
              <w:jc w:val="center"/>
              <w:rPr>
                <w:sz w:val="22"/>
                <w:szCs w:val="22"/>
                <w:lang w:eastAsia="en-US"/>
              </w:rPr>
            </w:pPr>
            <w:r w:rsidRPr="00EF4220">
              <w:rPr>
                <w:sz w:val="22"/>
                <w:szCs w:val="22"/>
                <w:lang w:eastAsia="en-US"/>
              </w:rPr>
              <w:t>5,6</w:t>
            </w:r>
          </w:p>
        </w:tc>
        <w:tc>
          <w:tcPr>
            <w:tcW w:w="709" w:type="dxa"/>
            <w:vAlign w:val="center"/>
          </w:tcPr>
          <w:p w:rsidR="003D555C" w:rsidRPr="00805055" w:rsidRDefault="003D555C" w:rsidP="003D555C">
            <w:pPr>
              <w:jc w:val="center"/>
              <w:rPr>
                <w:sz w:val="22"/>
                <w:szCs w:val="22"/>
              </w:rPr>
            </w:pPr>
            <w:r w:rsidRPr="00496AD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3D555C" w:rsidRPr="00805055" w:rsidRDefault="003D555C" w:rsidP="003D555C">
            <w:pPr>
              <w:jc w:val="center"/>
              <w:rPr>
                <w:sz w:val="22"/>
                <w:szCs w:val="22"/>
              </w:rPr>
            </w:pPr>
            <w:r w:rsidRPr="00496AD5">
              <w:rPr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709" w:type="dxa"/>
            <w:vAlign w:val="center"/>
          </w:tcPr>
          <w:p w:rsidR="003D555C" w:rsidRPr="00EF4220" w:rsidRDefault="003D555C" w:rsidP="003D555C">
            <w:pPr>
              <w:jc w:val="center"/>
              <w:rPr>
                <w:sz w:val="22"/>
                <w:szCs w:val="22"/>
                <w:lang w:eastAsia="en-US"/>
              </w:rPr>
            </w:pPr>
            <w:r w:rsidRPr="00EF4220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709" w:type="dxa"/>
            <w:vAlign w:val="center"/>
          </w:tcPr>
          <w:p w:rsidR="003D555C" w:rsidRPr="00EF4220" w:rsidRDefault="003D555C" w:rsidP="003D555C">
            <w:pPr>
              <w:jc w:val="center"/>
              <w:rPr>
                <w:sz w:val="22"/>
                <w:szCs w:val="22"/>
                <w:lang w:eastAsia="en-US"/>
              </w:rPr>
            </w:pPr>
            <w:r w:rsidRPr="00EF4220">
              <w:rPr>
                <w:sz w:val="22"/>
                <w:szCs w:val="22"/>
                <w:lang w:eastAsia="en-US"/>
              </w:rPr>
              <w:t>5,6</w:t>
            </w:r>
          </w:p>
        </w:tc>
      </w:tr>
      <w:tr w:rsidR="003D555C" w:rsidRPr="00EF1BE5" w:rsidTr="003D555C">
        <w:trPr>
          <w:trHeight w:val="765"/>
        </w:trPr>
        <w:tc>
          <w:tcPr>
            <w:tcW w:w="2405" w:type="dxa"/>
          </w:tcPr>
          <w:p w:rsidR="003D555C" w:rsidRPr="00805055" w:rsidRDefault="003D555C" w:rsidP="003D555C">
            <w:pPr>
              <w:ind w:left="-57" w:right="-57"/>
              <w:rPr>
                <w:sz w:val="22"/>
                <w:szCs w:val="22"/>
              </w:rPr>
            </w:pPr>
            <w:r w:rsidRPr="00805055">
              <w:rPr>
                <w:sz w:val="22"/>
                <w:szCs w:val="22"/>
              </w:rPr>
              <w:t>Фактические объемы заготовки древесины сплошными рубками</w:t>
            </w:r>
            <w:r w:rsidR="00971152">
              <w:rPr>
                <w:sz w:val="22"/>
                <w:szCs w:val="22"/>
              </w:rPr>
              <w:t xml:space="preserve"> </w:t>
            </w:r>
            <w:r w:rsidRPr="00805055">
              <w:rPr>
                <w:sz w:val="22"/>
                <w:szCs w:val="22"/>
              </w:rPr>
              <w:t>в спелых и перестойных насаждениях</w:t>
            </w:r>
          </w:p>
        </w:tc>
        <w:tc>
          <w:tcPr>
            <w:tcW w:w="567" w:type="dxa"/>
            <w:vAlign w:val="center"/>
          </w:tcPr>
          <w:p w:rsidR="003D555C" w:rsidRPr="003D555C" w:rsidRDefault="003D555C" w:rsidP="003D555C">
            <w:pPr>
              <w:jc w:val="center"/>
              <w:rPr>
                <w:sz w:val="20"/>
                <w:szCs w:val="20"/>
              </w:rPr>
            </w:pPr>
            <w:r w:rsidRPr="003D555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D555C" w:rsidRPr="003D555C" w:rsidRDefault="003D555C" w:rsidP="003D555C">
            <w:pPr>
              <w:jc w:val="center"/>
              <w:rPr>
                <w:sz w:val="20"/>
                <w:szCs w:val="20"/>
              </w:rPr>
            </w:pPr>
            <w:r w:rsidRPr="003D555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D555C" w:rsidRPr="003D555C" w:rsidRDefault="003D555C" w:rsidP="003D555C">
            <w:pPr>
              <w:jc w:val="center"/>
              <w:rPr>
                <w:sz w:val="20"/>
                <w:szCs w:val="20"/>
                <w:lang w:eastAsia="en-US"/>
              </w:rPr>
            </w:pPr>
            <w:r w:rsidRPr="003D555C">
              <w:rPr>
                <w:sz w:val="20"/>
                <w:szCs w:val="20"/>
                <w:lang w:eastAsia="en-US"/>
              </w:rPr>
              <w:t>30,4</w:t>
            </w:r>
          </w:p>
        </w:tc>
        <w:tc>
          <w:tcPr>
            <w:tcW w:w="709" w:type="dxa"/>
          </w:tcPr>
          <w:p w:rsidR="003D555C" w:rsidRPr="003D555C" w:rsidRDefault="003D555C" w:rsidP="003D555C">
            <w:pPr>
              <w:jc w:val="center"/>
              <w:rPr>
                <w:sz w:val="20"/>
                <w:szCs w:val="20"/>
                <w:lang w:eastAsia="en-US"/>
              </w:rPr>
            </w:pPr>
            <w:r w:rsidRPr="003D555C">
              <w:rPr>
                <w:sz w:val="20"/>
                <w:szCs w:val="20"/>
                <w:lang w:eastAsia="en-US"/>
              </w:rPr>
              <w:t>3,7</w:t>
            </w:r>
          </w:p>
        </w:tc>
        <w:tc>
          <w:tcPr>
            <w:tcW w:w="567" w:type="dxa"/>
          </w:tcPr>
          <w:p w:rsidR="003D555C" w:rsidRPr="003D555C" w:rsidRDefault="003D555C" w:rsidP="003D555C">
            <w:pPr>
              <w:jc w:val="center"/>
              <w:rPr>
                <w:sz w:val="20"/>
                <w:szCs w:val="20"/>
                <w:lang w:eastAsia="en-US"/>
              </w:rPr>
            </w:pPr>
            <w:r w:rsidRPr="003D555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:rsidR="003D555C" w:rsidRPr="003D555C" w:rsidRDefault="003D555C" w:rsidP="003D555C">
            <w:pPr>
              <w:jc w:val="center"/>
              <w:rPr>
                <w:sz w:val="20"/>
                <w:szCs w:val="20"/>
                <w:lang w:eastAsia="en-US"/>
              </w:rPr>
            </w:pPr>
            <w:r w:rsidRPr="003D555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3D555C" w:rsidRPr="003D555C" w:rsidRDefault="003D555C" w:rsidP="003D555C">
            <w:pPr>
              <w:jc w:val="center"/>
              <w:rPr>
                <w:sz w:val="20"/>
                <w:szCs w:val="20"/>
                <w:lang w:eastAsia="en-US"/>
              </w:rPr>
            </w:pPr>
            <w:r w:rsidRPr="003D555C">
              <w:rPr>
                <w:sz w:val="20"/>
                <w:szCs w:val="20"/>
                <w:lang w:eastAsia="en-US"/>
              </w:rPr>
              <w:t>59,9</w:t>
            </w:r>
          </w:p>
        </w:tc>
        <w:tc>
          <w:tcPr>
            <w:tcW w:w="709" w:type="dxa"/>
          </w:tcPr>
          <w:p w:rsidR="003D555C" w:rsidRPr="003D555C" w:rsidRDefault="003D555C" w:rsidP="003D555C">
            <w:pPr>
              <w:jc w:val="center"/>
              <w:rPr>
                <w:sz w:val="20"/>
                <w:szCs w:val="20"/>
                <w:lang w:eastAsia="en-US"/>
              </w:rPr>
            </w:pPr>
            <w:r w:rsidRPr="003D555C">
              <w:rPr>
                <w:sz w:val="20"/>
                <w:szCs w:val="20"/>
                <w:lang w:eastAsia="en-US"/>
              </w:rPr>
              <w:t>6,807</w:t>
            </w:r>
          </w:p>
        </w:tc>
        <w:tc>
          <w:tcPr>
            <w:tcW w:w="709" w:type="dxa"/>
          </w:tcPr>
          <w:p w:rsidR="003D555C" w:rsidRPr="00303965" w:rsidRDefault="003D555C" w:rsidP="003D555C">
            <w:pPr>
              <w:jc w:val="center"/>
              <w:rPr>
                <w:sz w:val="20"/>
                <w:szCs w:val="20"/>
                <w:lang w:eastAsia="en-US"/>
              </w:rPr>
            </w:pPr>
            <w:r w:rsidRPr="0030396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3D555C" w:rsidRPr="00303965" w:rsidRDefault="003D555C" w:rsidP="003D555C">
            <w:pPr>
              <w:jc w:val="center"/>
              <w:rPr>
                <w:sz w:val="20"/>
                <w:szCs w:val="20"/>
                <w:lang w:eastAsia="en-US"/>
              </w:rPr>
            </w:pPr>
            <w:r w:rsidRPr="0030396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3D555C" w:rsidRPr="00303965" w:rsidRDefault="00303965" w:rsidP="003D555C">
            <w:pPr>
              <w:jc w:val="center"/>
              <w:rPr>
                <w:sz w:val="20"/>
                <w:szCs w:val="20"/>
                <w:lang w:eastAsia="en-US"/>
              </w:rPr>
            </w:pPr>
            <w:r w:rsidRPr="00303965">
              <w:rPr>
                <w:sz w:val="20"/>
                <w:szCs w:val="20"/>
                <w:lang w:eastAsia="en-US"/>
              </w:rPr>
              <w:t>19,4</w:t>
            </w:r>
          </w:p>
        </w:tc>
        <w:tc>
          <w:tcPr>
            <w:tcW w:w="709" w:type="dxa"/>
          </w:tcPr>
          <w:p w:rsidR="003D555C" w:rsidRPr="003D555C" w:rsidRDefault="00303965" w:rsidP="003D555C">
            <w:pPr>
              <w:jc w:val="center"/>
              <w:rPr>
                <w:sz w:val="20"/>
                <w:szCs w:val="20"/>
                <w:highlight w:val="red"/>
                <w:lang w:eastAsia="en-US"/>
              </w:rPr>
            </w:pPr>
            <w:r w:rsidRPr="00303965">
              <w:rPr>
                <w:sz w:val="20"/>
                <w:szCs w:val="20"/>
                <w:lang w:eastAsia="en-US"/>
              </w:rPr>
              <w:t>2,815</w:t>
            </w:r>
          </w:p>
        </w:tc>
      </w:tr>
      <w:tr w:rsidR="003D555C" w:rsidRPr="00EF1BE5" w:rsidTr="003D555C">
        <w:trPr>
          <w:trHeight w:val="510"/>
        </w:trPr>
        <w:tc>
          <w:tcPr>
            <w:tcW w:w="2405" w:type="dxa"/>
          </w:tcPr>
          <w:p w:rsidR="003D555C" w:rsidRPr="00805055" w:rsidRDefault="003D555C" w:rsidP="003D555C">
            <w:pPr>
              <w:ind w:left="-57" w:right="-57"/>
              <w:rPr>
                <w:sz w:val="22"/>
                <w:szCs w:val="22"/>
              </w:rPr>
            </w:pPr>
            <w:r w:rsidRPr="00805055">
              <w:rPr>
                <w:sz w:val="22"/>
                <w:szCs w:val="22"/>
              </w:rPr>
              <w:t xml:space="preserve">Объемы заготовки древесины </w:t>
            </w:r>
            <w:r>
              <w:rPr>
                <w:sz w:val="22"/>
                <w:szCs w:val="22"/>
              </w:rPr>
              <w:t>выборочными</w:t>
            </w:r>
            <w:r w:rsidR="00971152">
              <w:rPr>
                <w:sz w:val="22"/>
                <w:szCs w:val="22"/>
              </w:rPr>
              <w:t xml:space="preserve"> </w:t>
            </w:r>
            <w:r w:rsidRPr="00805055">
              <w:rPr>
                <w:sz w:val="22"/>
                <w:szCs w:val="22"/>
              </w:rPr>
              <w:t>рубками</w:t>
            </w:r>
            <w:r w:rsidR="00971152">
              <w:rPr>
                <w:sz w:val="22"/>
                <w:szCs w:val="22"/>
              </w:rPr>
              <w:t xml:space="preserve"> </w:t>
            </w:r>
            <w:r w:rsidRPr="00805055">
              <w:rPr>
                <w:sz w:val="22"/>
                <w:szCs w:val="22"/>
              </w:rPr>
              <w:t>в спелых и перестойных насаждениях, обозначенные в П</w:t>
            </w:r>
            <w:r>
              <w:rPr>
                <w:sz w:val="22"/>
                <w:szCs w:val="22"/>
              </w:rPr>
              <w:t>ОЛ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D555C" w:rsidRPr="00805055" w:rsidRDefault="003D555C" w:rsidP="003D5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D555C" w:rsidRPr="00805055" w:rsidRDefault="003D555C" w:rsidP="003D5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D555C" w:rsidRPr="00496AD5" w:rsidRDefault="003D555C" w:rsidP="003D555C">
            <w:pPr>
              <w:jc w:val="center"/>
              <w:rPr>
                <w:sz w:val="22"/>
                <w:szCs w:val="22"/>
                <w:lang w:eastAsia="en-US"/>
              </w:rPr>
            </w:pPr>
            <w:r w:rsidRPr="00496AD5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709" w:type="dxa"/>
          </w:tcPr>
          <w:p w:rsidR="003D555C" w:rsidRPr="00496AD5" w:rsidRDefault="003D555C" w:rsidP="003D555C">
            <w:pPr>
              <w:jc w:val="center"/>
              <w:rPr>
                <w:sz w:val="22"/>
                <w:szCs w:val="22"/>
                <w:lang w:eastAsia="en-US"/>
              </w:rPr>
            </w:pPr>
            <w:r w:rsidRPr="00496AD5">
              <w:rPr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567" w:type="dxa"/>
          </w:tcPr>
          <w:p w:rsidR="003D555C" w:rsidRPr="00496AD5" w:rsidRDefault="003D555C" w:rsidP="003D55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3D555C" w:rsidRPr="00496AD5" w:rsidRDefault="003D555C" w:rsidP="003D55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3D555C" w:rsidRPr="00EF4220" w:rsidRDefault="003D555C" w:rsidP="003D555C">
            <w:pPr>
              <w:jc w:val="center"/>
              <w:rPr>
                <w:sz w:val="22"/>
                <w:szCs w:val="22"/>
                <w:lang w:eastAsia="en-US"/>
              </w:rPr>
            </w:pPr>
            <w:r w:rsidRPr="00EF4220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709" w:type="dxa"/>
          </w:tcPr>
          <w:p w:rsidR="003D555C" w:rsidRPr="00EF4220" w:rsidRDefault="003D555C" w:rsidP="003D555C">
            <w:pPr>
              <w:jc w:val="center"/>
              <w:rPr>
                <w:sz w:val="22"/>
                <w:szCs w:val="22"/>
                <w:lang w:eastAsia="en-US"/>
              </w:rPr>
            </w:pPr>
            <w:r w:rsidRPr="00EF4220">
              <w:rPr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709" w:type="dxa"/>
          </w:tcPr>
          <w:p w:rsidR="003D555C" w:rsidRPr="00EF4220" w:rsidRDefault="003D555C" w:rsidP="003D55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3D555C" w:rsidRPr="00EF4220" w:rsidRDefault="003D555C" w:rsidP="003D55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D555C" w:rsidRPr="00EF4220" w:rsidRDefault="003D555C" w:rsidP="003D555C">
            <w:pPr>
              <w:jc w:val="center"/>
              <w:rPr>
                <w:sz w:val="22"/>
                <w:szCs w:val="22"/>
                <w:lang w:eastAsia="en-US"/>
              </w:rPr>
            </w:pPr>
            <w:r w:rsidRPr="00EF4220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709" w:type="dxa"/>
          </w:tcPr>
          <w:p w:rsidR="003D555C" w:rsidRPr="00EF4220" w:rsidRDefault="003D555C" w:rsidP="003D555C">
            <w:pPr>
              <w:jc w:val="center"/>
              <w:rPr>
                <w:sz w:val="22"/>
                <w:szCs w:val="22"/>
                <w:lang w:eastAsia="en-US"/>
              </w:rPr>
            </w:pPr>
            <w:r w:rsidRPr="00EF4220">
              <w:rPr>
                <w:sz w:val="22"/>
                <w:szCs w:val="22"/>
                <w:lang w:eastAsia="en-US"/>
              </w:rPr>
              <w:t>2,5</w:t>
            </w:r>
          </w:p>
        </w:tc>
      </w:tr>
      <w:tr w:rsidR="003D555C" w:rsidRPr="00EF1BE5" w:rsidTr="003D555C">
        <w:trPr>
          <w:trHeight w:val="750"/>
        </w:trPr>
        <w:tc>
          <w:tcPr>
            <w:tcW w:w="2405" w:type="dxa"/>
          </w:tcPr>
          <w:p w:rsidR="003D555C" w:rsidRPr="00805055" w:rsidRDefault="003D555C" w:rsidP="003D555C">
            <w:pPr>
              <w:ind w:left="-57" w:right="-57"/>
              <w:rPr>
                <w:sz w:val="22"/>
                <w:szCs w:val="22"/>
              </w:rPr>
            </w:pPr>
            <w:r w:rsidRPr="00805055">
              <w:rPr>
                <w:sz w:val="22"/>
                <w:szCs w:val="22"/>
              </w:rPr>
              <w:t>Фактические объемы заготовки древесины</w:t>
            </w:r>
            <w:r>
              <w:rPr>
                <w:sz w:val="22"/>
                <w:szCs w:val="22"/>
              </w:rPr>
              <w:t xml:space="preserve"> выборочными</w:t>
            </w:r>
            <w:r w:rsidR="00971152">
              <w:rPr>
                <w:sz w:val="22"/>
                <w:szCs w:val="22"/>
              </w:rPr>
              <w:t xml:space="preserve"> </w:t>
            </w:r>
            <w:r w:rsidRPr="00805055">
              <w:rPr>
                <w:sz w:val="22"/>
                <w:szCs w:val="22"/>
              </w:rPr>
              <w:t>рубками</w:t>
            </w:r>
            <w:r w:rsidR="00971152">
              <w:rPr>
                <w:sz w:val="22"/>
                <w:szCs w:val="22"/>
              </w:rPr>
              <w:t xml:space="preserve"> </w:t>
            </w:r>
            <w:r w:rsidRPr="00805055">
              <w:rPr>
                <w:sz w:val="22"/>
                <w:szCs w:val="22"/>
              </w:rPr>
              <w:t>в спелых и перестойных насаждениях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D555C" w:rsidRPr="003D555C" w:rsidRDefault="003D555C" w:rsidP="003D55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D555C" w:rsidRPr="003D555C" w:rsidRDefault="003D555C" w:rsidP="003D55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55C" w:rsidRPr="003D555C" w:rsidRDefault="003D555C" w:rsidP="003D555C">
            <w:pPr>
              <w:jc w:val="center"/>
              <w:rPr>
                <w:sz w:val="20"/>
                <w:szCs w:val="20"/>
              </w:rPr>
            </w:pPr>
            <w:r w:rsidRPr="003D555C">
              <w:rPr>
                <w:sz w:val="20"/>
                <w:szCs w:val="20"/>
              </w:rPr>
              <w:t>20,1</w:t>
            </w:r>
          </w:p>
        </w:tc>
        <w:tc>
          <w:tcPr>
            <w:tcW w:w="709" w:type="dxa"/>
            <w:vAlign w:val="center"/>
          </w:tcPr>
          <w:p w:rsidR="003D555C" w:rsidRPr="003D555C" w:rsidRDefault="003D555C" w:rsidP="003D555C">
            <w:pPr>
              <w:jc w:val="center"/>
              <w:rPr>
                <w:sz w:val="20"/>
                <w:szCs w:val="20"/>
              </w:rPr>
            </w:pPr>
            <w:r w:rsidRPr="003D555C">
              <w:rPr>
                <w:sz w:val="20"/>
                <w:szCs w:val="20"/>
              </w:rPr>
              <w:t>1,1</w:t>
            </w:r>
          </w:p>
        </w:tc>
        <w:tc>
          <w:tcPr>
            <w:tcW w:w="567" w:type="dxa"/>
          </w:tcPr>
          <w:p w:rsidR="003D555C" w:rsidRPr="003D555C" w:rsidRDefault="003D555C" w:rsidP="003D55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D555C" w:rsidRPr="003D555C" w:rsidRDefault="003D555C" w:rsidP="003D55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D555C" w:rsidRPr="003D555C" w:rsidRDefault="003D555C" w:rsidP="003D555C">
            <w:pPr>
              <w:jc w:val="center"/>
              <w:rPr>
                <w:sz w:val="20"/>
                <w:szCs w:val="20"/>
              </w:rPr>
            </w:pPr>
            <w:r w:rsidRPr="003D555C">
              <w:rPr>
                <w:sz w:val="20"/>
                <w:szCs w:val="20"/>
              </w:rPr>
              <w:t>46,6</w:t>
            </w:r>
          </w:p>
        </w:tc>
        <w:tc>
          <w:tcPr>
            <w:tcW w:w="709" w:type="dxa"/>
          </w:tcPr>
          <w:p w:rsidR="003D555C" w:rsidRPr="003D555C" w:rsidRDefault="003D555C" w:rsidP="003D555C">
            <w:pPr>
              <w:jc w:val="center"/>
              <w:rPr>
                <w:sz w:val="20"/>
                <w:szCs w:val="20"/>
              </w:rPr>
            </w:pPr>
            <w:r w:rsidRPr="003D555C">
              <w:rPr>
                <w:sz w:val="20"/>
                <w:szCs w:val="20"/>
              </w:rPr>
              <w:t>3,176</w:t>
            </w:r>
          </w:p>
        </w:tc>
        <w:tc>
          <w:tcPr>
            <w:tcW w:w="709" w:type="dxa"/>
          </w:tcPr>
          <w:p w:rsidR="003D555C" w:rsidRPr="00117038" w:rsidRDefault="003D555C" w:rsidP="003D555C">
            <w:pPr>
              <w:jc w:val="center"/>
              <w:rPr>
                <w:sz w:val="20"/>
                <w:szCs w:val="20"/>
              </w:rPr>
            </w:pPr>
            <w:r w:rsidRPr="0011703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D555C" w:rsidRPr="00117038" w:rsidRDefault="003D555C" w:rsidP="003D555C">
            <w:pPr>
              <w:jc w:val="center"/>
              <w:rPr>
                <w:sz w:val="20"/>
                <w:szCs w:val="20"/>
              </w:rPr>
            </w:pPr>
            <w:r w:rsidRPr="0011703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D555C" w:rsidRPr="00117038" w:rsidRDefault="00117038" w:rsidP="003D555C">
            <w:pPr>
              <w:jc w:val="center"/>
              <w:rPr>
                <w:sz w:val="20"/>
                <w:szCs w:val="20"/>
              </w:rPr>
            </w:pPr>
            <w:r w:rsidRPr="00117038">
              <w:rPr>
                <w:sz w:val="20"/>
                <w:szCs w:val="20"/>
              </w:rPr>
              <w:t>47,7</w:t>
            </w:r>
          </w:p>
        </w:tc>
        <w:tc>
          <w:tcPr>
            <w:tcW w:w="709" w:type="dxa"/>
          </w:tcPr>
          <w:p w:rsidR="003D555C" w:rsidRPr="00117038" w:rsidRDefault="00117038" w:rsidP="003D555C">
            <w:pPr>
              <w:jc w:val="center"/>
              <w:rPr>
                <w:sz w:val="20"/>
                <w:szCs w:val="20"/>
              </w:rPr>
            </w:pPr>
            <w:r w:rsidRPr="00117038">
              <w:rPr>
                <w:sz w:val="20"/>
                <w:szCs w:val="20"/>
              </w:rPr>
              <w:t>2,804</w:t>
            </w:r>
          </w:p>
        </w:tc>
      </w:tr>
      <w:tr w:rsidR="003D555C" w:rsidRPr="00EF1BE5" w:rsidTr="003D555C">
        <w:trPr>
          <w:trHeight w:val="765"/>
        </w:trPr>
        <w:tc>
          <w:tcPr>
            <w:tcW w:w="2405" w:type="dxa"/>
          </w:tcPr>
          <w:p w:rsidR="003D555C" w:rsidRPr="00805055" w:rsidRDefault="003D555C" w:rsidP="003D555C">
            <w:pPr>
              <w:ind w:left="-57" w:right="-57"/>
              <w:rPr>
                <w:sz w:val="22"/>
                <w:szCs w:val="22"/>
              </w:rPr>
            </w:pPr>
            <w:r w:rsidRPr="00805055">
              <w:rPr>
                <w:sz w:val="22"/>
                <w:szCs w:val="22"/>
              </w:rPr>
              <w:t>Объемы заготовки древесины выборочными рубками при уходе за лесами, обозначенные в П</w:t>
            </w:r>
            <w:r>
              <w:rPr>
                <w:sz w:val="22"/>
                <w:szCs w:val="22"/>
              </w:rPr>
              <w:t>ОЛ</w:t>
            </w:r>
          </w:p>
        </w:tc>
        <w:tc>
          <w:tcPr>
            <w:tcW w:w="567" w:type="dxa"/>
          </w:tcPr>
          <w:p w:rsidR="003D555C" w:rsidRPr="003D555C" w:rsidRDefault="003D555C" w:rsidP="003D555C">
            <w:pPr>
              <w:jc w:val="center"/>
              <w:rPr>
                <w:sz w:val="20"/>
                <w:szCs w:val="20"/>
                <w:lang w:eastAsia="en-US"/>
              </w:rPr>
            </w:pPr>
            <w:r w:rsidRPr="003D555C">
              <w:rPr>
                <w:sz w:val="20"/>
                <w:szCs w:val="20"/>
                <w:lang w:eastAsia="en-US"/>
              </w:rPr>
              <w:t>10,2</w:t>
            </w:r>
          </w:p>
        </w:tc>
        <w:tc>
          <w:tcPr>
            <w:tcW w:w="709" w:type="dxa"/>
          </w:tcPr>
          <w:p w:rsidR="003D555C" w:rsidRPr="003D555C" w:rsidRDefault="003D555C" w:rsidP="003D555C">
            <w:pPr>
              <w:jc w:val="center"/>
              <w:rPr>
                <w:sz w:val="20"/>
                <w:szCs w:val="20"/>
                <w:lang w:eastAsia="en-US"/>
              </w:rPr>
            </w:pPr>
            <w:r w:rsidRPr="003D555C">
              <w:rPr>
                <w:sz w:val="20"/>
                <w:szCs w:val="20"/>
                <w:lang w:eastAsia="en-US"/>
              </w:rPr>
              <w:t>0,54</w:t>
            </w:r>
          </w:p>
        </w:tc>
        <w:tc>
          <w:tcPr>
            <w:tcW w:w="567" w:type="dxa"/>
          </w:tcPr>
          <w:p w:rsidR="003D555C" w:rsidRPr="003D555C" w:rsidRDefault="003D555C" w:rsidP="003D555C">
            <w:pPr>
              <w:jc w:val="center"/>
              <w:rPr>
                <w:sz w:val="20"/>
                <w:szCs w:val="20"/>
                <w:lang w:eastAsia="en-US"/>
              </w:rPr>
            </w:pPr>
            <w:r w:rsidRPr="003D555C">
              <w:rPr>
                <w:sz w:val="20"/>
                <w:szCs w:val="20"/>
                <w:lang w:eastAsia="en-US"/>
              </w:rPr>
              <w:t>45,3</w:t>
            </w:r>
          </w:p>
        </w:tc>
        <w:tc>
          <w:tcPr>
            <w:tcW w:w="709" w:type="dxa"/>
          </w:tcPr>
          <w:p w:rsidR="003D555C" w:rsidRPr="003D555C" w:rsidRDefault="003D555C" w:rsidP="003D555C">
            <w:pPr>
              <w:jc w:val="center"/>
              <w:rPr>
                <w:sz w:val="20"/>
                <w:szCs w:val="20"/>
                <w:lang w:eastAsia="en-US"/>
              </w:rPr>
            </w:pPr>
            <w:r w:rsidRPr="003D555C">
              <w:rPr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567" w:type="dxa"/>
          </w:tcPr>
          <w:p w:rsidR="003D555C" w:rsidRPr="003D555C" w:rsidRDefault="003D555C" w:rsidP="003D555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3D555C" w:rsidRPr="003D555C" w:rsidRDefault="003D555C" w:rsidP="003D555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3D555C" w:rsidRPr="003D555C" w:rsidRDefault="003D555C" w:rsidP="003D555C">
            <w:pPr>
              <w:jc w:val="center"/>
              <w:rPr>
                <w:sz w:val="20"/>
                <w:szCs w:val="20"/>
                <w:lang w:eastAsia="en-US"/>
              </w:rPr>
            </w:pPr>
            <w:r w:rsidRPr="003D555C">
              <w:rPr>
                <w:sz w:val="20"/>
                <w:szCs w:val="20"/>
                <w:lang w:eastAsia="en-US"/>
              </w:rPr>
              <w:t>45,3</w:t>
            </w:r>
          </w:p>
        </w:tc>
        <w:tc>
          <w:tcPr>
            <w:tcW w:w="709" w:type="dxa"/>
          </w:tcPr>
          <w:p w:rsidR="003D555C" w:rsidRPr="003D555C" w:rsidRDefault="003D555C" w:rsidP="003D555C">
            <w:pPr>
              <w:jc w:val="center"/>
              <w:rPr>
                <w:sz w:val="20"/>
                <w:szCs w:val="20"/>
                <w:lang w:eastAsia="en-US"/>
              </w:rPr>
            </w:pPr>
            <w:r w:rsidRPr="003D555C">
              <w:rPr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709" w:type="dxa"/>
          </w:tcPr>
          <w:p w:rsidR="003D555C" w:rsidRPr="003D555C" w:rsidRDefault="003D555C" w:rsidP="003D555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3D555C" w:rsidRPr="003D555C" w:rsidRDefault="003D555C" w:rsidP="003D555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3D555C" w:rsidRPr="003D555C" w:rsidRDefault="003D555C" w:rsidP="003D555C">
            <w:pPr>
              <w:jc w:val="center"/>
              <w:rPr>
                <w:sz w:val="20"/>
                <w:szCs w:val="20"/>
                <w:lang w:eastAsia="en-US"/>
              </w:rPr>
            </w:pPr>
            <w:r w:rsidRPr="003D555C">
              <w:rPr>
                <w:sz w:val="20"/>
                <w:szCs w:val="20"/>
                <w:lang w:eastAsia="en-US"/>
              </w:rPr>
              <w:t>45,3</w:t>
            </w:r>
          </w:p>
        </w:tc>
        <w:tc>
          <w:tcPr>
            <w:tcW w:w="709" w:type="dxa"/>
          </w:tcPr>
          <w:p w:rsidR="003D555C" w:rsidRPr="003D555C" w:rsidRDefault="003D555C" w:rsidP="003D555C">
            <w:pPr>
              <w:jc w:val="center"/>
              <w:rPr>
                <w:sz w:val="20"/>
                <w:szCs w:val="20"/>
                <w:lang w:eastAsia="en-US"/>
              </w:rPr>
            </w:pPr>
            <w:r w:rsidRPr="003D555C">
              <w:rPr>
                <w:sz w:val="20"/>
                <w:szCs w:val="20"/>
                <w:lang w:eastAsia="en-US"/>
              </w:rPr>
              <w:t>2,3</w:t>
            </w:r>
          </w:p>
        </w:tc>
      </w:tr>
      <w:tr w:rsidR="003D555C" w:rsidRPr="00EF1BE5" w:rsidTr="003D555C">
        <w:trPr>
          <w:trHeight w:val="750"/>
        </w:trPr>
        <w:tc>
          <w:tcPr>
            <w:tcW w:w="2405" w:type="dxa"/>
          </w:tcPr>
          <w:p w:rsidR="003D555C" w:rsidRPr="00805055" w:rsidRDefault="003D555C" w:rsidP="003D555C">
            <w:pPr>
              <w:ind w:left="-57" w:right="-57"/>
              <w:rPr>
                <w:sz w:val="22"/>
                <w:szCs w:val="22"/>
              </w:rPr>
            </w:pPr>
            <w:r w:rsidRPr="00805055">
              <w:rPr>
                <w:sz w:val="22"/>
                <w:szCs w:val="22"/>
              </w:rPr>
              <w:t>Фактические объемы заготовки древесины выборочными рубками при уходе за лесами</w:t>
            </w:r>
          </w:p>
        </w:tc>
        <w:tc>
          <w:tcPr>
            <w:tcW w:w="567" w:type="dxa"/>
            <w:vAlign w:val="center"/>
          </w:tcPr>
          <w:p w:rsidR="003D555C" w:rsidRPr="003D555C" w:rsidRDefault="003D555C" w:rsidP="003D555C">
            <w:pPr>
              <w:jc w:val="center"/>
              <w:rPr>
                <w:sz w:val="20"/>
                <w:szCs w:val="20"/>
              </w:rPr>
            </w:pPr>
            <w:r w:rsidRPr="003D555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D555C" w:rsidRPr="003D555C" w:rsidRDefault="003D555C" w:rsidP="003D555C">
            <w:pPr>
              <w:jc w:val="center"/>
              <w:rPr>
                <w:sz w:val="20"/>
                <w:szCs w:val="20"/>
              </w:rPr>
            </w:pPr>
            <w:r w:rsidRPr="003D555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3D555C" w:rsidRPr="003D555C" w:rsidRDefault="003D555C" w:rsidP="003D555C">
            <w:pPr>
              <w:jc w:val="center"/>
              <w:rPr>
                <w:sz w:val="20"/>
                <w:szCs w:val="20"/>
              </w:rPr>
            </w:pPr>
            <w:r w:rsidRPr="003D555C">
              <w:rPr>
                <w:sz w:val="20"/>
                <w:szCs w:val="20"/>
              </w:rPr>
              <w:t>52,6</w:t>
            </w:r>
          </w:p>
        </w:tc>
        <w:tc>
          <w:tcPr>
            <w:tcW w:w="709" w:type="dxa"/>
            <w:vAlign w:val="center"/>
          </w:tcPr>
          <w:p w:rsidR="003D555C" w:rsidRPr="003D555C" w:rsidRDefault="003D555C" w:rsidP="003D555C">
            <w:pPr>
              <w:jc w:val="center"/>
              <w:rPr>
                <w:sz w:val="20"/>
                <w:szCs w:val="20"/>
              </w:rPr>
            </w:pPr>
            <w:r w:rsidRPr="003D555C">
              <w:rPr>
                <w:sz w:val="20"/>
                <w:szCs w:val="20"/>
              </w:rPr>
              <w:t>2,3</w:t>
            </w:r>
          </w:p>
        </w:tc>
        <w:tc>
          <w:tcPr>
            <w:tcW w:w="567" w:type="dxa"/>
          </w:tcPr>
          <w:p w:rsidR="003D555C" w:rsidRPr="003D555C" w:rsidRDefault="003D555C" w:rsidP="003D55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D555C" w:rsidRPr="003D555C" w:rsidRDefault="003D555C" w:rsidP="003D55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D555C" w:rsidRPr="003D555C" w:rsidRDefault="003D555C" w:rsidP="003D555C">
            <w:pPr>
              <w:jc w:val="center"/>
              <w:rPr>
                <w:sz w:val="20"/>
                <w:szCs w:val="20"/>
              </w:rPr>
            </w:pPr>
            <w:r w:rsidRPr="003D555C">
              <w:rPr>
                <w:sz w:val="20"/>
                <w:szCs w:val="20"/>
              </w:rPr>
              <w:t>48,7</w:t>
            </w:r>
          </w:p>
        </w:tc>
        <w:tc>
          <w:tcPr>
            <w:tcW w:w="709" w:type="dxa"/>
          </w:tcPr>
          <w:p w:rsidR="003D555C" w:rsidRPr="003D555C" w:rsidRDefault="003D555C" w:rsidP="003D555C">
            <w:pPr>
              <w:jc w:val="center"/>
              <w:rPr>
                <w:sz w:val="20"/>
                <w:szCs w:val="20"/>
              </w:rPr>
            </w:pPr>
            <w:r w:rsidRPr="003D555C">
              <w:rPr>
                <w:sz w:val="20"/>
                <w:szCs w:val="20"/>
              </w:rPr>
              <w:t>2,054</w:t>
            </w:r>
          </w:p>
        </w:tc>
        <w:tc>
          <w:tcPr>
            <w:tcW w:w="709" w:type="dxa"/>
          </w:tcPr>
          <w:p w:rsidR="003D555C" w:rsidRPr="00117038" w:rsidRDefault="003D555C" w:rsidP="003D555C">
            <w:pPr>
              <w:jc w:val="center"/>
              <w:rPr>
                <w:sz w:val="20"/>
                <w:szCs w:val="20"/>
              </w:rPr>
            </w:pPr>
            <w:r w:rsidRPr="0011703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D555C" w:rsidRPr="00117038" w:rsidRDefault="003D555C" w:rsidP="003D555C">
            <w:pPr>
              <w:jc w:val="center"/>
              <w:rPr>
                <w:sz w:val="20"/>
                <w:szCs w:val="20"/>
              </w:rPr>
            </w:pPr>
            <w:r w:rsidRPr="0011703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D555C" w:rsidRPr="00117038" w:rsidRDefault="00117038" w:rsidP="003D555C">
            <w:pPr>
              <w:jc w:val="center"/>
              <w:rPr>
                <w:sz w:val="20"/>
                <w:szCs w:val="20"/>
              </w:rPr>
            </w:pPr>
            <w:r w:rsidRPr="00117038">
              <w:rPr>
                <w:sz w:val="20"/>
                <w:szCs w:val="20"/>
              </w:rPr>
              <w:t>45,0</w:t>
            </w:r>
          </w:p>
        </w:tc>
        <w:tc>
          <w:tcPr>
            <w:tcW w:w="709" w:type="dxa"/>
          </w:tcPr>
          <w:p w:rsidR="003D555C" w:rsidRPr="00117038" w:rsidRDefault="00117038" w:rsidP="003D555C">
            <w:pPr>
              <w:jc w:val="center"/>
              <w:rPr>
                <w:sz w:val="20"/>
                <w:szCs w:val="20"/>
              </w:rPr>
            </w:pPr>
            <w:r w:rsidRPr="00117038">
              <w:rPr>
                <w:sz w:val="20"/>
                <w:szCs w:val="20"/>
              </w:rPr>
              <w:t>2,073</w:t>
            </w:r>
          </w:p>
        </w:tc>
      </w:tr>
      <w:tr w:rsidR="003D555C" w:rsidRPr="00EF1BE5" w:rsidTr="003D555C">
        <w:trPr>
          <w:trHeight w:val="510"/>
        </w:trPr>
        <w:tc>
          <w:tcPr>
            <w:tcW w:w="2405" w:type="dxa"/>
          </w:tcPr>
          <w:p w:rsidR="003D555C" w:rsidRPr="00805055" w:rsidRDefault="003D555C" w:rsidP="003D555C">
            <w:pPr>
              <w:ind w:left="-57" w:right="-57"/>
              <w:rPr>
                <w:sz w:val="22"/>
                <w:szCs w:val="22"/>
              </w:rPr>
            </w:pPr>
            <w:r w:rsidRPr="00805055">
              <w:rPr>
                <w:sz w:val="22"/>
                <w:szCs w:val="22"/>
              </w:rPr>
              <w:t>Фактические объемы заготовки древесины</w:t>
            </w:r>
            <w:r>
              <w:rPr>
                <w:sz w:val="22"/>
                <w:szCs w:val="22"/>
              </w:rPr>
              <w:t xml:space="preserve"> при санрубках</w:t>
            </w:r>
          </w:p>
        </w:tc>
        <w:tc>
          <w:tcPr>
            <w:tcW w:w="567" w:type="dxa"/>
            <w:vAlign w:val="center"/>
          </w:tcPr>
          <w:p w:rsidR="003D555C" w:rsidRPr="00805055" w:rsidRDefault="003D555C" w:rsidP="003D5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D555C" w:rsidRPr="00805055" w:rsidRDefault="003D555C" w:rsidP="003D5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D555C" w:rsidRPr="00805055" w:rsidRDefault="003D555C" w:rsidP="003D55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3D555C" w:rsidRPr="00805055" w:rsidRDefault="003D555C" w:rsidP="003D55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567" w:type="dxa"/>
          </w:tcPr>
          <w:p w:rsidR="003D555C" w:rsidRDefault="003D555C" w:rsidP="003D5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D555C" w:rsidRDefault="003D555C" w:rsidP="003D5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D555C" w:rsidRDefault="003D555C" w:rsidP="003D55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D555C" w:rsidRDefault="003D555C" w:rsidP="003D55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D555C" w:rsidRPr="00117038" w:rsidRDefault="003D555C" w:rsidP="003D555C">
            <w:pPr>
              <w:jc w:val="center"/>
              <w:rPr>
                <w:sz w:val="22"/>
                <w:szCs w:val="22"/>
              </w:rPr>
            </w:pPr>
            <w:r w:rsidRPr="00117038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3D555C" w:rsidRPr="00117038" w:rsidRDefault="003D555C" w:rsidP="003D555C">
            <w:pPr>
              <w:jc w:val="center"/>
              <w:rPr>
                <w:sz w:val="22"/>
                <w:szCs w:val="22"/>
              </w:rPr>
            </w:pPr>
            <w:r w:rsidRPr="0011703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D555C" w:rsidRPr="00117038" w:rsidRDefault="003D555C" w:rsidP="003D555C">
            <w:pPr>
              <w:jc w:val="center"/>
              <w:rPr>
                <w:sz w:val="22"/>
                <w:szCs w:val="22"/>
              </w:rPr>
            </w:pPr>
            <w:r w:rsidRPr="0011703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D555C" w:rsidRPr="00117038" w:rsidRDefault="003D555C" w:rsidP="003D555C">
            <w:pPr>
              <w:jc w:val="center"/>
              <w:rPr>
                <w:sz w:val="22"/>
                <w:szCs w:val="22"/>
              </w:rPr>
            </w:pPr>
            <w:r w:rsidRPr="00117038">
              <w:rPr>
                <w:sz w:val="22"/>
                <w:szCs w:val="22"/>
              </w:rPr>
              <w:t>0</w:t>
            </w:r>
          </w:p>
        </w:tc>
      </w:tr>
    </w:tbl>
    <w:p w:rsidR="00496AD5" w:rsidRDefault="00496AD5" w:rsidP="00496AD5">
      <w:pPr>
        <w:spacing w:after="120"/>
        <w:ind w:hanging="142"/>
        <w:jc w:val="center"/>
        <w:rPr>
          <w:rFonts w:eastAsia="Calibri"/>
          <w:b/>
          <w:sz w:val="22"/>
          <w:szCs w:val="22"/>
          <w:lang w:eastAsia="en-US"/>
        </w:rPr>
      </w:pPr>
    </w:p>
    <w:p w:rsidR="002B7CEB" w:rsidRPr="0032332E" w:rsidRDefault="002B7CEB" w:rsidP="002B7CEB">
      <w:pPr>
        <w:jc w:val="right"/>
        <w:rPr>
          <w:b/>
        </w:rPr>
      </w:pPr>
      <w:r w:rsidRPr="0032332E">
        <w:rPr>
          <w:b/>
        </w:rPr>
        <w:t>Таблица 1</w:t>
      </w:r>
      <w:r>
        <w:rPr>
          <w:b/>
        </w:rPr>
        <w:t>б</w:t>
      </w:r>
    </w:p>
    <w:p w:rsidR="002B7CEB" w:rsidRDefault="002B7CEB" w:rsidP="002B7CEB">
      <w:pPr>
        <w:spacing w:after="120"/>
        <w:ind w:hanging="142"/>
        <w:jc w:val="center"/>
        <w:rPr>
          <w:rFonts w:eastAsia="Calibri"/>
          <w:b/>
          <w:sz w:val="22"/>
          <w:szCs w:val="22"/>
          <w:lang w:eastAsia="en-US"/>
        </w:rPr>
      </w:pPr>
      <w:r w:rsidRPr="0032332E">
        <w:rPr>
          <w:b/>
        </w:rPr>
        <w:t xml:space="preserve"> Установленные и фактические объемы заготовки древесины</w:t>
      </w:r>
      <w:r>
        <w:rPr>
          <w:b/>
        </w:rPr>
        <w:t xml:space="preserve"> </w:t>
      </w:r>
      <w:r w:rsidRPr="00496AD5">
        <w:rPr>
          <w:rFonts w:eastAsia="Calibri"/>
          <w:b/>
          <w:sz w:val="22"/>
          <w:szCs w:val="22"/>
          <w:lang w:eastAsia="en-US"/>
        </w:rPr>
        <w:t xml:space="preserve">(договор № </w:t>
      </w:r>
      <w:r>
        <w:rPr>
          <w:rFonts w:eastAsia="Calibri"/>
          <w:b/>
          <w:sz w:val="22"/>
          <w:szCs w:val="22"/>
          <w:lang w:eastAsia="en-US"/>
        </w:rPr>
        <w:t>72</w:t>
      </w:r>
      <w:r w:rsidRPr="00496AD5">
        <w:rPr>
          <w:rFonts w:eastAsia="Calibri"/>
          <w:b/>
          <w:sz w:val="22"/>
          <w:szCs w:val="22"/>
          <w:lang w:eastAsia="en-US"/>
        </w:rPr>
        <w:t xml:space="preserve">) 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567"/>
        <w:gridCol w:w="709"/>
        <w:gridCol w:w="567"/>
        <w:gridCol w:w="709"/>
        <w:gridCol w:w="567"/>
        <w:gridCol w:w="708"/>
        <w:gridCol w:w="567"/>
        <w:gridCol w:w="851"/>
        <w:gridCol w:w="567"/>
        <w:gridCol w:w="709"/>
        <w:gridCol w:w="709"/>
        <w:gridCol w:w="708"/>
      </w:tblGrid>
      <w:tr w:rsidR="0055349E" w:rsidRPr="00EF1BE5" w:rsidTr="00971C2A">
        <w:tc>
          <w:tcPr>
            <w:tcW w:w="2405" w:type="dxa"/>
            <w:vMerge w:val="restart"/>
            <w:vAlign w:val="center"/>
          </w:tcPr>
          <w:p w:rsidR="0055349E" w:rsidRPr="00B4460D" w:rsidRDefault="0055349E" w:rsidP="0055349E">
            <w:pPr>
              <w:jc w:val="center"/>
              <w:rPr>
                <w:sz w:val="20"/>
                <w:szCs w:val="20"/>
              </w:rPr>
            </w:pPr>
            <w:r w:rsidRPr="00B4460D">
              <w:rPr>
                <w:sz w:val="20"/>
                <w:szCs w:val="20"/>
              </w:rPr>
              <w:t>Параметры</w:t>
            </w:r>
          </w:p>
        </w:tc>
        <w:tc>
          <w:tcPr>
            <w:tcW w:w="2552" w:type="dxa"/>
            <w:gridSpan w:val="4"/>
          </w:tcPr>
          <w:p w:rsidR="0055349E" w:rsidRPr="00B4460D" w:rsidRDefault="0055349E" w:rsidP="00553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2693" w:type="dxa"/>
            <w:gridSpan w:val="4"/>
          </w:tcPr>
          <w:p w:rsidR="0055349E" w:rsidRPr="00207790" w:rsidRDefault="0055349E" w:rsidP="0055349E">
            <w:pPr>
              <w:jc w:val="center"/>
              <w:rPr>
                <w:sz w:val="20"/>
                <w:szCs w:val="20"/>
              </w:rPr>
            </w:pPr>
            <w:r w:rsidRPr="00207790">
              <w:rPr>
                <w:sz w:val="20"/>
                <w:szCs w:val="20"/>
              </w:rPr>
              <w:t>2019</w:t>
            </w:r>
          </w:p>
        </w:tc>
        <w:tc>
          <w:tcPr>
            <w:tcW w:w="2693" w:type="dxa"/>
            <w:gridSpan w:val="4"/>
          </w:tcPr>
          <w:p w:rsidR="0055349E" w:rsidRPr="00207790" w:rsidRDefault="000C7E27" w:rsidP="00553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55349E" w:rsidRPr="00EF1BE5" w:rsidTr="00971C2A">
        <w:tc>
          <w:tcPr>
            <w:tcW w:w="2405" w:type="dxa"/>
            <w:vMerge/>
            <w:vAlign w:val="center"/>
          </w:tcPr>
          <w:p w:rsidR="0055349E" w:rsidRPr="00B4460D" w:rsidRDefault="0055349E" w:rsidP="00553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55349E" w:rsidRPr="00B4460D" w:rsidRDefault="0055349E" w:rsidP="0055349E">
            <w:pPr>
              <w:jc w:val="center"/>
              <w:rPr>
                <w:sz w:val="20"/>
                <w:szCs w:val="20"/>
              </w:rPr>
            </w:pPr>
            <w:r w:rsidRPr="00B4460D">
              <w:rPr>
                <w:sz w:val="20"/>
                <w:szCs w:val="20"/>
              </w:rPr>
              <w:t>Хозяйство</w:t>
            </w:r>
          </w:p>
        </w:tc>
        <w:tc>
          <w:tcPr>
            <w:tcW w:w="2693" w:type="dxa"/>
            <w:gridSpan w:val="4"/>
          </w:tcPr>
          <w:p w:rsidR="0055349E" w:rsidRPr="00207790" w:rsidRDefault="0055349E" w:rsidP="0055349E">
            <w:pPr>
              <w:jc w:val="center"/>
              <w:rPr>
                <w:sz w:val="20"/>
                <w:szCs w:val="20"/>
              </w:rPr>
            </w:pPr>
            <w:r w:rsidRPr="00207790">
              <w:rPr>
                <w:sz w:val="20"/>
                <w:szCs w:val="20"/>
              </w:rPr>
              <w:t>Хозяйство</w:t>
            </w:r>
          </w:p>
        </w:tc>
        <w:tc>
          <w:tcPr>
            <w:tcW w:w="2693" w:type="dxa"/>
            <w:gridSpan w:val="4"/>
          </w:tcPr>
          <w:p w:rsidR="0055349E" w:rsidRPr="00207790" w:rsidRDefault="0055349E" w:rsidP="0055349E">
            <w:pPr>
              <w:jc w:val="center"/>
              <w:rPr>
                <w:sz w:val="20"/>
                <w:szCs w:val="20"/>
              </w:rPr>
            </w:pPr>
            <w:r w:rsidRPr="00207790">
              <w:rPr>
                <w:sz w:val="20"/>
                <w:szCs w:val="20"/>
              </w:rPr>
              <w:t>Хозяйство</w:t>
            </w:r>
          </w:p>
        </w:tc>
      </w:tr>
      <w:tr w:rsidR="0055349E" w:rsidRPr="00EF1BE5" w:rsidTr="00971C2A">
        <w:trPr>
          <w:trHeight w:val="140"/>
        </w:trPr>
        <w:tc>
          <w:tcPr>
            <w:tcW w:w="2405" w:type="dxa"/>
            <w:vMerge/>
          </w:tcPr>
          <w:p w:rsidR="0055349E" w:rsidRPr="00B4460D" w:rsidRDefault="0055349E" w:rsidP="005534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5349E" w:rsidRPr="00B4460D" w:rsidRDefault="0055349E" w:rsidP="0055349E">
            <w:pPr>
              <w:jc w:val="center"/>
              <w:rPr>
                <w:sz w:val="20"/>
                <w:szCs w:val="20"/>
              </w:rPr>
            </w:pPr>
            <w:r w:rsidRPr="00B4460D">
              <w:rPr>
                <w:sz w:val="20"/>
                <w:szCs w:val="20"/>
              </w:rPr>
              <w:t>хвойное</w:t>
            </w:r>
          </w:p>
        </w:tc>
        <w:tc>
          <w:tcPr>
            <w:tcW w:w="1276" w:type="dxa"/>
            <w:gridSpan w:val="2"/>
            <w:vAlign w:val="center"/>
          </w:tcPr>
          <w:p w:rsidR="0055349E" w:rsidRPr="00B4460D" w:rsidRDefault="0055349E" w:rsidP="0055349E">
            <w:pPr>
              <w:jc w:val="center"/>
              <w:rPr>
                <w:sz w:val="20"/>
                <w:szCs w:val="20"/>
              </w:rPr>
            </w:pPr>
            <w:r w:rsidRPr="00B4460D">
              <w:rPr>
                <w:sz w:val="20"/>
                <w:szCs w:val="20"/>
              </w:rPr>
              <w:t>мягколиственное</w:t>
            </w:r>
          </w:p>
        </w:tc>
        <w:tc>
          <w:tcPr>
            <w:tcW w:w="1275" w:type="dxa"/>
            <w:gridSpan w:val="2"/>
            <w:vAlign w:val="center"/>
          </w:tcPr>
          <w:p w:rsidR="0055349E" w:rsidRPr="00207790" w:rsidRDefault="0055349E" w:rsidP="0055349E">
            <w:pPr>
              <w:jc w:val="center"/>
              <w:rPr>
                <w:sz w:val="20"/>
                <w:szCs w:val="20"/>
              </w:rPr>
            </w:pPr>
            <w:r w:rsidRPr="00207790">
              <w:rPr>
                <w:sz w:val="20"/>
                <w:szCs w:val="20"/>
              </w:rPr>
              <w:t>хвойное</w:t>
            </w:r>
          </w:p>
        </w:tc>
        <w:tc>
          <w:tcPr>
            <w:tcW w:w="1418" w:type="dxa"/>
            <w:gridSpan w:val="2"/>
            <w:vAlign w:val="center"/>
          </w:tcPr>
          <w:p w:rsidR="0055349E" w:rsidRPr="00207790" w:rsidRDefault="0055349E" w:rsidP="0055349E">
            <w:pPr>
              <w:jc w:val="center"/>
              <w:rPr>
                <w:sz w:val="20"/>
                <w:szCs w:val="20"/>
              </w:rPr>
            </w:pPr>
            <w:r w:rsidRPr="00207790">
              <w:rPr>
                <w:sz w:val="20"/>
                <w:szCs w:val="20"/>
              </w:rPr>
              <w:t>мягколиственное</w:t>
            </w:r>
          </w:p>
        </w:tc>
        <w:tc>
          <w:tcPr>
            <w:tcW w:w="1276" w:type="dxa"/>
            <w:gridSpan w:val="2"/>
            <w:vAlign w:val="center"/>
          </w:tcPr>
          <w:p w:rsidR="0055349E" w:rsidRPr="00207790" w:rsidRDefault="0055349E" w:rsidP="0055349E">
            <w:pPr>
              <w:jc w:val="center"/>
              <w:rPr>
                <w:sz w:val="20"/>
                <w:szCs w:val="20"/>
              </w:rPr>
            </w:pPr>
            <w:r w:rsidRPr="00207790">
              <w:rPr>
                <w:sz w:val="20"/>
                <w:szCs w:val="20"/>
              </w:rPr>
              <w:t>хвойное</w:t>
            </w:r>
          </w:p>
        </w:tc>
        <w:tc>
          <w:tcPr>
            <w:tcW w:w="1417" w:type="dxa"/>
            <w:gridSpan w:val="2"/>
            <w:vAlign w:val="center"/>
          </w:tcPr>
          <w:p w:rsidR="0055349E" w:rsidRPr="00207790" w:rsidRDefault="0055349E" w:rsidP="0055349E">
            <w:pPr>
              <w:jc w:val="center"/>
              <w:rPr>
                <w:sz w:val="20"/>
                <w:szCs w:val="20"/>
              </w:rPr>
            </w:pPr>
            <w:r w:rsidRPr="00207790">
              <w:rPr>
                <w:sz w:val="20"/>
                <w:szCs w:val="20"/>
              </w:rPr>
              <w:t>мягколиственное</w:t>
            </w:r>
          </w:p>
        </w:tc>
      </w:tr>
      <w:tr w:rsidR="0055349E" w:rsidRPr="00EF1BE5" w:rsidTr="00971C2A">
        <w:tc>
          <w:tcPr>
            <w:tcW w:w="2405" w:type="dxa"/>
            <w:vMerge/>
          </w:tcPr>
          <w:p w:rsidR="0055349E" w:rsidRPr="00B4460D" w:rsidRDefault="0055349E" w:rsidP="005534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5349E" w:rsidRPr="00B4460D" w:rsidRDefault="0055349E" w:rsidP="0055349E">
            <w:pPr>
              <w:ind w:left="-57" w:right="-57"/>
              <w:jc w:val="center"/>
              <w:rPr>
                <w:sz w:val="20"/>
                <w:szCs w:val="20"/>
              </w:rPr>
            </w:pPr>
            <w:r w:rsidRPr="00B4460D">
              <w:rPr>
                <w:sz w:val="20"/>
                <w:szCs w:val="20"/>
              </w:rPr>
              <w:t>га</w:t>
            </w:r>
          </w:p>
        </w:tc>
        <w:tc>
          <w:tcPr>
            <w:tcW w:w="709" w:type="dxa"/>
            <w:vAlign w:val="center"/>
          </w:tcPr>
          <w:p w:rsidR="0055349E" w:rsidRPr="00B4460D" w:rsidRDefault="0055349E" w:rsidP="0055349E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B4460D">
              <w:rPr>
                <w:sz w:val="20"/>
                <w:szCs w:val="20"/>
              </w:rPr>
              <w:t>тыс. куб.м.</w:t>
            </w:r>
          </w:p>
        </w:tc>
        <w:tc>
          <w:tcPr>
            <w:tcW w:w="567" w:type="dxa"/>
            <w:vAlign w:val="center"/>
          </w:tcPr>
          <w:p w:rsidR="0055349E" w:rsidRPr="00B4460D" w:rsidRDefault="0055349E" w:rsidP="0055349E">
            <w:pPr>
              <w:ind w:left="-57" w:right="-57"/>
              <w:jc w:val="center"/>
              <w:rPr>
                <w:sz w:val="20"/>
                <w:szCs w:val="20"/>
              </w:rPr>
            </w:pPr>
            <w:r w:rsidRPr="00B4460D">
              <w:rPr>
                <w:sz w:val="20"/>
                <w:szCs w:val="20"/>
              </w:rPr>
              <w:t>га</w:t>
            </w:r>
          </w:p>
        </w:tc>
        <w:tc>
          <w:tcPr>
            <w:tcW w:w="709" w:type="dxa"/>
            <w:vAlign w:val="center"/>
          </w:tcPr>
          <w:p w:rsidR="0055349E" w:rsidRPr="00B4460D" w:rsidRDefault="0055349E" w:rsidP="0055349E">
            <w:pPr>
              <w:ind w:left="-57" w:right="-57"/>
              <w:jc w:val="center"/>
              <w:rPr>
                <w:sz w:val="20"/>
                <w:szCs w:val="20"/>
              </w:rPr>
            </w:pPr>
            <w:r w:rsidRPr="00B4460D">
              <w:rPr>
                <w:sz w:val="20"/>
                <w:szCs w:val="20"/>
              </w:rPr>
              <w:t>тыс. куб.м.</w:t>
            </w:r>
          </w:p>
        </w:tc>
        <w:tc>
          <w:tcPr>
            <w:tcW w:w="567" w:type="dxa"/>
            <w:vAlign w:val="center"/>
          </w:tcPr>
          <w:p w:rsidR="0055349E" w:rsidRPr="00207790" w:rsidRDefault="0055349E" w:rsidP="0055349E">
            <w:pPr>
              <w:ind w:left="-57" w:right="-57"/>
              <w:jc w:val="center"/>
              <w:rPr>
                <w:sz w:val="20"/>
                <w:szCs w:val="20"/>
              </w:rPr>
            </w:pPr>
            <w:r w:rsidRPr="00207790">
              <w:rPr>
                <w:sz w:val="20"/>
                <w:szCs w:val="20"/>
              </w:rPr>
              <w:t>га</w:t>
            </w:r>
          </w:p>
        </w:tc>
        <w:tc>
          <w:tcPr>
            <w:tcW w:w="708" w:type="dxa"/>
            <w:vAlign w:val="center"/>
          </w:tcPr>
          <w:p w:rsidR="0055349E" w:rsidRPr="00207790" w:rsidRDefault="0055349E" w:rsidP="0055349E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7790">
              <w:rPr>
                <w:sz w:val="20"/>
                <w:szCs w:val="20"/>
              </w:rPr>
              <w:t>тыс. куб.м.</w:t>
            </w:r>
          </w:p>
        </w:tc>
        <w:tc>
          <w:tcPr>
            <w:tcW w:w="567" w:type="dxa"/>
            <w:vAlign w:val="center"/>
          </w:tcPr>
          <w:p w:rsidR="0055349E" w:rsidRPr="00207790" w:rsidRDefault="0055349E" w:rsidP="0055349E">
            <w:pPr>
              <w:ind w:left="-57" w:right="-57"/>
              <w:jc w:val="center"/>
              <w:rPr>
                <w:sz w:val="20"/>
                <w:szCs w:val="20"/>
              </w:rPr>
            </w:pPr>
            <w:r w:rsidRPr="00207790">
              <w:rPr>
                <w:sz w:val="20"/>
                <w:szCs w:val="20"/>
              </w:rPr>
              <w:t>га</w:t>
            </w:r>
          </w:p>
        </w:tc>
        <w:tc>
          <w:tcPr>
            <w:tcW w:w="851" w:type="dxa"/>
            <w:vAlign w:val="center"/>
          </w:tcPr>
          <w:p w:rsidR="0055349E" w:rsidRPr="00207790" w:rsidRDefault="0055349E" w:rsidP="0055349E">
            <w:pPr>
              <w:ind w:left="-57" w:right="-57"/>
              <w:jc w:val="center"/>
              <w:rPr>
                <w:sz w:val="20"/>
                <w:szCs w:val="20"/>
              </w:rPr>
            </w:pPr>
            <w:r w:rsidRPr="00207790">
              <w:rPr>
                <w:sz w:val="20"/>
                <w:szCs w:val="20"/>
              </w:rPr>
              <w:t>тыс. куб.м.</w:t>
            </w:r>
          </w:p>
        </w:tc>
        <w:tc>
          <w:tcPr>
            <w:tcW w:w="567" w:type="dxa"/>
            <w:vAlign w:val="center"/>
          </w:tcPr>
          <w:p w:rsidR="0055349E" w:rsidRPr="00207790" w:rsidRDefault="0055349E" w:rsidP="0055349E">
            <w:pPr>
              <w:ind w:left="-57" w:right="-57"/>
              <w:jc w:val="center"/>
              <w:rPr>
                <w:sz w:val="20"/>
                <w:szCs w:val="20"/>
              </w:rPr>
            </w:pPr>
            <w:r w:rsidRPr="00207790">
              <w:rPr>
                <w:sz w:val="20"/>
                <w:szCs w:val="20"/>
              </w:rPr>
              <w:t>га</w:t>
            </w:r>
          </w:p>
        </w:tc>
        <w:tc>
          <w:tcPr>
            <w:tcW w:w="709" w:type="dxa"/>
            <w:vAlign w:val="center"/>
          </w:tcPr>
          <w:p w:rsidR="0055349E" w:rsidRPr="00207790" w:rsidRDefault="0055349E" w:rsidP="0055349E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7790">
              <w:rPr>
                <w:sz w:val="20"/>
                <w:szCs w:val="20"/>
              </w:rPr>
              <w:t>тыс. куб.м.</w:t>
            </w:r>
          </w:p>
        </w:tc>
        <w:tc>
          <w:tcPr>
            <w:tcW w:w="709" w:type="dxa"/>
            <w:vAlign w:val="center"/>
          </w:tcPr>
          <w:p w:rsidR="0055349E" w:rsidRPr="00207790" w:rsidRDefault="0055349E" w:rsidP="0055349E">
            <w:pPr>
              <w:ind w:left="-57" w:right="-57"/>
              <w:jc w:val="center"/>
              <w:rPr>
                <w:sz w:val="20"/>
                <w:szCs w:val="20"/>
              </w:rPr>
            </w:pPr>
            <w:r w:rsidRPr="00207790">
              <w:rPr>
                <w:sz w:val="20"/>
                <w:szCs w:val="20"/>
              </w:rPr>
              <w:t>га</w:t>
            </w:r>
          </w:p>
        </w:tc>
        <w:tc>
          <w:tcPr>
            <w:tcW w:w="708" w:type="dxa"/>
            <w:vAlign w:val="center"/>
          </w:tcPr>
          <w:p w:rsidR="0055349E" w:rsidRPr="00207790" w:rsidRDefault="0055349E" w:rsidP="0055349E">
            <w:pPr>
              <w:ind w:left="-57" w:right="-57"/>
              <w:jc w:val="center"/>
              <w:rPr>
                <w:sz w:val="20"/>
                <w:szCs w:val="20"/>
              </w:rPr>
            </w:pPr>
            <w:r w:rsidRPr="00207790">
              <w:rPr>
                <w:sz w:val="20"/>
                <w:szCs w:val="20"/>
              </w:rPr>
              <w:t>тыс. куб.м.</w:t>
            </w:r>
          </w:p>
        </w:tc>
      </w:tr>
      <w:tr w:rsidR="0055349E" w:rsidRPr="00EF1BE5" w:rsidTr="00971C2A">
        <w:tc>
          <w:tcPr>
            <w:tcW w:w="10343" w:type="dxa"/>
            <w:gridSpan w:val="13"/>
          </w:tcPr>
          <w:p w:rsidR="0055349E" w:rsidRPr="002D4EAC" w:rsidRDefault="0055349E" w:rsidP="00ED0144">
            <w:pPr>
              <w:jc w:val="center"/>
            </w:pPr>
            <w:r w:rsidRPr="002D4EAC">
              <w:t>Защитные леса</w:t>
            </w:r>
          </w:p>
        </w:tc>
      </w:tr>
      <w:tr w:rsidR="0055349E" w:rsidRPr="00EF1BE5" w:rsidTr="00971C2A">
        <w:tc>
          <w:tcPr>
            <w:tcW w:w="2405" w:type="dxa"/>
          </w:tcPr>
          <w:p w:rsidR="0055349E" w:rsidRPr="00805055" w:rsidRDefault="0055349E" w:rsidP="0055349E">
            <w:pPr>
              <w:ind w:left="-57" w:right="-57"/>
              <w:rPr>
                <w:sz w:val="22"/>
                <w:szCs w:val="22"/>
              </w:rPr>
            </w:pPr>
            <w:r w:rsidRPr="002D4EAC">
              <w:rPr>
                <w:sz w:val="22"/>
                <w:szCs w:val="22"/>
              </w:rPr>
              <w:t xml:space="preserve">Объемы заготовки древесины </w:t>
            </w:r>
            <w:r>
              <w:rPr>
                <w:sz w:val="22"/>
                <w:szCs w:val="22"/>
              </w:rPr>
              <w:t>выборочными</w:t>
            </w:r>
            <w:r w:rsidR="00971152">
              <w:rPr>
                <w:sz w:val="22"/>
                <w:szCs w:val="22"/>
              </w:rPr>
              <w:t xml:space="preserve"> </w:t>
            </w:r>
            <w:r w:rsidRPr="002D4EAC">
              <w:rPr>
                <w:sz w:val="22"/>
                <w:szCs w:val="22"/>
              </w:rPr>
              <w:t>рубками</w:t>
            </w:r>
            <w:r w:rsidR="00971152">
              <w:rPr>
                <w:sz w:val="22"/>
                <w:szCs w:val="22"/>
              </w:rPr>
              <w:t xml:space="preserve"> </w:t>
            </w:r>
            <w:r w:rsidRPr="002D4EAC">
              <w:rPr>
                <w:sz w:val="22"/>
                <w:szCs w:val="22"/>
              </w:rPr>
              <w:t>в спелых и перестойных насаждениях, обозначенные в П</w:t>
            </w:r>
            <w:r>
              <w:rPr>
                <w:sz w:val="22"/>
                <w:szCs w:val="22"/>
              </w:rPr>
              <w:t>ОЛ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5349E" w:rsidRPr="00805055" w:rsidRDefault="0055349E" w:rsidP="005534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5349E" w:rsidRPr="00805055" w:rsidRDefault="0055349E" w:rsidP="005534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5349E" w:rsidRPr="0055349E" w:rsidRDefault="0055349E" w:rsidP="0055349E">
            <w:pPr>
              <w:jc w:val="center"/>
              <w:rPr>
                <w:sz w:val="20"/>
                <w:szCs w:val="20"/>
                <w:lang w:eastAsia="en-US"/>
              </w:rPr>
            </w:pPr>
            <w:r w:rsidRPr="0055349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55349E" w:rsidRPr="0055349E" w:rsidRDefault="0055349E" w:rsidP="0055349E">
            <w:pPr>
              <w:jc w:val="center"/>
              <w:rPr>
                <w:sz w:val="20"/>
                <w:szCs w:val="20"/>
                <w:lang w:eastAsia="en-US"/>
              </w:rPr>
            </w:pPr>
            <w:r w:rsidRPr="0055349E">
              <w:rPr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567" w:type="dxa"/>
          </w:tcPr>
          <w:p w:rsidR="0055349E" w:rsidRPr="0055349E" w:rsidRDefault="0055349E" w:rsidP="005534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55349E" w:rsidRPr="0055349E" w:rsidRDefault="0055349E" w:rsidP="005534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55349E" w:rsidRPr="0055349E" w:rsidRDefault="0055349E" w:rsidP="0055349E">
            <w:pPr>
              <w:jc w:val="center"/>
              <w:rPr>
                <w:sz w:val="20"/>
                <w:szCs w:val="20"/>
                <w:lang w:eastAsia="en-US"/>
              </w:rPr>
            </w:pPr>
            <w:r w:rsidRPr="0055349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vAlign w:val="center"/>
          </w:tcPr>
          <w:p w:rsidR="0055349E" w:rsidRPr="0055349E" w:rsidRDefault="0055349E" w:rsidP="0055349E">
            <w:pPr>
              <w:jc w:val="center"/>
              <w:rPr>
                <w:sz w:val="20"/>
                <w:szCs w:val="20"/>
                <w:lang w:eastAsia="en-US"/>
              </w:rPr>
            </w:pPr>
            <w:r w:rsidRPr="0055349E">
              <w:rPr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567" w:type="dxa"/>
          </w:tcPr>
          <w:p w:rsidR="0055349E" w:rsidRPr="0055349E" w:rsidRDefault="0055349E" w:rsidP="005534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55349E" w:rsidRPr="0055349E" w:rsidRDefault="0055349E" w:rsidP="005534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55349E" w:rsidRPr="0055349E" w:rsidRDefault="0055349E" w:rsidP="0055349E">
            <w:pPr>
              <w:jc w:val="center"/>
              <w:rPr>
                <w:sz w:val="20"/>
                <w:szCs w:val="20"/>
                <w:lang w:eastAsia="en-US"/>
              </w:rPr>
            </w:pPr>
            <w:r w:rsidRPr="0055349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  <w:vAlign w:val="center"/>
          </w:tcPr>
          <w:p w:rsidR="0055349E" w:rsidRPr="0055349E" w:rsidRDefault="0055349E" w:rsidP="0055349E">
            <w:pPr>
              <w:jc w:val="center"/>
              <w:rPr>
                <w:sz w:val="20"/>
                <w:szCs w:val="20"/>
                <w:lang w:eastAsia="en-US"/>
              </w:rPr>
            </w:pPr>
            <w:r w:rsidRPr="0055349E">
              <w:rPr>
                <w:sz w:val="20"/>
                <w:szCs w:val="20"/>
                <w:lang w:eastAsia="en-US"/>
              </w:rPr>
              <w:t>0,2</w:t>
            </w:r>
          </w:p>
        </w:tc>
      </w:tr>
      <w:tr w:rsidR="0055349E" w:rsidRPr="00EF1BE5" w:rsidTr="00971C2A">
        <w:tc>
          <w:tcPr>
            <w:tcW w:w="2405" w:type="dxa"/>
          </w:tcPr>
          <w:p w:rsidR="0055349E" w:rsidRPr="002D4EAC" w:rsidRDefault="0055349E" w:rsidP="0055349E">
            <w:pPr>
              <w:ind w:left="-57" w:right="-57"/>
              <w:rPr>
                <w:sz w:val="22"/>
                <w:szCs w:val="22"/>
              </w:rPr>
            </w:pPr>
            <w:r w:rsidRPr="002D4EAC">
              <w:rPr>
                <w:sz w:val="22"/>
                <w:szCs w:val="22"/>
              </w:rPr>
              <w:t>Фактические объемы заготовки древесины</w:t>
            </w:r>
            <w:r>
              <w:rPr>
                <w:sz w:val="22"/>
                <w:szCs w:val="22"/>
              </w:rPr>
              <w:t xml:space="preserve"> </w:t>
            </w:r>
            <w:r w:rsidRPr="002D4EAC">
              <w:rPr>
                <w:sz w:val="22"/>
                <w:szCs w:val="22"/>
              </w:rPr>
              <w:t>выборочными</w:t>
            </w:r>
            <w:r w:rsidR="00971152">
              <w:rPr>
                <w:sz w:val="22"/>
                <w:szCs w:val="22"/>
              </w:rPr>
              <w:t xml:space="preserve"> </w:t>
            </w:r>
            <w:r w:rsidRPr="002D4EAC">
              <w:rPr>
                <w:sz w:val="22"/>
                <w:szCs w:val="22"/>
              </w:rPr>
              <w:t>рубками</w:t>
            </w:r>
            <w:r w:rsidR="00971152">
              <w:rPr>
                <w:sz w:val="22"/>
                <w:szCs w:val="22"/>
              </w:rPr>
              <w:t xml:space="preserve"> </w:t>
            </w:r>
            <w:r w:rsidRPr="002D4EAC">
              <w:rPr>
                <w:sz w:val="22"/>
                <w:szCs w:val="22"/>
              </w:rPr>
              <w:t>в спелых и перестойных насаждениях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5349E" w:rsidRPr="00805055" w:rsidRDefault="0055349E" w:rsidP="005534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5349E" w:rsidRPr="00805055" w:rsidRDefault="0055349E" w:rsidP="005534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5349E" w:rsidRPr="0055349E" w:rsidRDefault="0055349E" w:rsidP="0055349E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5349E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55349E" w:rsidRPr="0055349E" w:rsidRDefault="0055349E" w:rsidP="0055349E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5349E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67" w:type="dxa"/>
          </w:tcPr>
          <w:p w:rsidR="0055349E" w:rsidRPr="0055349E" w:rsidRDefault="0055349E" w:rsidP="0055349E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:rsidR="0055349E" w:rsidRPr="0055349E" w:rsidRDefault="0055349E" w:rsidP="0055349E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:rsidR="0055349E" w:rsidRPr="0055349E" w:rsidRDefault="0055349E" w:rsidP="0055349E">
            <w:pPr>
              <w:jc w:val="center"/>
              <w:rPr>
                <w:sz w:val="20"/>
                <w:szCs w:val="20"/>
                <w:lang w:eastAsia="en-US"/>
              </w:rPr>
            </w:pPr>
            <w:r w:rsidRPr="0055349E">
              <w:rPr>
                <w:sz w:val="20"/>
                <w:szCs w:val="20"/>
                <w:lang w:eastAsia="en-US"/>
              </w:rPr>
              <w:t>15,8</w:t>
            </w:r>
          </w:p>
        </w:tc>
        <w:tc>
          <w:tcPr>
            <w:tcW w:w="851" w:type="dxa"/>
          </w:tcPr>
          <w:p w:rsidR="0055349E" w:rsidRPr="0055349E" w:rsidRDefault="0055349E" w:rsidP="0055349E">
            <w:pPr>
              <w:jc w:val="center"/>
              <w:rPr>
                <w:sz w:val="20"/>
                <w:szCs w:val="20"/>
                <w:lang w:eastAsia="en-US"/>
              </w:rPr>
            </w:pPr>
            <w:r w:rsidRPr="0055349E">
              <w:rPr>
                <w:sz w:val="20"/>
                <w:szCs w:val="20"/>
                <w:lang w:eastAsia="en-US"/>
              </w:rPr>
              <w:t>0,831</w:t>
            </w:r>
          </w:p>
        </w:tc>
        <w:tc>
          <w:tcPr>
            <w:tcW w:w="567" w:type="dxa"/>
          </w:tcPr>
          <w:p w:rsidR="0055349E" w:rsidRPr="0055349E" w:rsidRDefault="0055349E" w:rsidP="005534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55349E" w:rsidRPr="0055349E" w:rsidRDefault="0055349E" w:rsidP="005534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55349E" w:rsidRPr="00971C2A" w:rsidRDefault="00596227" w:rsidP="0055349E">
            <w:pPr>
              <w:jc w:val="center"/>
              <w:rPr>
                <w:sz w:val="20"/>
                <w:szCs w:val="20"/>
                <w:lang w:eastAsia="en-US"/>
              </w:rPr>
            </w:pPr>
            <w:r w:rsidRPr="00971C2A">
              <w:rPr>
                <w:sz w:val="20"/>
                <w:szCs w:val="20"/>
                <w:lang w:eastAsia="en-US"/>
              </w:rPr>
              <w:t>6,2</w:t>
            </w:r>
          </w:p>
        </w:tc>
        <w:tc>
          <w:tcPr>
            <w:tcW w:w="708" w:type="dxa"/>
          </w:tcPr>
          <w:p w:rsidR="0055349E" w:rsidRPr="00971C2A" w:rsidRDefault="00596227" w:rsidP="0055349E">
            <w:pPr>
              <w:jc w:val="center"/>
              <w:rPr>
                <w:sz w:val="20"/>
                <w:szCs w:val="20"/>
                <w:lang w:eastAsia="en-US"/>
              </w:rPr>
            </w:pPr>
            <w:r w:rsidRPr="00971C2A">
              <w:rPr>
                <w:sz w:val="20"/>
                <w:szCs w:val="20"/>
                <w:lang w:eastAsia="en-US"/>
              </w:rPr>
              <w:t>0,345</w:t>
            </w:r>
          </w:p>
        </w:tc>
      </w:tr>
      <w:tr w:rsidR="0055349E" w:rsidRPr="00EF1BE5" w:rsidTr="00971C2A">
        <w:tc>
          <w:tcPr>
            <w:tcW w:w="10343" w:type="dxa"/>
            <w:gridSpan w:val="13"/>
          </w:tcPr>
          <w:p w:rsidR="0055349E" w:rsidRDefault="0055349E" w:rsidP="0055349E">
            <w:pPr>
              <w:jc w:val="center"/>
            </w:pPr>
            <w:r>
              <w:t>Эксплуатационные леса</w:t>
            </w:r>
          </w:p>
        </w:tc>
      </w:tr>
      <w:tr w:rsidR="0055349E" w:rsidRPr="00EF1BE5" w:rsidTr="00971C2A">
        <w:tc>
          <w:tcPr>
            <w:tcW w:w="2405" w:type="dxa"/>
          </w:tcPr>
          <w:p w:rsidR="0055349E" w:rsidRPr="00805055" w:rsidRDefault="0055349E" w:rsidP="0055349E">
            <w:pPr>
              <w:ind w:left="-57" w:right="-57"/>
              <w:rPr>
                <w:sz w:val="22"/>
                <w:szCs w:val="22"/>
              </w:rPr>
            </w:pPr>
            <w:r w:rsidRPr="00805055">
              <w:rPr>
                <w:sz w:val="22"/>
                <w:szCs w:val="22"/>
              </w:rPr>
              <w:lastRenderedPageBreak/>
              <w:t>Объемы заготовки древесины сплошными рубками</w:t>
            </w:r>
            <w:r w:rsidR="00971152">
              <w:rPr>
                <w:sz w:val="22"/>
                <w:szCs w:val="22"/>
              </w:rPr>
              <w:t xml:space="preserve"> </w:t>
            </w:r>
            <w:r w:rsidRPr="00805055">
              <w:rPr>
                <w:sz w:val="22"/>
                <w:szCs w:val="22"/>
              </w:rPr>
              <w:t>в спелых и перестойных насаждениях, обозначенные в П</w:t>
            </w:r>
            <w:r>
              <w:rPr>
                <w:sz w:val="22"/>
                <w:szCs w:val="22"/>
              </w:rPr>
              <w:t>ОЛ</w:t>
            </w:r>
          </w:p>
        </w:tc>
        <w:tc>
          <w:tcPr>
            <w:tcW w:w="567" w:type="dxa"/>
            <w:vAlign w:val="center"/>
          </w:tcPr>
          <w:p w:rsidR="0055349E" w:rsidRPr="00496AD5" w:rsidRDefault="0055349E" w:rsidP="0055349E">
            <w:pPr>
              <w:jc w:val="center"/>
              <w:rPr>
                <w:sz w:val="22"/>
                <w:szCs w:val="22"/>
                <w:lang w:eastAsia="en-US"/>
              </w:rPr>
            </w:pPr>
            <w:r w:rsidRPr="00496AD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vAlign w:val="center"/>
          </w:tcPr>
          <w:p w:rsidR="0055349E" w:rsidRPr="00496AD5" w:rsidRDefault="0055349E" w:rsidP="005534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</w:t>
            </w:r>
          </w:p>
        </w:tc>
        <w:tc>
          <w:tcPr>
            <w:tcW w:w="567" w:type="dxa"/>
            <w:vAlign w:val="center"/>
          </w:tcPr>
          <w:p w:rsidR="0055349E" w:rsidRPr="00496AD5" w:rsidRDefault="0055349E" w:rsidP="0055349E">
            <w:pPr>
              <w:jc w:val="center"/>
              <w:rPr>
                <w:sz w:val="22"/>
                <w:szCs w:val="22"/>
                <w:lang w:eastAsia="en-US"/>
              </w:rPr>
            </w:pPr>
            <w:r w:rsidRPr="00496AD5"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709" w:type="dxa"/>
            <w:vAlign w:val="center"/>
          </w:tcPr>
          <w:p w:rsidR="0055349E" w:rsidRPr="00496AD5" w:rsidRDefault="0055349E" w:rsidP="005534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Pr="00496AD5">
              <w:rPr>
                <w:sz w:val="22"/>
                <w:szCs w:val="22"/>
                <w:lang w:eastAsia="en-US"/>
              </w:rPr>
              <w:t>,6</w:t>
            </w:r>
          </w:p>
        </w:tc>
        <w:tc>
          <w:tcPr>
            <w:tcW w:w="567" w:type="dxa"/>
            <w:vAlign w:val="center"/>
          </w:tcPr>
          <w:p w:rsidR="0055349E" w:rsidRPr="00496AD5" w:rsidRDefault="0055349E" w:rsidP="0055349E">
            <w:pPr>
              <w:jc w:val="center"/>
              <w:rPr>
                <w:sz w:val="22"/>
                <w:szCs w:val="22"/>
                <w:lang w:eastAsia="en-US"/>
              </w:rPr>
            </w:pPr>
            <w:r w:rsidRPr="00496AD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8" w:type="dxa"/>
            <w:vAlign w:val="center"/>
          </w:tcPr>
          <w:p w:rsidR="0055349E" w:rsidRPr="00496AD5" w:rsidRDefault="0055349E" w:rsidP="005534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</w:t>
            </w:r>
          </w:p>
        </w:tc>
        <w:tc>
          <w:tcPr>
            <w:tcW w:w="567" w:type="dxa"/>
            <w:vAlign w:val="center"/>
          </w:tcPr>
          <w:p w:rsidR="0055349E" w:rsidRPr="00496AD5" w:rsidRDefault="0055349E" w:rsidP="0055349E">
            <w:pPr>
              <w:jc w:val="center"/>
              <w:rPr>
                <w:sz w:val="22"/>
                <w:szCs w:val="22"/>
                <w:lang w:eastAsia="en-US"/>
              </w:rPr>
            </w:pPr>
            <w:r w:rsidRPr="00496AD5"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851" w:type="dxa"/>
            <w:vAlign w:val="center"/>
          </w:tcPr>
          <w:p w:rsidR="0055349E" w:rsidRPr="00496AD5" w:rsidRDefault="0055349E" w:rsidP="005534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Pr="00496AD5">
              <w:rPr>
                <w:sz w:val="22"/>
                <w:szCs w:val="22"/>
                <w:lang w:eastAsia="en-US"/>
              </w:rPr>
              <w:t>,6</w:t>
            </w:r>
          </w:p>
        </w:tc>
        <w:tc>
          <w:tcPr>
            <w:tcW w:w="567" w:type="dxa"/>
            <w:vAlign w:val="center"/>
          </w:tcPr>
          <w:p w:rsidR="0055349E" w:rsidRPr="00496AD5" w:rsidRDefault="0055349E" w:rsidP="0055349E">
            <w:pPr>
              <w:jc w:val="center"/>
              <w:rPr>
                <w:sz w:val="22"/>
                <w:szCs w:val="22"/>
                <w:lang w:eastAsia="en-US"/>
              </w:rPr>
            </w:pPr>
            <w:r w:rsidRPr="00496AD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vAlign w:val="center"/>
          </w:tcPr>
          <w:p w:rsidR="0055349E" w:rsidRPr="00496AD5" w:rsidRDefault="0055349E" w:rsidP="005534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</w:t>
            </w:r>
          </w:p>
        </w:tc>
        <w:tc>
          <w:tcPr>
            <w:tcW w:w="709" w:type="dxa"/>
            <w:vAlign w:val="center"/>
          </w:tcPr>
          <w:p w:rsidR="0055349E" w:rsidRPr="00496AD5" w:rsidRDefault="0055349E" w:rsidP="0055349E">
            <w:pPr>
              <w:jc w:val="center"/>
              <w:rPr>
                <w:sz w:val="22"/>
                <w:szCs w:val="22"/>
                <w:lang w:eastAsia="en-US"/>
              </w:rPr>
            </w:pPr>
            <w:r w:rsidRPr="00496AD5"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708" w:type="dxa"/>
            <w:vAlign w:val="center"/>
          </w:tcPr>
          <w:p w:rsidR="0055349E" w:rsidRPr="00496AD5" w:rsidRDefault="0055349E" w:rsidP="005534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Pr="00496AD5">
              <w:rPr>
                <w:sz w:val="22"/>
                <w:szCs w:val="22"/>
                <w:lang w:eastAsia="en-US"/>
              </w:rPr>
              <w:t>,6</w:t>
            </w:r>
          </w:p>
        </w:tc>
      </w:tr>
      <w:tr w:rsidR="0055349E" w:rsidRPr="00EF1BE5" w:rsidTr="00971C2A">
        <w:tc>
          <w:tcPr>
            <w:tcW w:w="2405" w:type="dxa"/>
          </w:tcPr>
          <w:p w:rsidR="0055349E" w:rsidRPr="00805055" w:rsidRDefault="0055349E" w:rsidP="0055349E">
            <w:pPr>
              <w:ind w:left="-57" w:right="-57"/>
              <w:rPr>
                <w:sz w:val="22"/>
                <w:szCs w:val="22"/>
              </w:rPr>
            </w:pPr>
            <w:r w:rsidRPr="00805055">
              <w:rPr>
                <w:sz w:val="22"/>
                <w:szCs w:val="22"/>
              </w:rPr>
              <w:t>Фактические объемы заготовки древесины сплошными рубками</w:t>
            </w:r>
            <w:r w:rsidR="00971152">
              <w:rPr>
                <w:sz w:val="22"/>
                <w:szCs w:val="22"/>
              </w:rPr>
              <w:t xml:space="preserve"> </w:t>
            </w:r>
            <w:r w:rsidRPr="00805055">
              <w:rPr>
                <w:sz w:val="22"/>
                <w:szCs w:val="22"/>
              </w:rPr>
              <w:t>в спелых и перестойных насаждениях</w:t>
            </w:r>
          </w:p>
        </w:tc>
        <w:tc>
          <w:tcPr>
            <w:tcW w:w="567" w:type="dxa"/>
            <w:vAlign w:val="center"/>
          </w:tcPr>
          <w:p w:rsidR="0055349E" w:rsidRPr="0055349E" w:rsidRDefault="0055349E" w:rsidP="0055349E">
            <w:pPr>
              <w:jc w:val="center"/>
              <w:rPr>
                <w:sz w:val="20"/>
                <w:szCs w:val="20"/>
              </w:rPr>
            </w:pPr>
            <w:r w:rsidRPr="0055349E">
              <w:rPr>
                <w:sz w:val="20"/>
                <w:szCs w:val="20"/>
                <w:lang w:val="en-US"/>
              </w:rPr>
              <w:t>4,5</w:t>
            </w:r>
          </w:p>
        </w:tc>
        <w:tc>
          <w:tcPr>
            <w:tcW w:w="709" w:type="dxa"/>
            <w:vAlign w:val="center"/>
          </w:tcPr>
          <w:p w:rsidR="0055349E" w:rsidRPr="0055349E" w:rsidRDefault="0055349E" w:rsidP="0055349E">
            <w:pPr>
              <w:jc w:val="center"/>
              <w:rPr>
                <w:sz w:val="20"/>
                <w:szCs w:val="20"/>
              </w:rPr>
            </w:pPr>
            <w:r w:rsidRPr="0055349E">
              <w:rPr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55349E" w:rsidRPr="0055349E" w:rsidRDefault="0055349E" w:rsidP="0055349E">
            <w:pPr>
              <w:jc w:val="center"/>
              <w:rPr>
                <w:sz w:val="20"/>
                <w:szCs w:val="20"/>
                <w:lang w:eastAsia="en-US"/>
              </w:rPr>
            </w:pPr>
            <w:r w:rsidRPr="0055349E">
              <w:rPr>
                <w:sz w:val="20"/>
                <w:szCs w:val="20"/>
                <w:lang w:eastAsia="en-US"/>
              </w:rPr>
              <w:t>81,8</w:t>
            </w:r>
          </w:p>
        </w:tc>
        <w:tc>
          <w:tcPr>
            <w:tcW w:w="709" w:type="dxa"/>
            <w:vAlign w:val="center"/>
          </w:tcPr>
          <w:p w:rsidR="0055349E" w:rsidRPr="0055349E" w:rsidRDefault="0055349E" w:rsidP="0055349E">
            <w:pPr>
              <w:jc w:val="center"/>
              <w:rPr>
                <w:sz w:val="20"/>
                <w:szCs w:val="20"/>
                <w:lang w:eastAsia="en-US"/>
              </w:rPr>
            </w:pPr>
            <w:r w:rsidRPr="0055349E">
              <w:rPr>
                <w:sz w:val="20"/>
                <w:szCs w:val="20"/>
                <w:lang w:eastAsia="en-US"/>
              </w:rPr>
              <w:t>14,5</w:t>
            </w:r>
          </w:p>
        </w:tc>
        <w:tc>
          <w:tcPr>
            <w:tcW w:w="567" w:type="dxa"/>
          </w:tcPr>
          <w:p w:rsidR="0055349E" w:rsidRPr="0055349E" w:rsidRDefault="0055349E" w:rsidP="0055349E">
            <w:pPr>
              <w:jc w:val="center"/>
              <w:rPr>
                <w:sz w:val="20"/>
                <w:szCs w:val="20"/>
                <w:lang w:eastAsia="en-US"/>
              </w:rPr>
            </w:pPr>
            <w:r w:rsidRPr="0055349E">
              <w:rPr>
                <w:sz w:val="20"/>
                <w:szCs w:val="20"/>
                <w:lang w:eastAsia="en-US"/>
              </w:rPr>
              <w:t>5,8</w:t>
            </w:r>
          </w:p>
        </w:tc>
        <w:tc>
          <w:tcPr>
            <w:tcW w:w="708" w:type="dxa"/>
          </w:tcPr>
          <w:p w:rsidR="0055349E" w:rsidRPr="0055349E" w:rsidRDefault="0055349E" w:rsidP="0055349E">
            <w:pPr>
              <w:jc w:val="center"/>
              <w:rPr>
                <w:sz w:val="20"/>
                <w:szCs w:val="20"/>
                <w:lang w:eastAsia="en-US"/>
              </w:rPr>
            </w:pPr>
            <w:r w:rsidRPr="0055349E">
              <w:rPr>
                <w:sz w:val="20"/>
                <w:szCs w:val="20"/>
                <w:lang w:eastAsia="en-US"/>
              </w:rPr>
              <w:t>1,399</w:t>
            </w:r>
          </w:p>
        </w:tc>
        <w:tc>
          <w:tcPr>
            <w:tcW w:w="567" w:type="dxa"/>
          </w:tcPr>
          <w:p w:rsidR="0055349E" w:rsidRPr="0055349E" w:rsidRDefault="0055349E" w:rsidP="0055349E">
            <w:pPr>
              <w:jc w:val="center"/>
              <w:rPr>
                <w:sz w:val="20"/>
                <w:szCs w:val="20"/>
                <w:lang w:eastAsia="en-US"/>
              </w:rPr>
            </w:pPr>
            <w:r w:rsidRPr="0055349E">
              <w:rPr>
                <w:sz w:val="20"/>
                <w:szCs w:val="20"/>
                <w:lang w:eastAsia="en-US"/>
              </w:rPr>
              <w:t>51,7</w:t>
            </w:r>
          </w:p>
        </w:tc>
        <w:tc>
          <w:tcPr>
            <w:tcW w:w="851" w:type="dxa"/>
          </w:tcPr>
          <w:p w:rsidR="0055349E" w:rsidRPr="0055349E" w:rsidRDefault="0055349E" w:rsidP="0055349E">
            <w:pPr>
              <w:jc w:val="center"/>
              <w:rPr>
                <w:sz w:val="20"/>
                <w:szCs w:val="20"/>
                <w:lang w:eastAsia="en-US"/>
              </w:rPr>
            </w:pPr>
            <w:r w:rsidRPr="0055349E">
              <w:rPr>
                <w:sz w:val="20"/>
                <w:szCs w:val="20"/>
                <w:lang w:eastAsia="en-US"/>
              </w:rPr>
              <w:t>10,977</w:t>
            </w:r>
          </w:p>
        </w:tc>
        <w:tc>
          <w:tcPr>
            <w:tcW w:w="567" w:type="dxa"/>
          </w:tcPr>
          <w:p w:rsidR="0055349E" w:rsidRPr="00971C2A" w:rsidRDefault="0055349E" w:rsidP="0055349E">
            <w:pPr>
              <w:jc w:val="center"/>
              <w:rPr>
                <w:sz w:val="20"/>
                <w:szCs w:val="20"/>
                <w:lang w:eastAsia="en-US"/>
              </w:rPr>
            </w:pPr>
            <w:r w:rsidRPr="00971C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55349E" w:rsidRPr="00971C2A" w:rsidRDefault="0055349E" w:rsidP="0055349E">
            <w:pPr>
              <w:jc w:val="center"/>
              <w:rPr>
                <w:sz w:val="20"/>
                <w:szCs w:val="20"/>
                <w:lang w:eastAsia="en-US"/>
              </w:rPr>
            </w:pPr>
            <w:r w:rsidRPr="00971C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55349E" w:rsidRPr="00971C2A" w:rsidRDefault="00596227" w:rsidP="0055349E">
            <w:pPr>
              <w:jc w:val="center"/>
              <w:rPr>
                <w:sz w:val="20"/>
                <w:szCs w:val="20"/>
                <w:lang w:eastAsia="en-US"/>
              </w:rPr>
            </w:pPr>
            <w:r w:rsidRPr="00971C2A">
              <w:rPr>
                <w:sz w:val="20"/>
                <w:szCs w:val="20"/>
                <w:lang w:eastAsia="en-US"/>
              </w:rPr>
              <w:t>2</w:t>
            </w:r>
            <w:r w:rsidR="000C7E27" w:rsidRPr="00971C2A">
              <w:rPr>
                <w:sz w:val="20"/>
                <w:szCs w:val="20"/>
                <w:lang w:eastAsia="en-US"/>
              </w:rPr>
              <w:t>5,7</w:t>
            </w:r>
          </w:p>
        </w:tc>
        <w:tc>
          <w:tcPr>
            <w:tcW w:w="708" w:type="dxa"/>
          </w:tcPr>
          <w:p w:rsidR="0055349E" w:rsidRPr="00971C2A" w:rsidRDefault="000C7E27" w:rsidP="0055349E">
            <w:pPr>
              <w:jc w:val="center"/>
              <w:rPr>
                <w:sz w:val="20"/>
                <w:szCs w:val="20"/>
                <w:lang w:eastAsia="en-US"/>
              </w:rPr>
            </w:pPr>
            <w:r w:rsidRPr="00971C2A">
              <w:rPr>
                <w:sz w:val="20"/>
                <w:szCs w:val="20"/>
                <w:lang w:eastAsia="en-US"/>
              </w:rPr>
              <w:t>5,148</w:t>
            </w:r>
          </w:p>
          <w:p w:rsidR="00596227" w:rsidRPr="00971C2A" w:rsidRDefault="00596227" w:rsidP="005534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349E" w:rsidRPr="00EF1BE5" w:rsidTr="00971C2A">
        <w:tc>
          <w:tcPr>
            <w:tcW w:w="2405" w:type="dxa"/>
          </w:tcPr>
          <w:p w:rsidR="0055349E" w:rsidRPr="00805055" w:rsidRDefault="0055349E" w:rsidP="0055349E">
            <w:pPr>
              <w:ind w:left="-57" w:right="-57"/>
              <w:rPr>
                <w:sz w:val="22"/>
                <w:szCs w:val="22"/>
              </w:rPr>
            </w:pPr>
            <w:r w:rsidRPr="00805055">
              <w:rPr>
                <w:sz w:val="22"/>
                <w:szCs w:val="22"/>
              </w:rPr>
              <w:t xml:space="preserve">Объемы заготовки древесины </w:t>
            </w:r>
            <w:r>
              <w:rPr>
                <w:sz w:val="22"/>
                <w:szCs w:val="22"/>
              </w:rPr>
              <w:t>выборочными</w:t>
            </w:r>
            <w:r w:rsidR="00971152">
              <w:rPr>
                <w:sz w:val="22"/>
                <w:szCs w:val="22"/>
              </w:rPr>
              <w:t xml:space="preserve"> </w:t>
            </w:r>
            <w:r w:rsidRPr="00805055">
              <w:rPr>
                <w:sz w:val="22"/>
                <w:szCs w:val="22"/>
              </w:rPr>
              <w:t>рубками</w:t>
            </w:r>
            <w:r w:rsidR="00971152">
              <w:rPr>
                <w:sz w:val="22"/>
                <w:szCs w:val="22"/>
              </w:rPr>
              <w:t xml:space="preserve"> </w:t>
            </w:r>
            <w:r w:rsidRPr="00805055">
              <w:rPr>
                <w:sz w:val="22"/>
                <w:szCs w:val="22"/>
              </w:rPr>
              <w:t>в спелых и перестойных насаждениях, обозначенные в П</w:t>
            </w:r>
            <w:r>
              <w:rPr>
                <w:sz w:val="22"/>
                <w:szCs w:val="22"/>
              </w:rPr>
              <w:t>ОЛ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5349E" w:rsidRPr="00805055" w:rsidRDefault="0055349E" w:rsidP="005534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5349E" w:rsidRPr="00805055" w:rsidRDefault="0055349E" w:rsidP="005534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5349E" w:rsidRPr="00496AD5" w:rsidRDefault="0055349E" w:rsidP="0055349E">
            <w:pPr>
              <w:jc w:val="center"/>
              <w:rPr>
                <w:sz w:val="22"/>
                <w:szCs w:val="22"/>
                <w:lang w:eastAsia="en-US"/>
              </w:rPr>
            </w:pPr>
            <w:r w:rsidRPr="00496AD5">
              <w:rPr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709" w:type="dxa"/>
            <w:vAlign w:val="center"/>
          </w:tcPr>
          <w:p w:rsidR="0055349E" w:rsidRPr="00496AD5" w:rsidRDefault="0055349E" w:rsidP="005534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8,1</w:t>
            </w:r>
          </w:p>
        </w:tc>
        <w:tc>
          <w:tcPr>
            <w:tcW w:w="567" w:type="dxa"/>
          </w:tcPr>
          <w:p w:rsidR="0055349E" w:rsidRPr="00496AD5" w:rsidRDefault="0055349E" w:rsidP="005534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55349E" w:rsidRPr="00496AD5" w:rsidRDefault="0055349E" w:rsidP="005534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55349E" w:rsidRPr="00496AD5" w:rsidRDefault="0055349E" w:rsidP="0055349E">
            <w:pPr>
              <w:jc w:val="center"/>
              <w:rPr>
                <w:sz w:val="22"/>
                <w:szCs w:val="22"/>
                <w:lang w:eastAsia="en-US"/>
              </w:rPr>
            </w:pPr>
            <w:r w:rsidRPr="00496AD5">
              <w:rPr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851" w:type="dxa"/>
            <w:vAlign w:val="center"/>
          </w:tcPr>
          <w:p w:rsidR="0055349E" w:rsidRPr="00496AD5" w:rsidRDefault="0055349E" w:rsidP="005534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8,1</w:t>
            </w:r>
          </w:p>
        </w:tc>
        <w:tc>
          <w:tcPr>
            <w:tcW w:w="567" w:type="dxa"/>
          </w:tcPr>
          <w:p w:rsidR="0055349E" w:rsidRDefault="0055349E" w:rsidP="005534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55349E" w:rsidRDefault="0055349E" w:rsidP="005534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55349E" w:rsidRPr="00496AD5" w:rsidRDefault="0055349E" w:rsidP="0055349E">
            <w:pPr>
              <w:jc w:val="center"/>
              <w:rPr>
                <w:sz w:val="22"/>
                <w:szCs w:val="22"/>
                <w:lang w:eastAsia="en-US"/>
              </w:rPr>
            </w:pPr>
            <w:r w:rsidRPr="00496AD5">
              <w:rPr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708" w:type="dxa"/>
            <w:vAlign w:val="center"/>
          </w:tcPr>
          <w:p w:rsidR="0055349E" w:rsidRPr="00496AD5" w:rsidRDefault="0055349E" w:rsidP="005534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8,1</w:t>
            </w:r>
          </w:p>
        </w:tc>
      </w:tr>
      <w:tr w:rsidR="0055349E" w:rsidRPr="00EF1BE5" w:rsidTr="00971C2A">
        <w:tc>
          <w:tcPr>
            <w:tcW w:w="2405" w:type="dxa"/>
          </w:tcPr>
          <w:p w:rsidR="0055349E" w:rsidRPr="00805055" w:rsidRDefault="0055349E" w:rsidP="0055349E">
            <w:pPr>
              <w:ind w:left="-57" w:right="-57"/>
              <w:rPr>
                <w:sz w:val="22"/>
                <w:szCs w:val="22"/>
              </w:rPr>
            </w:pPr>
            <w:r w:rsidRPr="00805055">
              <w:rPr>
                <w:sz w:val="22"/>
                <w:szCs w:val="22"/>
              </w:rPr>
              <w:t>Фактические объемы заготовки древесины</w:t>
            </w:r>
            <w:r>
              <w:rPr>
                <w:sz w:val="22"/>
                <w:szCs w:val="22"/>
              </w:rPr>
              <w:t xml:space="preserve"> выборочными</w:t>
            </w:r>
            <w:r w:rsidR="00971152">
              <w:rPr>
                <w:sz w:val="22"/>
                <w:szCs w:val="22"/>
              </w:rPr>
              <w:t xml:space="preserve"> </w:t>
            </w:r>
            <w:r w:rsidRPr="00805055">
              <w:rPr>
                <w:sz w:val="22"/>
                <w:szCs w:val="22"/>
              </w:rPr>
              <w:t>рубками</w:t>
            </w:r>
            <w:r w:rsidR="00971152">
              <w:rPr>
                <w:sz w:val="22"/>
                <w:szCs w:val="22"/>
              </w:rPr>
              <w:t xml:space="preserve"> </w:t>
            </w:r>
            <w:r w:rsidRPr="00805055">
              <w:rPr>
                <w:sz w:val="22"/>
                <w:szCs w:val="22"/>
              </w:rPr>
              <w:t>в спелых и перестойных насаждениях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5349E" w:rsidRPr="0055349E" w:rsidRDefault="0055349E" w:rsidP="00553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5349E" w:rsidRPr="0055349E" w:rsidRDefault="0055349E" w:rsidP="00553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5349E" w:rsidRPr="0055349E" w:rsidRDefault="0055349E" w:rsidP="0055349E">
            <w:pPr>
              <w:jc w:val="center"/>
              <w:rPr>
                <w:sz w:val="20"/>
                <w:szCs w:val="20"/>
              </w:rPr>
            </w:pPr>
            <w:r w:rsidRPr="0055349E">
              <w:rPr>
                <w:sz w:val="20"/>
                <w:szCs w:val="20"/>
              </w:rPr>
              <w:t>89,9</w:t>
            </w:r>
          </w:p>
        </w:tc>
        <w:tc>
          <w:tcPr>
            <w:tcW w:w="709" w:type="dxa"/>
            <w:vAlign w:val="center"/>
          </w:tcPr>
          <w:p w:rsidR="0055349E" w:rsidRPr="0055349E" w:rsidRDefault="0055349E" w:rsidP="0055349E">
            <w:pPr>
              <w:jc w:val="center"/>
              <w:rPr>
                <w:sz w:val="20"/>
                <w:szCs w:val="20"/>
              </w:rPr>
            </w:pPr>
            <w:r w:rsidRPr="0055349E">
              <w:rPr>
                <w:sz w:val="20"/>
                <w:szCs w:val="20"/>
              </w:rPr>
              <w:t>7,1</w:t>
            </w:r>
          </w:p>
        </w:tc>
        <w:tc>
          <w:tcPr>
            <w:tcW w:w="567" w:type="dxa"/>
          </w:tcPr>
          <w:p w:rsidR="0055349E" w:rsidRPr="0055349E" w:rsidRDefault="0055349E" w:rsidP="00553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5349E" w:rsidRPr="0055349E" w:rsidRDefault="0055349E" w:rsidP="00553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5349E" w:rsidRPr="0055349E" w:rsidRDefault="0055349E" w:rsidP="0055349E">
            <w:pPr>
              <w:jc w:val="center"/>
              <w:rPr>
                <w:sz w:val="20"/>
                <w:szCs w:val="20"/>
              </w:rPr>
            </w:pPr>
            <w:r w:rsidRPr="0055349E">
              <w:rPr>
                <w:sz w:val="20"/>
                <w:szCs w:val="20"/>
              </w:rPr>
              <w:t>73,5</w:t>
            </w:r>
          </w:p>
        </w:tc>
        <w:tc>
          <w:tcPr>
            <w:tcW w:w="851" w:type="dxa"/>
          </w:tcPr>
          <w:p w:rsidR="0055349E" w:rsidRPr="0055349E" w:rsidRDefault="0055349E" w:rsidP="0055349E">
            <w:pPr>
              <w:jc w:val="center"/>
              <w:rPr>
                <w:sz w:val="20"/>
                <w:szCs w:val="20"/>
              </w:rPr>
            </w:pPr>
            <w:r w:rsidRPr="0055349E">
              <w:rPr>
                <w:sz w:val="20"/>
                <w:szCs w:val="20"/>
              </w:rPr>
              <w:t>6,061</w:t>
            </w:r>
          </w:p>
        </w:tc>
        <w:tc>
          <w:tcPr>
            <w:tcW w:w="567" w:type="dxa"/>
          </w:tcPr>
          <w:p w:rsidR="0055349E" w:rsidRPr="00596227" w:rsidRDefault="0055349E" w:rsidP="0055349E">
            <w:pPr>
              <w:jc w:val="center"/>
              <w:rPr>
                <w:sz w:val="20"/>
                <w:szCs w:val="20"/>
              </w:rPr>
            </w:pPr>
            <w:r w:rsidRPr="0059622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5349E" w:rsidRPr="00596227" w:rsidRDefault="0055349E" w:rsidP="0055349E">
            <w:pPr>
              <w:jc w:val="center"/>
              <w:rPr>
                <w:sz w:val="20"/>
                <w:szCs w:val="20"/>
              </w:rPr>
            </w:pPr>
            <w:r w:rsidRPr="0059622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5349E" w:rsidRPr="00971C2A" w:rsidRDefault="000C7E27" w:rsidP="0055349E">
            <w:pPr>
              <w:jc w:val="center"/>
              <w:rPr>
                <w:sz w:val="20"/>
                <w:szCs w:val="20"/>
              </w:rPr>
            </w:pPr>
            <w:r w:rsidRPr="00971C2A">
              <w:rPr>
                <w:sz w:val="20"/>
                <w:szCs w:val="20"/>
              </w:rPr>
              <w:t>102,5</w:t>
            </w:r>
          </w:p>
        </w:tc>
        <w:tc>
          <w:tcPr>
            <w:tcW w:w="708" w:type="dxa"/>
          </w:tcPr>
          <w:p w:rsidR="0055349E" w:rsidRPr="00971C2A" w:rsidRDefault="000C7E27" w:rsidP="0055349E">
            <w:pPr>
              <w:jc w:val="center"/>
              <w:rPr>
                <w:sz w:val="20"/>
                <w:szCs w:val="20"/>
              </w:rPr>
            </w:pPr>
            <w:r w:rsidRPr="00971C2A">
              <w:rPr>
                <w:sz w:val="20"/>
                <w:szCs w:val="20"/>
              </w:rPr>
              <w:t>8,192</w:t>
            </w:r>
          </w:p>
        </w:tc>
      </w:tr>
      <w:tr w:rsidR="00596227" w:rsidRPr="00EF1BE5" w:rsidTr="00971C2A">
        <w:tc>
          <w:tcPr>
            <w:tcW w:w="2405" w:type="dxa"/>
          </w:tcPr>
          <w:p w:rsidR="00596227" w:rsidRPr="00805055" w:rsidRDefault="00596227" w:rsidP="00596227">
            <w:pPr>
              <w:ind w:left="-57" w:right="-57"/>
              <w:rPr>
                <w:sz w:val="22"/>
                <w:szCs w:val="22"/>
              </w:rPr>
            </w:pPr>
            <w:r w:rsidRPr="00805055">
              <w:rPr>
                <w:sz w:val="22"/>
                <w:szCs w:val="22"/>
              </w:rPr>
              <w:t>Объемы заготовки древесины выборочными рубками при уходе за лесами, обозначенные в П</w:t>
            </w:r>
            <w:r>
              <w:rPr>
                <w:sz w:val="22"/>
                <w:szCs w:val="22"/>
              </w:rPr>
              <w:t>ОЛ</w:t>
            </w:r>
          </w:p>
        </w:tc>
        <w:tc>
          <w:tcPr>
            <w:tcW w:w="567" w:type="dxa"/>
            <w:vAlign w:val="center"/>
          </w:tcPr>
          <w:p w:rsidR="00596227" w:rsidRPr="0055349E" w:rsidRDefault="00596227" w:rsidP="00596227">
            <w:pPr>
              <w:jc w:val="center"/>
              <w:rPr>
                <w:sz w:val="20"/>
                <w:szCs w:val="20"/>
                <w:lang w:eastAsia="en-US"/>
              </w:rPr>
            </w:pPr>
            <w:r w:rsidRPr="0055349E">
              <w:rPr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709" w:type="dxa"/>
            <w:vAlign w:val="center"/>
          </w:tcPr>
          <w:p w:rsidR="00596227" w:rsidRPr="0055349E" w:rsidRDefault="00596227" w:rsidP="00596227">
            <w:pPr>
              <w:jc w:val="center"/>
              <w:rPr>
                <w:sz w:val="20"/>
                <w:szCs w:val="20"/>
                <w:lang w:eastAsia="en-US"/>
              </w:rPr>
            </w:pPr>
            <w:r w:rsidRPr="0055349E">
              <w:rPr>
                <w:sz w:val="20"/>
                <w:szCs w:val="20"/>
                <w:lang w:eastAsia="en-US"/>
              </w:rPr>
              <w:t>0,137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96227" w:rsidRPr="0055349E" w:rsidRDefault="00596227" w:rsidP="0059622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96227" w:rsidRPr="0055349E" w:rsidRDefault="00596227" w:rsidP="0059622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96227" w:rsidRPr="0055349E" w:rsidRDefault="00596227" w:rsidP="00596227">
            <w:pPr>
              <w:jc w:val="center"/>
              <w:rPr>
                <w:sz w:val="20"/>
                <w:szCs w:val="20"/>
                <w:lang w:eastAsia="en-US"/>
              </w:rPr>
            </w:pPr>
            <w:r w:rsidRPr="0055349E">
              <w:rPr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96227" w:rsidRPr="0055349E" w:rsidRDefault="00596227" w:rsidP="00596227">
            <w:pPr>
              <w:jc w:val="center"/>
              <w:rPr>
                <w:sz w:val="20"/>
                <w:szCs w:val="20"/>
                <w:lang w:eastAsia="en-US"/>
              </w:rPr>
            </w:pPr>
            <w:r w:rsidRPr="0055349E">
              <w:rPr>
                <w:sz w:val="20"/>
                <w:szCs w:val="20"/>
                <w:lang w:eastAsia="en-US"/>
              </w:rPr>
              <w:t>0,137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96227" w:rsidRPr="0055349E" w:rsidRDefault="00596227" w:rsidP="0059622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96227" w:rsidRPr="0055349E" w:rsidRDefault="00596227" w:rsidP="0059622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96227" w:rsidRPr="0055349E" w:rsidRDefault="00596227" w:rsidP="00596227">
            <w:pPr>
              <w:jc w:val="center"/>
              <w:rPr>
                <w:sz w:val="20"/>
                <w:szCs w:val="20"/>
                <w:lang w:eastAsia="en-US"/>
              </w:rPr>
            </w:pPr>
            <w:r w:rsidRPr="0055349E">
              <w:rPr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96227" w:rsidRPr="0055349E" w:rsidRDefault="00596227" w:rsidP="00596227">
            <w:pPr>
              <w:jc w:val="center"/>
              <w:rPr>
                <w:sz w:val="20"/>
                <w:szCs w:val="20"/>
                <w:lang w:eastAsia="en-US"/>
              </w:rPr>
            </w:pPr>
            <w:r w:rsidRPr="0055349E">
              <w:rPr>
                <w:sz w:val="20"/>
                <w:szCs w:val="20"/>
                <w:lang w:eastAsia="en-US"/>
              </w:rPr>
              <w:t>0,137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96227" w:rsidRPr="0055349E" w:rsidRDefault="00596227" w:rsidP="0059622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96227" w:rsidRPr="0055349E" w:rsidRDefault="00596227" w:rsidP="0059622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96227" w:rsidRPr="00EF1BE5" w:rsidTr="00971C2A">
        <w:tc>
          <w:tcPr>
            <w:tcW w:w="2405" w:type="dxa"/>
          </w:tcPr>
          <w:p w:rsidR="00596227" w:rsidRPr="00805055" w:rsidRDefault="00596227" w:rsidP="00596227">
            <w:pPr>
              <w:ind w:left="-57" w:right="-57"/>
              <w:rPr>
                <w:sz w:val="22"/>
                <w:szCs w:val="22"/>
              </w:rPr>
            </w:pPr>
            <w:r w:rsidRPr="00805055">
              <w:rPr>
                <w:sz w:val="22"/>
                <w:szCs w:val="22"/>
              </w:rPr>
              <w:t>Фактические объемы заготовки древесины выборочными рубками при уходе за лесами</w:t>
            </w:r>
          </w:p>
        </w:tc>
        <w:tc>
          <w:tcPr>
            <w:tcW w:w="567" w:type="dxa"/>
            <w:vAlign w:val="center"/>
          </w:tcPr>
          <w:p w:rsidR="00596227" w:rsidRPr="004A1157" w:rsidRDefault="00596227" w:rsidP="00596227">
            <w:pPr>
              <w:jc w:val="center"/>
              <w:rPr>
                <w:sz w:val="20"/>
                <w:szCs w:val="20"/>
              </w:rPr>
            </w:pPr>
            <w:r w:rsidRPr="004A1157">
              <w:rPr>
                <w:sz w:val="20"/>
                <w:szCs w:val="20"/>
              </w:rPr>
              <w:t>6,9</w:t>
            </w:r>
          </w:p>
        </w:tc>
        <w:tc>
          <w:tcPr>
            <w:tcW w:w="709" w:type="dxa"/>
            <w:vAlign w:val="center"/>
          </w:tcPr>
          <w:p w:rsidR="00596227" w:rsidRPr="004A1157" w:rsidRDefault="00596227" w:rsidP="00596227">
            <w:pPr>
              <w:jc w:val="center"/>
              <w:rPr>
                <w:sz w:val="20"/>
                <w:szCs w:val="20"/>
              </w:rPr>
            </w:pPr>
            <w:r w:rsidRPr="004A1157">
              <w:rPr>
                <w:sz w:val="20"/>
                <w:szCs w:val="20"/>
              </w:rPr>
              <w:t>0,44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96227" w:rsidRPr="004A1157" w:rsidRDefault="00596227" w:rsidP="00596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96227" w:rsidRPr="004A1157" w:rsidRDefault="00596227" w:rsidP="00596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96227" w:rsidRPr="004A1157" w:rsidRDefault="00596227" w:rsidP="00596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96227" w:rsidRPr="004A1157" w:rsidRDefault="00596227" w:rsidP="00596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96227" w:rsidRPr="004A1157" w:rsidRDefault="00596227" w:rsidP="00596227">
            <w:pPr>
              <w:jc w:val="center"/>
              <w:rPr>
                <w:sz w:val="20"/>
                <w:szCs w:val="20"/>
              </w:rPr>
            </w:pPr>
            <w:r w:rsidRPr="004A115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96227" w:rsidRPr="004A1157" w:rsidRDefault="00596227" w:rsidP="00596227">
            <w:pPr>
              <w:jc w:val="center"/>
              <w:rPr>
                <w:sz w:val="20"/>
                <w:szCs w:val="20"/>
              </w:rPr>
            </w:pPr>
            <w:r w:rsidRPr="004A115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96227" w:rsidRPr="004A1157" w:rsidRDefault="004A1157" w:rsidP="00596227">
            <w:pPr>
              <w:jc w:val="center"/>
              <w:rPr>
                <w:sz w:val="20"/>
                <w:szCs w:val="20"/>
              </w:rPr>
            </w:pPr>
            <w:r w:rsidRPr="004A1157">
              <w:rPr>
                <w:sz w:val="20"/>
                <w:szCs w:val="20"/>
              </w:rPr>
              <w:t>2,8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96227" w:rsidRPr="004A1157" w:rsidRDefault="004A1157" w:rsidP="00596227">
            <w:pPr>
              <w:jc w:val="center"/>
              <w:rPr>
                <w:sz w:val="20"/>
                <w:szCs w:val="20"/>
              </w:rPr>
            </w:pPr>
            <w:r w:rsidRPr="004A1157">
              <w:rPr>
                <w:sz w:val="20"/>
                <w:szCs w:val="20"/>
              </w:rPr>
              <w:t>0,199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96227" w:rsidRPr="004A1157" w:rsidRDefault="00596227" w:rsidP="0059622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96227" w:rsidRPr="004A1157" w:rsidRDefault="00596227" w:rsidP="0059622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</w:tr>
    </w:tbl>
    <w:p w:rsidR="00C324AF" w:rsidRPr="00971C2A" w:rsidRDefault="001E19A7" w:rsidP="00C324AF">
      <w:pPr>
        <w:spacing w:before="120"/>
        <w:ind w:firstLine="709"/>
        <w:jc w:val="both"/>
      </w:pPr>
      <w:r w:rsidRPr="00971C2A">
        <w:t>Таким</w:t>
      </w:r>
      <w:r w:rsidR="00C324AF" w:rsidRPr="00971C2A">
        <w:t xml:space="preserve"> образом, по </w:t>
      </w:r>
      <w:r w:rsidRPr="00971C2A">
        <w:t>договору</w:t>
      </w:r>
      <w:r w:rsidR="00C324AF" w:rsidRPr="00971C2A">
        <w:t xml:space="preserve"> № 635 р</w:t>
      </w:r>
      <w:r w:rsidR="00971C2A">
        <w:t>асчетная лесосека 2020</w:t>
      </w:r>
      <w:r w:rsidR="007415E2" w:rsidRPr="00971C2A">
        <w:t xml:space="preserve"> г. по сплошным рубками</w:t>
      </w:r>
      <w:r w:rsidR="00971152">
        <w:t xml:space="preserve"> </w:t>
      </w:r>
      <w:r w:rsidR="007415E2" w:rsidRPr="00971C2A">
        <w:t xml:space="preserve">в спелых и перестойных насаждениях </w:t>
      </w:r>
      <w:r w:rsidR="001751CF" w:rsidRPr="00971C2A">
        <w:t>освоена</w:t>
      </w:r>
      <w:r w:rsidR="007415E2" w:rsidRPr="00971C2A">
        <w:t xml:space="preserve"> на </w:t>
      </w:r>
      <w:r w:rsidR="00971C2A" w:rsidRPr="00971C2A">
        <w:t>50</w:t>
      </w:r>
      <w:r w:rsidR="007415E2" w:rsidRPr="00971C2A">
        <w:t xml:space="preserve"> %, по выборочным рубкам – на </w:t>
      </w:r>
      <w:r w:rsidR="00EF4220" w:rsidRPr="00971C2A">
        <w:t>1</w:t>
      </w:r>
      <w:r w:rsidR="00971C2A" w:rsidRPr="00971C2A">
        <w:t>12</w:t>
      </w:r>
      <w:r w:rsidR="00C324AF" w:rsidRPr="00971C2A">
        <w:t xml:space="preserve"> </w:t>
      </w:r>
      <w:r w:rsidR="007415E2" w:rsidRPr="00971C2A">
        <w:t>%.</w:t>
      </w:r>
      <w:r w:rsidR="00C324AF" w:rsidRPr="00971C2A">
        <w:t xml:space="preserve"> Расчетная лесосека по рубкам ухода в эксплуатационн</w:t>
      </w:r>
      <w:r w:rsidR="00EF4220" w:rsidRPr="00971C2A">
        <w:t xml:space="preserve">ых лесах </w:t>
      </w:r>
      <w:r w:rsidR="00971C2A">
        <w:t>освоена на 90</w:t>
      </w:r>
      <w:r w:rsidR="00EF4220" w:rsidRPr="00971C2A">
        <w:t>%</w:t>
      </w:r>
      <w:r w:rsidR="00C324AF" w:rsidRPr="00971C2A">
        <w:t xml:space="preserve">. Заготовка древесины в защитных лесах не проводилась. </w:t>
      </w:r>
      <w:r w:rsidR="00EF4220" w:rsidRPr="00971C2A">
        <w:t xml:space="preserve">Превышение объемов фактически заготовленной древесины над расчетной лесосекой связано </w:t>
      </w:r>
      <w:r w:rsidR="00971C2A">
        <w:t>с недоосвоенными объемами в 2019</w:t>
      </w:r>
      <w:r w:rsidR="00EF4220" w:rsidRPr="00971C2A">
        <w:t xml:space="preserve"> году.</w:t>
      </w:r>
    </w:p>
    <w:p w:rsidR="00246F94" w:rsidRDefault="00246F94" w:rsidP="005D0492">
      <w:pPr>
        <w:ind w:firstLine="709"/>
        <w:jc w:val="both"/>
      </w:pPr>
      <w:r w:rsidRPr="00971C2A">
        <w:t xml:space="preserve">По </w:t>
      </w:r>
      <w:r w:rsidR="001E19A7" w:rsidRPr="00971C2A">
        <w:t>договору</w:t>
      </w:r>
      <w:r w:rsidR="00452999">
        <w:t xml:space="preserve"> № 72 расчетная лесосека 2020</w:t>
      </w:r>
      <w:r w:rsidRPr="00971C2A">
        <w:t xml:space="preserve"> г. по сплошным рубками</w:t>
      </w:r>
      <w:r w:rsidR="00971152">
        <w:t xml:space="preserve"> </w:t>
      </w:r>
      <w:r w:rsidRPr="00971C2A">
        <w:t xml:space="preserve">в спелых и перестойных насаждениях по </w:t>
      </w:r>
      <w:r w:rsidR="003376BC" w:rsidRPr="00971C2A">
        <w:t>х</w:t>
      </w:r>
      <w:r w:rsidR="00452999">
        <w:t>войному хозяйству освоена на 0 %, по мягколиственному – на 54</w:t>
      </w:r>
      <w:r w:rsidRPr="00971C2A">
        <w:t xml:space="preserve"> %. По выборочным рубкам </w:t>
      </w:r>
      <w:r w:rsidR="00452999">
        <w:t>расчетная лесосека освоена на 101</w:t>
      </w:r>
      <w:r w:rsidRPr="00971C2A">
        <w:t xml:space="preserve"> %. </w:t>
      </w:r>
      <w:r w:rsidR="00452999" w:rsidRPr="00971C2A">
        <w:t xml:space="preserve">Расчетная лесосека по рубкам ухода в эксплуатационных лесах </w:t>
      </w:r>
      <w:r w:rsidR="00452999">
        <w:t xml:space="preserve">освоена на 145 </w:t>
      </w:r>
      <w:r w:rsidR="00452999" w:rsidRPr="00971C2A">
        <w:t xml:space="preserve">%. </w:t>
      </w:r>
      <w:r w:rsidR="003376BC" w:rsidRPr="00971C2A">
        <w:t>Превышение объемов фактически заготовленной древесины над расчетной лесосекой связано с н</w:t>
      </w:r>
      <w:r w:rsidR="00452999">
        <w:t>едоосвоенными объемами в 2019</w:t>
      </w:r>
      <w:r w:rsidR="003376BC" w:rsidRPr="00971C2A">
        <w:t xml:space="preserve"> году.</w:t>
      </w:r>
    </w:p>
    <w:p w:rsidR="00F65867" w:rsidRDefault="00D31A97" w:rsidP="00D31A97">
      <w:pPr>
        <w:ind w:firstLine="709"/>
        <w:jc w:val="both"/>
        <w:rPr>
          <w:b/>
        </w:rPr>
      </w:pPr>
      <w:r w:rsidRPr="00D31A97">
        <w:rPr>
          <w:b/>
        </w:rPr>
        <w:t xml:space="preserve">Сравнительные показатели по </w:t>
      </w:r>
      <w:r w:rsidR="00106794" w:rsidRPr="00D31A97">
        <w:rPr>
          <w:b/>
        </w:rPr>
        <w:t xml:space="preserve">рубкам ухода </w:t>
      </w:r>
    </w:p>
    <w:p w:rsidR="00F65867" w:rsidRDefault="00F65867" w:rsidP="00D31A97">
      <w:pPr>
        <w:rPr>
          <w:b/>
        </w:rPr>
      </w:pPr>
    </w:p>
    <w:p w:rsidR="00F65867" w:rsidRDefault="00F65867" w:rsidP="00DC312C">
      <w:pPr>
        <w:jc w:val="right"/>
        <w:rPr>
          <w:b/>
        </w:rPr>
      </w:pPr>
    </w:p>
    <w:p w:rsidR="00DC312C" w:rsidRPr="0032332E" w:rsidRDefault="00DC312C" w:rsidP="00DC312C">
      <w:pPr>
        <w:jc w:val="right"/>
        <w:rPr>
          <w:b/>
        </w:rPr>
      </w:pPr>
      <w:r w:rsidRPr="0032332E">
        <w:rPr>
          <w:b/>
        </w:rPr>
        <w:t>Таблица 1</w:t>
      </w:r>
      <w:r w:rsidR="00D31A97">
        <w:rPr>
          <w:b/>
        </w:rPr>
        <w:t>в</w:t>
      </w:r>
    </w:p>
    <w:p w:rsidR="00DC312C" w:rsidRDefault="00DC312C" w:rsidP="00DC312C">
      <w:pPr>
        <w:spacing w:after="120"/>
        <w:ind w:hanging="142"/>
        <w:jc w:val="center"/>
        <w:rPr>
          <w:rFonts w:eastAsia="Calibri"/>
          <w:b/>
          <w:sz w:val="22"/>
          <w:szCs w:val="22"/>
          <w:lang w:eastAsia="en-US"/>
        </w:rPr>
      </w:pPr>
      <w:r w:rsidRPr="0032332E">
        <w:rPr>
          <w:b/>
        </w:rPr>
        <w:t xml:space="preserve"> Установленные и фактические объемы заготовки </w:t>
      </w:r>
      <w:r w:rsidR="00F65867">
        <w:rPr>
          <w:b/>
        </w:rPr>
        <w:t xml:space="preserve">при рубках ухода </w:t>
      </w:r>
      <w:r w:rsidRPr="00496AD5">
        <w:rPr>
          <w:rFonts w:eastAsia="Calibri"/>
          <w:b/>
          <w:sz w:val="22"/>
          <w:szCs w:val="22"/>
          <w:lang w:eastAsia="en-US"/>
        </w:rPr>
        <w:t xml:space="preserve">(договор № </w:t>
      </w:r>
      <w:r>
        <w:rPr>
          <w:rFonts w:eastAsia="Calibri"/>
          <w:b/>
          <w:sz w:val="22"/>
          <w:szCs w:val="22"/>
          <w:lang w:eastAsia="en-US"/>
        </w:rPr>
        <w:t>72</w:t>
      </w:r>
      <w:r w:rsidRPr="00496AD5">
        <w:rPr>
          <w:rFonts w:eastAsia="Calibri"/>
          <w:b/>
          <w:sz w:val="22"/>
          <w:szCs w:val="22"/>
          <w:lang w:eastAsia="en-US"/>
        </w:rPr>
        <w:t xml:space="preserve">) </w:t>
      </w:r>
    </w:p>
    <w:p w:rsidR="00DC312C" w:rsidRDefault="00DC312C" w:rsidP="005D0492">
      <w:pPr>
        <w:ind w:firstLine="709"/>
        <w:jc w:val="both"/>
      </w:pPr>
    </w:p>
    <w:tbl>
      <w:tblPr>
        <w:tblStyle w:val="a3"/>
        <w:tblW w:w="7650" w:type="dxa"/>
        <w:tblLayout w:type="fixed"/>
        <w:tblLook w:val="04A0" w:firstRow="1" w:lastRow="0" w:firstColumn="1" w:lastColumn="0" w:noHBand="0" w:noVBand="1"/>
      </w:tblPr>
      <w:tblGrid>
        <w:gridCol w:w="2403"/>
        <w:gridCol w:w="1420"/>
        <w:gridCol w:w="1134"/>
        <w:gridCol w:w="1134"/>
        <w:gridCol w:w="1559"/>
      </w:tblGrid>
      <w:tr w:rsidR="00F65867" w:rsidRPr="00207790" w:rsidTr="009819B9">
        <w:tc>
          <w:tcPr>
            <w:tcW w:w="2403" w:type="dxa"/>
            <w:vMerge w:val="restart"/>
            <w:vAlign w:val="center"/>
          </w:tcPr>
          <w:p w:rsidR="00F65867" w:rsidRPr="00B4460D" w:rsidRDefault="00F65867" w:rsidP="00F65867">
            <w:pPr>
              <w:jc w:val="center"/>
              <w:rPr>
                <w:sz w:val="20"/>
                <w:szCs w:val="20"/>
              </w:rPr>
            </w:pPr>
            <w:r w:rsidRPr="00B4460D">
              <w:rPr>
                <w:sz w:val="20"/>
                <w:szCs w:val="20"/>
              </w:rPr>
              <w:t>Параметры</w:t>
            </w:r>
          </w:p>
        </w:tc>
        <w:tc>
          <w:tcPr>
            <w:tcW w:w="5247" w:type="dxa"/>
            <w:gridSpan w:val="4"/>
          </w:tcPr>
          <w:p w:rsidR="00F65867" w:rsidRPr="00207790" w:rsidRDefault="00F65867" w:rsidP="00F65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F65867" w:rsidRPr="00207790" w:rsidTr="009819B9">
        <w:tc>
          <w:tcPr>
            <w:tcW w:w="2403" w:type="dxa"/>
            <w:vMerge/>
            <w:vAlign w:val="center"/>
          </w:tcPr>
          <w:p w:rsidR="00F65867" w:rsidRPr="00B4460D" w:rsidRDefault="00F65867" w:rsidP="00F65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7" w:type="dxa"/>
            <w:gridSpan w:val="4"/>
          </w:tcPr>
          <w:p w:rsidR="00F65867" w:rsidRPr="00207790" w:rsidRDefault="00F65867" w:rsidP="00F65867">
            <w:pPr>
              <w:jc w:val="center"/>
              <w:rPr>
                <w:sz w:val="20"/>
                <w:szCs w:val="20"/>
              </w:rPr>
            </w:pPr>
            <w:r w:rsidRPr="00207790">
              <w:rPr>
                <w:sz w:val="20"/>
                <w:szCs w:val="20"/>
              </w:rPr>
              <w:t>Хозяйство</w:t>
            </w:r>
          </w:p>
        </w:tc>
      </w:tr>
      <w:tr w:rsidR="00F65867" w:rsidRPr="00207790" w:rsidTr="009819B9">
        <w:trPr>
          <w:trHeight w:val="140"/>
        </w:trPr>
        <w:tc>
          <w:tcPr>
            <w:tcW w:w="2403" w:type="dxa"/>
            <w:vMerge/>
          </w:tcPr>
          <w:p w:rsidR="00F65867" w:rsidRPr="00B4460D" w:rsidRDefault="00F65867" w:rsidP="00F658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F65867" w:rsidRPr="00207790" w:rsidRDefault="00F65867" w:rsidP="00F65867">
            <w:pPr>
              <w:jc w:val="center"/>
              <w:rPr>
                <w:sz w:val="20"/>
                <w:szCs w:val="20"/>
              </w:rPr>
            </w:pPr>
            <w:r w:rsidRPr="00207790">
              <w:rPr>
                <w:sz w:val="20"/>
                <w:szCs w:val="20"/>
              </w:rPr>
              <w:t>хвойное</w:t>
            </w:r>
          </w:p>
        </w:tc>
        <w:tc>
          <w:tcPr>
            <w:tcW w:w="2693" w:type="dxa"/>
            <w:gridSpan w:val="2"/>
            <w:vAlign w:val="center"/>
          </w:tcPr>
          <w:p w:rsidR="00F65867" w:rsidRPr="00207790" w:rsidRDefault="00F65867" w:rsidP="00F65867">
            <w:pPr>
              <w:jc w:val="center"/>
              <w:rPr>
                <w:sz w:val="20"/>
                <w:szCs w:val="20"/>
              </w:rPr>
            </w:pPr>
            <w:r w:rsidRPr="00207790">
              <w:rPr>
                <w:sz w:val="20"/>
                <w:szCs w:val="20"/>
              </w:rPr>
              <w:t>мягколиственное</w:t>
            </w:r>
          </w:p>
        </w:tc>
      </w:tr>
      <w:tr w:rsidR="00F65867" w:rsidRPr="00207790" w:rsidTr="009819B9">
        <w:tc>
          <w:tcPr>
            <w:tcW w:w="2403" w:type="dxa"/>
            <w:vMerge/>
          </w:tcPr>
          <w:p w:rsidR="00F65867" w:rsidRPr="00B4460D" w:rsidRDefault="00F65867" w:rsidP="00F658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F65867" w:rsidRPr="00207790" w:rsidRDefault="00F65867" w:rsidP="00F65867">
            <w:pPr>
              <w:ind w:left="-57" w:right="-57"/>
              <w:jc w:val="center"/>
              <w:rPr>
                <w:sz w:val="20"/>
                <w:szCs w:val="20"/>
              </w:rPr>
            </w:pPr>
            <w:r w:rsidRPr="00207790">
              <w:rPr>
                <w:sz w:val="20"/>
                <w:szCs w:val="20"/>
              </w:rPr>
              <w:t>га</w:t>
            </w:r>
          </w:p>
        </w:tc>
        <w:tc>
          <w:tcPr>
            <w:tcW w:w="1134" w:type="dxa"/>
            <w:vAlign w:val="center"/>
          </w:tcPr>
          <w:p w:rsidR="00F65867" w:rsidRPr="00207790" w:rsidRDefault="00F65867" w:rsidP="00F65867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7790">
              <w:rPr>
                <w:sz w:val="20"/>
                <w:szCs w:val="20"/>
              </w:rPr>
              <w:t>куб.м.</w:t>
            </w:r>
          </w:p>
        </w:tc>
        <w:tc>
          <w:tcPr>
            <w:tcW w:w="1134" w:type="dxa"/>
            <w:vAlign w:val="center"/>
          </w:tcPr>
          <w:p w:rsidR="00F65867" w:rsidRPr="00207790" w:rsidRDefault="00F65867" w:rsidP="00F65867">
            <w:pPr>
              <w:ind w:left="-57" w:right="-57"/>
              <w:jc w:val="center"/>
              <w:rPr>
                <w:sz w:val="20"/>
                <w:szCs w:val="20"/>
              </w:rPr>
            </w:pPr>
            <w:r w:rsidRPr="00207790">
              <w:rPr>
                <w:sz w:val="20"/>
                <w:szCs w:val="20"/>
              </w:rPr>
              <w:t>га</w:t>
            </w:r>
          </w:p>
        </w:tc>
        <w:tc>
          <w:tcPr>
            <w:tcW w:w="1559" w:type="dxa"/>
            <w:vAlign w:val="center"/>
          </w:tcPr>
          <w:p w:rsidR="00F65867" w:rsidRPr="00207790" w:rsidRDefault="00F65867" w:rsidP="00F65867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7790">
              <w:rPr>
                <w:sz w:val="20"/>
                <w:szCs w:val="20"/>
              </w:rPr>
              <w:t>. куб.м.</w:t>
            </w:r>
          </w:p>
        </w:tc>
      </w:tr>
      <w:tr w:rsidR="00F65867" w:rsidRPr="00207790" w:rsidTr="009819B9">
        <w:tc>
          <w:tcPr>
            <w:tcW w:w="7650" w:type="dxa"/>
            <w:gridSpan w:val="5"/>
          </w:tcPr>
          <w:p w:rsidR="00F65867" w:rsidRPr="00207790" w:rsidRDefault="00F65867" w:rsidP="00F65867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Эксплуатационные леса</w:t>
            </w:r>
          </w:p>
        </w:tc>
      </w:tr>
      <w:tr w:rsidR="00F65867" w:rsidRPr="003D555C" w:rsidTr="009819B9">
        <w:trPr>
          <w:trHeight w:val="765"/>
        </w:trPr>
        <w:tc>
          <w:tcPr>
            <w:tcW w:w="2403" w:type="dxa"/>
          </w:tcPr>
          <w:p w:rsidR="00F65867" w:rsidRPr="00805055" w:rsidRDefault="00F65867" w:rsidP="00F6586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805055">
              <w:rPr>
                <w:sz w:val="22"/>
                <w:szCs w:val="22"/>
              </w:rPr>
              <w:t xml:space="preserve">бъемы заготовки древесины </w:t>
            </w:r>
            <w:r>
              <w:rPr>
                <w:sz w:val="22"/>
                <w:szCs w:val="22"/>
              </w:rPr>
              <w:t>проходными</w:t>
            </w:r>
            <w:r w:rsidRPr="00805055">
              <w:rPr>
                <w:sz w:val="22"/>
                <w:szCs w:val="22"/>
              </w:rPr>
              <w:t xml:space="preserve"> рубками при уходе за </w:t>
            </w:r>
            <w:r w:rsidRPr="00805055">
              <w:rPr>
                <w:sz w:val="22"/>
                <w:szCs w:val="22"/>
              </w:rPr>
              <w:lastRenderedPageBreak/>
              <w:t>лесами, обозначенные в П</w:t>
            </w:r>
            <w:r>
              <w:rPr>
                <w:sz w:val="22"/>
                <w:szCs w:val="22"/>
              </w:rPr>
              <w:t>ОЛ</w:t>
            </w:r>
          </w:p>
        </w:tc>
        <w:tc>
          <w:tcPr>
            <w:tcW w:w="1420" w:type="dxa"/>
          </w:tcPr>
          <w:p w:rsidR="00F65867" w:rsidRPr="003E0821" w:rsidRDefault="00F65867" w:rsidP="00F65867">
            <w:pPr>
              <w:jc w:val="center"/>
              <w:rPr>
                <w:sz w:val="20"/>
                <w:szCs w:val="20"/>
                <w:lang w:eastAsia="en-US"/>
              </w:rPr>
            </w:pPr>
            <w:r w:rsidRPr="003E0821">
              <w:rPr>
                <w:sz w:val="20"/>
                <w:szCs w:val="20"/>
                <w:lang w:eastAsia="en-US"/>
              </w:rPr>
              <w:lastRenderedPageBreak/>
              <w:t>1,7</w:t>
            </w:r>
          </w:p>
        </w:tc>
        <w:tc>
          <w:tcPr>
            <w:tcW w:w="1134" w:type="dxa"/>
          </w:tcPr>
          <w:p w:rsidR="00F65867" w:rsidRPr="003E0821" w:rsidRDefault="00F65867" w:rsidP="00F65867">
            <w:pPr>
              <w:jc w:val="center"/>
              <w:rPr>
                <w:sz w:val="20"/>
                <w:szCs w:val="20"/>
                <w:lang w:eastAsia="en-US"/>
              </w:rPr>
            </w:pPr>
            <w:r w:rsidRPr="003E0821">
              <w:rPr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1134" w:type="dxa"/>
          </w:tcPr>
          <w:p w:rsidR="00F65867" w:rsidRPr="003D555C" w:rsidRDefault="00F65867" w:rsidP="00F6586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65867" w:rsidRPr="003D555C" w:rsidRDefault="00F65867" w:rsidP="00F6586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F65867" w:rsidRPr="00117038" w:rsidTr="009819B9">
        <w:trPr>
          <w:trHeight w:val="750"/>
        </w:trPr>
        <w:tc>
          <w:tcPr>
            <w:tcW w:w="2403" w:type="dxa"/>
          </w:tcPr>
          <w:p w:rsidR="00F65867" w:rsidRPr="00805055" w:rsidRDefault="00F65867" w:rsidP="00F65867">
            <w:pPr>
              <w:ind w:left="-57" w:right="-57"/>
              <w:rPr>
                <w:sz w:val="22"/>
                <w:szCs w:val="22"/>
              </w:rPr>
            </w:pPr>
            <w:r w:rsidRPr="00805055">
              <w:rPr>
                <w:sz w:val="22"/>
                <w:szCs w:val="22"/>
              </w:rPr>
              <w:t>Фактические объемы заготовки древесины выборочными рубками при уходе за лесами</w:t>
            </w:r>
          </w:p>
        </w:tc>
        <w:tc>
          <w:tcPr>
            <w:tcW w:w="1420" w:type="dxa"/>
          </w:tcPr>
          <w:p w:rsidR="00F65867" w:rsidRPr="00117038" w:rsidRDefault="00F65867" w:rsidP="00F65867">
            <w:pPr>
              <w:jc w:val="center"/>
              <w:rPr>
                <w:sz w:val="20"/>
                <w:szCs w:val="20"/>
              </w:rPr>
            </w:pPr>
            <w:r w:rsidRPr="001170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65867" w:rsidRPr="00117038" w:rsidRDefault="009819B9" w:rsidP="00F65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65867" w:rsidRPr="00117038" w:rsidRDefault="00F65867" w:rsidP="00F65867">
            <w:pPr>
              <w:jc w:val="center"/>
              <w:rPr>
                <w:sz w:val="20"/>
                <w:szCs w:val="20"/>
              </w:rPr>
            </w:pPr>
            <w:r w:rsidRPr="0011703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65867" w:rsidRPr="00117038" w:rsidRDefault="00F65867" w:rsidP="00F65867">
            <w:pPr>
              <w:jc w:val="center"/>
              <w:rPr>
                <w:sz w:val="20"/>
                <w:szCs w:val="20"/>
              </w:rPr>
            </w:pPr>
            <w:r w:rsidRPr="00117038">
              <w:rPr>
                <w:sz w:val="20"/>
                <w:szCs w:val="20"/>
              </w:rPr>
              <w:t>0</w:t>
            </w:r>
          </w:p>
        </w:tc>
      </w:tr>
      <w:tr w:rsidR="00F65867" w:rsidRPr="00117038" w:rsidTr="009819B9">
        <w:trPr>
          <w:trHeight w:val="750"/>
        </w:trPr>
        <w:tc>
          <w:tcPr>
            <w:tcW w:w="2403" w:type="dxa"/>
          </w:tcPr>
          <w:p w:rsidR="00F65867" w:rsidRPr="00805055" w:rsidRDefault="00F65867" w:rsidP="00F6586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805055">
              <w:rPr>
                <w:sz w:val="22"/>
                <w:szCs w:val="22"/>
              </w:rPr>
              <w:t>бъемы заготовки древесины рубками</w:t>
            </w:r>
            <w:r>
              <w:rPr>
                <w:sz w:val="22"/>
                <w:szCs w:val="22"/>
              </w:rPr>
              <w:t xml:space="preserve"> прореживания</w:t>
            </w:r>
            <w:r w:rsidRPr="00805055">
              <w:rPr>
                <w:sz w:val="22"/>
                <w:szCs w:val="22"/>
              </w:rPr>
              <w:t xml:space="preserve"> при уходе за лесами, обозначенные в П</w:t>
            </w:r>
            <w:r>
              <w:rPr>
                <w:sz w:val="22"/>
                <w:szCs w:val="22"/>
              </w:rPr>
              <w:t>ОЛ</w:t>
            </w:r>
          </w:p>
        </w:tc>
        <w:tc>
          <w:tcPr>
            <w:tcW w:w="1420" w:type="dxa"/>
          </w:tcPr>
          <w:p w:rsidR="00F65867" w:rsidRPr="003E0821" w:rsidRDefault="009819B9" w:rsidP="00F65867">
            <w:pPr>
              <w:jc w:val="center"/>
              <w:rPr>
                <w:sz w:val="20"/>
                <w:szCs w:val="20"/>
              </w:rPr>
            </w:pPr>
            <w:r w:rsidRPr="003E0821">
              <w:rPr>
                <w:sz w:val="20"/>
                <w:szCs w:val="20"/>
              </w:rPr>
              <w:t>0,8</w:t>
            </w:r>
          </w:p>
        </w:tc>
        <w:tc>
          <w:tcPr>
            <w:tcW w:w="1134" w:type="dxa"/>
          </w:tcPr>
          <w:p w:rsidR="00F65867" w:rsidRPr="003E0821" w:rsidRDefault="00F65867" w:rsidP="00F65867">
            <w:pPr>
              <w:jc w:val="center"/>
              <w:rPr>
                <w:sz w:val="20"/>
                <w:szCs w:val="20"/>
              </w:rPr>
            </w:pPr>
            <w:r w:rsidRPr="003E0821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F65867" w:rsidRPr="003E0821" w:rsidRDefault="009819B9" w:rsidP="00F65867">
            <w:pPr>
              <w:jc w:val="center"/>
              <w:rPr>
                <w:sz w:val="20"/>
                <w:szCs w:val="20"/>
              </w:rPr>
            </w:pPr>
            <w:r w:rsidRPr="003E082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65867" w:rsidRPr="00117038" w:rsidRDefault="009819B9" w:rsidP="00F65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65867" w:rsidRPr="00117038" w:rsidTr="009819B9">
        <w:trPr>
          <w:trHeight w:val="510"/>
        </w:trPr>
        <w:tc>
          <w:tcPr>
            <w:tcW w:w="2403" w:type="dxa"/>
          </w:tcPr>
          <w:p w:rsidR="00F65867" w:rsidRPr="00805055" w:rsidRDefault="00F65867" w:rsidP="00F65867">
            <w:pPr>
              <w:ind w:left="-57" w:right="-57"/>
              <w:rPr>
                <w:sz w:val="22"/>
                <w:szCs w:val="22"/>
              </w:rPr>
            </w:pPr>
            <w:r w:rsidRPr="00805055">
              <w:rPr>
                <w:sz w:val="22"/>
                <w:szCs w:val="22"/>
              </w:rPr>
              <w:t>Фактические объемы заготовки древесины выборочными рубками при уходе за лесами</w:t>
            </w:r>
          </w:p>
        </w:tc>
        <w:tc>
          <w:tcPr>
            <w:tcW w:w="1420" w:type="dxa"/>
          </w:tcPr>
          <w:p w:rsidR="00F65867" w:rsidRPr="00117038" w:rsidRDefault="00F65867" w:rsidP="00F65867">
            <w:pPr>
              <w:jc w:val="center"/>
              <w:rPr>
                <w:sz w:val="22"/>
                <w:szCs w:val="22"/>
              </w:rPr>
            </w:pPr>
            <w:r w:rsidRPr="0011703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65867" w:rsidRPr="00117038" w:rsidRDefault="00F65867" w:rsidP="00F65867">
            <w:pPr>
              <w:jc w:val="center"/>
              <w:rPr>
                <w:sz w:val="22"/>
                <w:szCs w:val="22"/>
              </w:rPr>
            </w:pPr>
            <w:r w:rsidRPr="0011703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65867" w:rsidRPr="00117038" w:rsidRDefault="00F65867" w:rsidP="00F65867">
            <w:pPr>
              <w:jc w:val="center"/>
              <w:rPr>
                <w:sz w:val="22"/>
                <w:szCs w:val="22"/>
              </w:rPr>
            </w:pPr>
            <w:r w:rsidRPr="00117038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65867" w:rsidRPr="00117038" w:rsidRDefault="00F65867" w:rsidP="00F65867">
            <w:pPr>
              <w:jc w:val="center"/>
              <w:rPr>
                <w:sz w:val="22"/>
                <w:szCs w:val="22"/>
              </w:rPr>
            </w:pPr>
            <w:r w:rsidRPr="00117038">
              <w:rPr>
                <w:sz w:val="22"/>
                <w:szCs w:val="22"/>
              </w:rPr>
              <w:t>0</w:t>
            </w:r>
          </w:p>
        </w:tc>
      </w:tr>
    </w:tbl>
    <w:p w:rsidR="00D31A97" w:rsidRDefault="00D31A97" w:rsidP="005D0492">
      <w:pPr>
        <w:ind w:firstLine="709"/>
        <w:jc w:val="both"/>
      </w:pPr>
    </w:p>
    <w:p w:rsidR="00D31A97" w:rsidRDefault="00D31A97" w:rsidP="00D31A97">
      <w:pPr>
        <w:jc w:val="right"/>
        <w:rPr>
          <w:b/>
        </w:rPr>
      </w:pPr>
      <w:r w:rsidRPr="0032332E">
        <w:rPr>
          <w:b/>
        </w:rPr>
        <w:t>Таблица 1</w:t>
      </w:r>
      <w:r>
        <w:rPr>
          <w:b/>
        </w:rPr>
        <w:t>г</w:t>
      </w:r>
    </w:p>
    <w:p w:rsidR="009819B9" w:rsidRDefault="009819B9" w:rsidP="009819B9">
      <w:pPr>
        <w:spacing w:after="120"/>
        <w:ind w:hanging="142"/>
        <w:jc w:val="center"/>
        <w:rPr>
          <w:rFonts w:eastAsia="Calibri"/>
          <w:b/>
          <w:sz w:val="22"/>
          <w:szCs w:val="22"/>
          <w:lang w:eastAsia="en-US"/>
        </w:rPr>
      </w:pPr>
      <w:r w:rsidRPr="0032332E">
        <w:rPr>
          <w:b/>
        </w:rPr>
        <w:t xml:space="preserve">Установленные и фактические объемы заготовки </w:t>
      </w:r>
      <w:r>
        <w:rPr>
          <w:b/>
        </w:rPr>
        <w:t xml:space="preserve">при рубках ухода </w:t>
      </w:r>
      <w:r w:rsidRPr="00496AD5">
        <w:rPr>
          <w:rFonts w:eastAsia="Calibri"/>
          <w:b/>
          <w:sz w:val="22"/>
          <w:szCs w:val="22"/>
          <w:lang w:eastAsia="en-US"/>
        </w:rPr>
        <w:t xml:space="preserve">(договор № </w:t>
      </w:r>
      <w:r>
        <w:rPr>
          <w:rFonts w:eastAsia="Calibri"/>
          <w:b/>
          <w:sz w:val="22"/>
          <w:szCs w:val="22"/>
          <w:lang w:eastAsia="en-US"/>
        </w:rPr>
        <w:t>635</w:t>
      </w:r>
      <w:r w:rsidRPr="00496AD5">
        <w:rPr>
          <w:rFonts w:eastAsia="Calibri"/>
          <w:b/>
          <w:sz w:val="22"/>
          <w:szCs w:val="22"/>
          <w:lang w:eastAsia="en-US"/>
        </w:rPr>
        <w:t xml:space="preserve">) </w:t>
      </w:r>
    </w:p>
    <w:p w:rsidR="009819B9" w:rsidRDefault="009819B9" w:rsidP="009819B9">
      <w:pPr>
        <w:ind w:firstLine="709"/>
        <w:jc w:val="both"/>
      </w:pPr>
    </w:p>
    <w:tbl>
      <w:tblPr>
        <w:tblStyle w:val="a3"/>
        <w:tblW w:w="7650" w:type="dxa"/>
        <w:tblLayout w:type="fixed"/>
        <w:tblLook w:val="04A0" w:firstRow="1" w:lastRow="0" w:firstColumn="1" w:lastColumn="0" w:noHBand="0" w:noVBand="1"/>
      </w:tblPr>
      <w:tblGrid>
        <w:gridCol w:w="2403"/>
        <w:gridCol w:w="1420"/>
        <w:gridCol w:w="1134"/>
        <w:gridCol w:w="1134"/>
        <w:gridCol w:w="1559"/>
      </w:tblGrid>
      <w:tr w:rsidR="009819B9" w:rsidRPr="00207790" w:rsidTr="009819B9">
        <w:tc>
          <w:tcPr>
            <w:tcW w:w="2403" w:type="dxa"/>
            <w:vMerge w:val="restart"/>
            <w:vAlign w:val="center"/>
          </w:tcPr>
          <w:p w:rsidR="009819B9" w:rsidRPr="00B4460D" w:rsidRDefault="009819B9" w:rsidP="00C32201">
            <w:pPr>
              <w:jc w:val="center"/>
              <w:rPr>
                <w:sz w:val="20"/>
                <w:szCs w:val="20"/>
              </w:rPr>
            </w:pPr>
            <w:r w:rsidRPr="00B4460D">
              <w:rPr>
                <w:sz w:val="20"/>
                <w:szCs w:val="20"/>
              </w:rPr>
              <w:t>Параметры</w:t>
            </w:r>
          </w:p>
        </w:tc>
        <w:tc>
          <w:tcPr>
            <w:tcW w:w="5247" w:type="dxa"/>
            <w:gridSpan w:val="4"/>
          </w:tcPr>
          <w:p w:rsidR="009819B9" w:rsidRPr="00207790" w:rsidRDefault="009819B9" w:rsidP="00C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9819B9" w:rsidRPr="00207790" w:rsidTr="009819B9">
        <w:tc>
          <w:tcPr>
            <w:tcW w:w="2403" w:type="dxa"/>
            <w:vMerge/>
            <w:vAlign w:val="center"/>
          </w:tcPr>
          <w:p w:rsidR="009819B9" w:rsidRPr="00B4460D" w:rsidRDefault="009819B9" w:rsidP="00C32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7" w:type="dxa"/>
            <w:gridSpan w:val="4"/>
          </w:tcPr>
          <w:p w:rsidR="009819B9" w:rsidRPr="00207790" w:rsidRDefault="009819B9" w:rsidP="00C32201">
            <w:pPr>
              <w:jc w:val="center"/>
              <w:rPr>
                <w:sz w:val="20"/>
                <w:szCs w:val="20"/>
              </w:rPr>
            </w:pPr>
            <w:r w:rsidRPr="00207790">
              <w:rPr>
                <w:sz w:val="20"/>
                <w:szCs w:val="20"/>
              </w:rPr>
              <w:t>Хозяйство</w:t>
            </w:r>
          </w:p>
        </w:tc>
      </w:tr>
      <w:tr w:rsidR="009819B9" w:rsidRPr="00207790" w:rsidTr="009819B9">
        <w:trPr>
          <w:trHeight w:val="140"/>
        </w:trPr>
        <w:tc>
          <w:tcPr>
            <w:tcW w:w="2403" w:type="dxa"/>
            <w:vMerge/>
          </w:tcPr>
          <w:p w:rsidR="009819B9" w:rsidRPr="00B4460D" w:rsidRDefault="009819B9" w:rsidP="00C322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9819B9" w:rsidRPr="00207790" w:rsidRDefault="009819B9" w:rsidP="00C32201">
            <w:pPr>
              <w:jc w:val="center"/>
              <w:rPr>
                <w:sz w:val="20"/>
                <w:szCs w:val="20"/>
              </w:rPr>
            </w:pPr>
            <w:r w:rsidRPr="00207790">
              <w:rPr>
                <w:sz w:val="20"/>
                <w:szCs w:val="20"/>
              </w:rPr>
              <w:t>хвойное</w:t>
            </w:r>
          </w:p>
        </w:tc>
        <w:tc>
          <w:tcPr>
            <w:tcW w:w="2693" w:type="dxa"/>
            <w:gridSpan w:val="2"/>
            <w:vAlign w:val="center"/>
          </w:tcPr>
          <w:p w:rsidR="009819B9" w:rsidRPr="00207790" w:rsidRDefault="009819B9" w:rsidP="00C32201">
            <w:pPr>
              <w:jc w:val="center"/>
              <w:rPr>
                <w:sz w:val="20"/>
                <w:szCs w:val="20"/>
              </w:rPr>
            </w:pPr>
            <w:r w:rsidRPr="00207790">
              <w:rPr>
                <w:sz w:val="20"/>
                <w:szCs w:val="20"/>
              </w:rPr>
              <w:t>мягколиственное</w:t>
            </w:r>
          </w:p>
        </w:tc>
      </w:tr>
      <w:tr w:rsidR="009819B9" w:rsidRPr="00207790" w:rsidTr="009819B9">
        <w:tc>
          <w:tcPr>
            <w:tcW w:w="2403" w:type="dxa"/>
            <w:vMerge/>
          </w:tcPr>
          <w:p w:rsidR="009819B9" w:rsidRPr="00B4460D" w:rsidRDefault="009819B9" w:rsidP="00C322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9819B9" w:rsidRPr="00207790" w:rsidRDefault="009819B9" w:rsidP="00C32201">
            <w:pPr>
              <w:ind w:left="-57" w:right="-57"/>
              <w:jc w:val="center"/>
              <w:rPr>
                <w:sz w:val="20"/>
                <w:szCs w:val="20"/>
              </w:rPr>
            </w:pPr>
            <w:r w:rsidRPr="00207790">
              <w:rPr>
                <w:sz w:val="20"/>
                <w:szCs w:val="20"/>
              </w:rPr>
              <w:t>га</w:t>
            </w:r>
          </w:p>
        </w:tc>
        <w:tc>
          <w:tcPr>
            <w:tcW w:w="1134" w:type="dxa"/>
            <w:vAlign w:val="center"/>
          </w:tcPr>
          <w:p w:rsidR="009819B9" w:rsidRPr="00207790" w:rsidRDefault="009819B9" w:rsidP="00C3220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7790">
              <w:rPr>
                <w:sz w:val="20"/>
                <w:szCs w:val="20"/>
              </w:rPr>
              <w:t>куб.м.</w:t>
            </w:r>
          </w:p>
        </w:tc>
        <w:tc>
          <w:tcPr>
            <w:tcW w:w="1134" w:type="dxa"/>
            <w:vAlign w:val="center"/>
          </w:tcPr>
          <w:p w:rsidR="009819B9" w:rsidRPr="00207790" w:rsidRDefault="009819B9" w:rsidP="00C32201">
            <w:pPr>
              <w:ind w:left="-57" w:right="-57"/>
              <w:jc w:val="center"/>
              <w:rPr>
                <w:sz w:val="20"/>
                <w:szCs w:val="20"/>
              </w:rPr>
            </w:pPr>
            <w:r w:rsidRPr="00207790">
              <w:rPr>
                <w:sz w:val="20"/>
                <w:szCs w:val="20"/>
              </w:rPr>
              <w:t>га</w:t>
            </w:r>
          </w:p>
        </w:tc>
        <w:tc>
          <w:tcPr>
            <w:tcW w:w="1559" w:type="dxa"/>
            <w:vAlign w:val="center"/>
          </w:tcPr>
          <w:p w:rsidR="009819B9" w:rsidRPr="00207790" w:rsidRDefault="00624730" w:rsidP="00C32201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="009819B9" w:rsidRPr="00207790">
              <w:rPr>
                <w:sz w:val="20"/>
                <w:szCs w:val="20"/>
              </w:rPr>
              <w:t>куб.м.</w:t>
            </w:r>
          </w:p>
        </w:tc>
      </w:tr>
      <w:tr w:rsidR="009819B9" w:rsidRPr="00207790" w:rsidTr="009819B9">
        <w:tc>
          <w:tcPr>
            <w:tcW w:w="7650" w:type="dxa"/>
            <w:gridSpan w:val="5"/>
          </w:tcPr>
          <w:p w:rsidR="009819B9" w:rsidRPr="00207790" w:rsidRDefault="00624730" w:rsidP="00C32201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Защитные леса</w:t>
            </w:r>
          </w:p>
        </w:tc>
      </w:tr>
      <w:tr w:rsidR="009819B9" w:rsidRPr="003D555C" w:rsidTr="009819B9">
        <w:trPr>
          <w:trHeight w:val="765"/>
        </w:trPr>
        <w:tc>
          <w:tcPr>
            <w:tcW w:w="2403" w:type="dxa"/>
          </w:tcPr>
          <w:p w:rsidR="009819B9" w:rsidRPr="00805055" w:rsidRDefault="009819B9" w:rsidP="00C3220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805055">
              <w:rPr>
                <w:sz w:val="22"/>
                <w:szCs w:val="22"/>
              </w:rPr>
              <w:t xml:space="preserve">бъемы заготовки древесины </w:t>
            </w:r>
            <w:r>
              <w:rPr>
                <w:sz w:val="22"/>
                <w:szCs w:val="22"/>
              </w:rPr>
              <w:t>проходными</w:t>
            </w:r>
            <w:r w:rsidRPr="00805055">
              <w:rPr>
                <w:sz w:val="22"/>
                <w:szCs w:val="22"/>
              </w:rPr>
              <w:t xml:space="preserve"> рубками при уходе за лесами, обозначенные в П</w:t>
            </w:r>
            <w:r>
              <w:rPr>
                <w:sz w:val="22"/>
                <w:szCs w:val="22"/>
              </w:rPr>
              <w:t>ОЛ</w:t>
            </w:r>
          </w:p>
        </w:tc>
        <w:tc>
          <w:tcPr>
            <w:tcW w:w="1420" w:type="dxa"/>
          </w:tcPr>
          <w:p w:rsidR="009819B9" w:rsidRPr="003E0821" w:rsidRDefault="00624730" w:rsidP="00C32201">
            <w:pPr>
              <w:jc w:val="center"/>
              <w:rPr>
                <w:sz w:val="20"/>
                <w:szCs w:val="20"/>
                <w:lang w:eastAsia="en-US"/>
              </w:rPr>
            </w:pPr>
            <w:r w:rsidRPr="003E0821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9819B9" w:rsidRPr="003E0821" w:rsidRDefault="00D86F9A" w:rsidP="00C32201">
            <w:pPr>
              <w:jc w:val="center"/>
              <w:rPr>
                <w:sz w:val="20"/>
                <w:szCs w:val="20"/>
                <w:lang w:eastAsia="en-US"/>
              </w:rPr>
            </w:pPr>
            <w:r w:rsidRPr="003E0821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9819B9" w:rsidRPr="003E0821" w:rsidRDefault="00624730" w:rsidP="00C32201">
            <w:pPr>
              <w:jc w:val="center"/>
              <w:rPr>
                <w:sz w:val="20"/>
                <w:szCs w:val="20"/>
                <w:lang w:eastAsia="en-US"/>
              </w:rPr>
            </w:pPr>
            <w:r w:rsidRPr="003E0821">
              <w:rPr>
                <w:sz w:val="20"/>
                <w:szCs w:val="20"/>
                <w:lang w:eastAsia="en-US"/>
              </w:rPr>
              <w:t>1,3</w:t>
            </w:r>
          </w:p>
        </w:tc>
        <w:tc>
          <w:tcPr>
            <w:tcW w:w="1559" w:type="dxa"/>
            <w:shd w:val="clear" w:color="auto" w:fill="auto"/>
          </w:tcPr>
          <w:p w:rsidR="009819B9" w:rsidRPr="003E0821" w:rsidRDefault="00624730" w:rsidP="00C32201">
            <w:pPr>
              <w:jc w:val="center"/>
              <w:rPr>
                <w:sz w:val="20"/>
                <w:szCs w:val="20"/>
                <w:lang w:eastAsia="en-US"/>
              </w:rPr>
            </w:pPr>
            <w:r w:rsidRPr="003E0821">
              <w:rPr>
                <w:sz w:val="20"/>
                <w:szCs w:val="20"/>
                <w:lang w:eastAsia="en-US"/>
              </w:rPr>
              <w:t>53</w:t>
            </w:r>
          </w:p>
        </w:tc>
      </w:tr>
      <w:tr w:rsidR="009819B9" w:rsidRPr="00117038" w:rsidTr="009819B9">
        <w:trPr>
          <w:trHeight w:val="750"/>
        </w:trPr>
        <w:tc>
          <w:tcPr>
            <w:tcW w:w="2403" w:type="dxa"/>
          </w:tcPr>
          <w:p w:rsidR="009819B9" w:rsidRPr="00805055" w:rsidRDefault="009819B9" w:rsidP="00D27120">
            <w:pPr>
              <w:ind w:left="-57" w:right="-57"/>
              <w:rPr>
                <w:sz w:val="22"/>
                <w:szCs w:val="22"/>
              </w:rPr>
            </w:pPr>
            <w:r w:rsidRPr="00805055">
              <w:rPr>
                <w:sz w:val="22"/>
                <w:szCs w:val="22"/>
              </w:rPr>
              <w:t xml:space="preserve">Фактические объемы заготовки древесины </w:t>
            </w:r>
            <w:r w:rsidR="00D27120">
              <w:rPr>
                <w:sz w:val="22"/>
                <w:szCs w:val="22"/>
              </w:rPr>
              <w:t xml:space="preserve">проходными </w:t>
            </w:r>
            <w:r w:rsidRPr="00805055">
              <w:rPr>
                <w:sz w:val="22"/>
                <w:szCs w:val="22"/>
              </w:rPr>
              <w:t xml:space="preserve"> рубками при уходе за лесами</w:t>
            </w:r>
          </w:p>
        </w:tc>
        <w:tc>
          <w:tcPr>
            <w:tcW w:w="1420" w:type="dxa"/>
          </w:tcPr>
          <w:p w:rsidR="009819B9" w:rsidRPr="003E0821" w:rsidRDefault="009819B9" w:rsidP="00C32201">
            <w:pPr>
              <w:jc w:val="center"/>
              <w:rPr>
                <w:sz w:val="20"/>
                <w:szCs w:val="20"/>
              </w:rPr>
            </w:pPr>
            <w:r w:rsidRPr="003E08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819B9" w:rsidRPr="003E0821" w:rsidRDefault="009819B9" w:rsidP="00C32201">
            <w:pPr>
              <w:jc w:val="center"/>
              <w:rPr>
                <w:sz w:val="20"/>
                <w:szCs w:val="20"/>
              </w:rPr>
            </w:pPr>
            <w:r w:rsidRPr="003E08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819B9" w:rsidRPr="003E0821" w:rsidRDefault="009819B9" w:rsidP="00C32201">
            <w:pPr>
              <w:jc w:val="center"/>
              <w:rPr>
                <w:sz w:val="20"/>
                <w:szCs w:val="20"/>
              </w:rPr>
            </w:pPr>
            <w:r w:rsidRPr="003E082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819B9" w:rsidRPr="003E0821" w:rsidRDefault="009819B9" w:rsidP="00C32201">
            <w:pPr>
              <w:jc w:val="center"/>
              <w:rPr>
                <w:sz w:val="20"/>
                <w:szCs w:val="20"/>
              </w:rPr>
            </w:pPr>
            <w:r w:rsidRPr="003E0821">
              <w:rPr>
                <w:sz w:val="20"/>
                <w:szCs w:val="20"/>
              </w:rPr>
              <w:t>0</w:t>
            </w:r>
          </w:p>
        </w:tc>
      </w:tr>
      <w:tr w:rsidR="00D86F9A" w:rsidRPr="00117038" w:rsidTr="00D86F9A">
        <w:trPr>
          <w:trHeight w:val="383"/>
        </w:trPr>
        <w:tc>
          <w:tcPr>
            <w:tcW w:w="7650" w:type="dxa"/>
            <w:gridSpan w:val="5"/>
          </w:tcPr>
          <w:p w:rsidR="00D86F9A" w:rsidRPr="003E0821" w:rsidRDefault="00D86F9A" w:rsidP="00C32201">
            <w:pPr>
              <w:jc w:val="center"/>
              <w:rPr>
                <w:sz w:val="22"/>
                <w:szCs w:val="22"/>
              </w:rPr>
            </w:pPr>
            <w:r w:rsidRPr="003E0821">
              <w:rPr>
                <w:sz w:val="22"/>
                <w:szCs w:val="22"/>
              </w:rPr>
              <w:t>Эксплуатационные леса</w:t>
            </w:r>
          </w:p>
        </w:tc>
      </w:tr>
      <w:tr w:rsidR="00D86F9A" w:rsidRPr="00117038" w:rsidTr="009819B9">
        <w:trPr>
          <w:trHeight w:val="510"/>
        </w:trPr>
        <w:tc>
          <w:tcPr>
            <w:tcW w:w="2403" w:type="dxa"/>
          </w:tcPr>
          <w:p w:rsidR="00D86F9A" w:rsidRPr="00805055" w:rsidRDefault="00D86F9A" w:rsidP="00D86F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805055">
              <w:rPr>
                <w:sz w:val="22"/>
                <w:szCs w:val="22"/>
              </w:rPr>
              <w:t xml:space="preserve">бъемы заготовки древесины </w:t>
            </w:r>
            <w:r>
              <w:rPr>
                <w:sz w:val="22"/>
                <w:szCs w:val="22"/>
              </w:rPr>
              <w:t>проходными</w:t>
            </w:r>
            <w:r w:rsidRPr="00805055">
              <w:rPr>
                <w:sz w:val="22"/>
                <w:szCs w:val="22"/>
              </w:rPr>
              <w:t xml:space="preserve"> рубками при уходе за лесами, обозначенные в П</w:t>
            </w:r>
            <w:r>
              <w:rPr>
                <w:sz w:val="22"/>
                <w:szCs w:val="22"/>
              </w:rPr>
              <w:t>ОЛ</w:t>
            </w:r>
          </w:p>
        </w:tc>
        <w:tc>
          <w:tcPr>
            <w:tcW w:w="1420" w:type="dxa"/>
          </w:tcPr>
          <w:p w:rsidR="00D86F9A" w:rsidRPr="003E0821" w:rsidRDefault="00D86F9A" w:rsidP="00D86F9A">
            <w:pPr>
              <w:jc w:val="center"/>
              <w:rPr>
                <w:sz w:val="20"/>
                <w:szCs w:val="20"/>
                <w:lang w:eastAsia="en-US"/>
              </w:rPr>
            </w:pPr>
            <w:r w:rsidRPr="003E0821">
              <w:rPr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1134" w:type="dxa"/>
          </w:tcPr>
          <w:p w:rsidR="00D86F9A" w:rsidRPr="003E0821" w:rsidRDefault="00D86F9A" w:rsidP="00D86F9A">
            <w:pPr>
              <w:jc w:val="center"/>
              <w:rPr>
                <w:sz w:val="20"/>
                <w:szCs w:val="20"/>
                <w:lang w:eastAsia="en-US"/>
              </w:rPr>
            </w:pPr>
            <w:r w:rsidRPr="003E0821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34" w:type="dxa"/>
          </w:tcPr>
          <w:p w:rsidR="00D86F9A" w:rsidRPr="003E0821" w:rsidRDefault="00D86F9A" w:rsidP="00D86F9A">
            <w:pPr>
              <w:jc w:val="center"/>
              <w:rPr>
                <w:sz w:val="20"/>
                <w:szCs w:val="20"/>
                <w:lang w:eastAsia="en-US"/>
              </w:rPr>
            </w:pPr>
            <w:r w:rsidRPr="003E0821">
              <w:rPr>
                <w:sz w:val="20"/>
                <w:szCs w:val="20"/>
                <w:lang w:eastAsia="en-US"/>
              </w:rPr>
              <w:t>30,3</w:t>
            </w:r>
          </w:p>
        </w:tc>
        <w:tc>
          <w:tcPr>
            <w:tcW w:w="1559" w:type="dxa"/>
            <w:shd w:val="clear" w:color="auto" w:fill="auto"/>
          </w:tcPr>
          <w:p w:rsidR="00D86F9A" w:rsidRPr="003E0821" w:rsidRDefault="00D86F9A" w:rsidP="00D86F9A">
            <w:pPr>
              <w:jc w:val="center"/>
              <w:rPr>
                <w:sz w:val="20"/>
                <w:szCs w:val="20"/>
                <w:lang w:eastAsia="en-US"/>
              </w:rPr>
            </w:pPr>
            <w:r w:rsidRPr="003E0821">
              <w:rPr>
                <w:sz w:val="20"/>
                <w:szCs w:val="20"/>
                <w:lang w:eastAsia="en-US"/>
              </w:rPr>
              <w:t>1332</w:t>
            </w:r>
          </w:p>
        </w:tc>
      </w:tr>
      <w:tr w:rsidR="00D86F9A" w:rsidRPr="00117038" w:rsidTr="009819B9">
        <w:trPr>
          <w:trHeight w:val="510"/>
        </w:trPr>
        <w:tc>
          <w:tcPr>
            <w:tcW w:w="2403" w:type="dxa"/>
          </w:tcPr>
          <w:p w:rsidR="00D86F9A" w:rsidRPr="00805055" w:rsidRDefault="00D86F9A" w:rsidP="00D86F9A">
            <w:pPr>
              <w:ind w:left="-57" w:right="-57"/>
              <w:rPr>
                <w:sz w:val="22"/>
                <w:szCs w:val="22"/>
              </w:rPr>
            </w:pPr>
            <w:r w:rsidRPr="00805055">
              <w:rPr>
                <w:sz w:val="22"/>
                <w:szCs w:val="22"/>
              </w:rPr>
              <w:t xml:space="preserve">Фактические объемы заготовки древесины </w:t>
            </w:r>
            <w:r>
              <w:rPr>
                <w:sz w:val="22"/>
                <w:szCs w:val="22"/>
              </w:rPr>
              <w:t xml:space="preserve">проходными </w:t>
            </w:r>
            <w:r w:rsidRPr="00805055">
              <w:rPr>
                <w:sz w:val="22"/>
                <w:szCs w:val="22"/>
              </w:rPr>
              <w:t xml:space="preserve"> рубками при уходе за лесами</w:t>
            </w:r>
          </w:p>
        </w:tc>
        <w:tc>
          <w:tcPr>
            <w:tcW w:w="1420" w:type="dxa"/>
          </w:tcPr>
          <w:p w:rsidR="00D86F9A" w:rsidRPr="003E0821" w:rsidRDefault="00D86F9A" w:rsidP="00D86F9A">
            <w:pPr>
              <w:jc w:val="center"/>
              <w:rPr>
                <w:sz w:val="20"/>
                <w:szCs w:val="20"/>
              </w:rPr>
            </w:pPr>
            <w:r w:rsidRPr="003E08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86F9A" w:rsidRPr="003E0821" w:rsidRDefault="00D86F9A" w:rsidP="00D86F9A">
            <w:pPr>
              <w:jc w:val="center"/>
              <w:rPr>
                <w:sz w:val="20"/>
                <w:szCs w:val="20"/>
              </w:rPr>
            </w:pPr>
            <w:r w:rsidRPr="003E08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86F9A" w:rsidRPr="003E0821" w:rsidRDefault="00D31A97" w:rsidP="00D86F9A">
            <w:pPr>
              <w:jc w:val="center"/>
              <w:rPr>
                <w:sz w:val="20"/>
                <w:szCs w:val="20"/>
              </w:rPr>
            </w:pPr>
            <w:r w:rsidRPr="003E0821">
              <w:rPr>
                <w:sz w:val="20"/>
                <w:szCs w:val="20"/>
              </w:rPr>
              <w:t>45,0</w:t>
            </w:r>
          </w:p>
        </w:tc>
        <w:tc>
          <w:tcPr>
            <w:tcW w:w="1559" w:type="dxa"/>
            <w:shd w:val="clear" w:color="auto" w:fill="auto"/>
          </w:tcPr>
          <w:p w:rsidR="00D86F9A" w:rsidRPr="003E0821" w:rsidRDefault="00D31A97" w:rsidP="00D86F9A">
            <w:pPr>
              <w:jc w:val="center"/>
              <w:rPr>
                <w:sz w:val="20"/>
                <w:szCs w:val="20"/>
              </w:rPr>
            </w:pPr>
            <w:r w:rsidRPr="003E0821">
              <w:rPr>
                <w:sz w:val="20"/>
                <w:szCs w:val="20"/>
              </w:rPr>
              <w:t>2073</w:t>
            </w:r>
          </w:p>
        </w:tc>
      </w:tr>
      <w:tr w:rsidR="00D86F9A" w:rsidRPr="00117038" w:rsidTr="009819B9">
        <w:trPr>
          <w:trHeight w:val="510"/>
        </w:trPr>
        <w:tc>
          <w:tcPr>
            <w:tcW w:w="2403" w:type="dxa"/>
          </w:tcPr>
          <w:p w:rsidR="00D86F9A" w:rsidRPr="00805055" w:rsidRDefault="00D86F9A" w:rsidP="00D86F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805055">
              <w:rPr>
                <w:sz w:val="22"/>
                <w:szCs w:val="22"/>
              </w:rPr>
              <w:t>бъемы заготовки древесины рубками</w:t>
            </w:r>
            <w:r>
              <w:rPr>
                <w:sz w:val="22"/>
                <w:szCs w:val="22"/>
              </w:rPr>
              <w:t xml:space="preserve"> прореживания</w:t>
            </w:r>
            <w:r w:rsidRPr="00805055">
              <w:rPr>
                <w:sz w:val="22"/>
                <w:szCs w:val="22"/>
              </w:rPr>
              <w:t xml:space="preserve"> при уходе за лесами, обозначенные в П</w:t>
            </w:r>
            <w:r>
              <w:rPr>
                <w:sz w:val="22"/>
                <w:szCs w:val="22"/>
              </w:rPr>
              <w:t>ОЛ</w:t>
            </w:r>
          </w:p>
        </w:tc>
        <w:tc>
          <w:tcPr>
            <w:tcW w:w="1420" w:type="dxa"/>
          </w:tcPr>
          <w:p w:rsidR="00D86F9A" w:rsidRPr="003E0821" w:rsidRDefault="00D86F9A" w:rsidP="00D86F9A">
            <w:pPr>
              <w:jc w:val="center"/>
              <w:rPr>
                <w:sz w:val="20"/>
                <w:szCs w:val="20"/>
              </w:rPr>
            </w:pPr>
            <w:r w:rsidRPr="003E0821">
              <w:rPr>
                <w:sz w:val="20"/>
                <w:szCs w:val="20"/>
              </w:rPr>
              <w:t>9,9</w:t>
            </w:r>
          </w:p>
        </w:tc>
        <w:tc>
          <w:tcPr>
            <w:tcW w:w="1134" w:type="dxa"/>
          </w:tcPr>
          <w:p w:rsidR="00D86F9A" w:rsidRPr="003E0821" w:rsidRDefault="00D86F9A" w:rsidP="00D86F9A">
            <w:pPr>
              <w:jc w:val="center"/>
              <w:rPr>
                <w:sz w:val="20"/>
                <w:szCs w:val="20"/>
              </w:rPr>
            </w:pPr>
            <w:r w:rsidRPr="003E0821">
              <w:rPr>
                <w:sz w:val="20"/>
                <w:szCs w:val="20"/>
              </w:rPr>
              <w:t>392</w:t>
            </w:r>
          </w:p>
        </w:tc>
        <w:tc>
          <w:tcPr>
            <w:tcW w:w="1134" w:type="dxa"/>
          </w:tcPr>
          <w:p w:rsidR="00D86F9A" w:rsidRPr="003E0821" w:rsidRDefault="00D86F9A" w:rsidP="00D86F9A">
            <w:pPr>
              <w:jc w:val="center"/>
              <w:rPr>
                <w:sz w:val="20"/>
                <w:szCs w:val="20"/>
              </w:rPr>
            </w:pPr>
            <w:r w:rsidRPr="003E0821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D86F9A" w:rsidRPr="003E0821" w:rsidRDefault="00D86F9A" w:rsidP="00D86F9A">
            <w:pPr>
              <w:jc w:val="center"/>
              <w:rPr>
                <w:sz w:val="20"/>
                <w:szCs w:val="20"/>
              </w:rPr>
            </w:pPr>
            <w:r w:rsidRPr="003E0821">
              <w:rPr>
                <w:sz w:val="20"/>
                <w:szCs w:val="20"/>
              </w:rPr>
              <w:t>533</w:t>
            </w:r>
          </w:p>
        </w:tc>
      </w:tr>
      <w:tr w:rsidR="00D86F9A" w:rsidRPr="00117038" w:rsidTr="009819B9">
        <w:trPr>
          <w:trHeight w:val="510"/>
        </w:trPr>
        <w:tc>
          <w:tcPr>
            <w:tcW w:w="2403" w:type="dxa"/>
          </w:tcPr>
          <w:p w:rsidR="00D86F9A" w:rsidRPr="00805055" w:rsidRDefault="00D86F9A" w:rsidP="00D86F9A">
            <w:pPr>
              <w:ind w:left="-57" w:right="-57"/>
              <w:rPr>
                <w:sz w:val="22"/>
                <w:szCs w:val="22"/>
              </w:rPr>
            </w:pPr>
            <w:r w:rsidRPr="00805055">
              <w:rPr>
                <w:sz w:val="22"/>
                <w:szCs w:val="22"/>
              </w:rPr>
              <w:t xml:space="preserve">Фактические объемы заготовки древесины рубками </w:t>
            </w:r>
            <w:r>
              <w:rPr>
                <w:sz w:val="22"/>
                <w:szCs w:val="22"/>
              </w:rPr>
              <w:t xml:space="preserve">прореживания </w:t>
            </w:r>
            <w:r w:rsidRPr="00805055">
              <w:rPr>
                <w:sz w:val="22"/>
                <w:szCs w:val="22"/>
              </w:rPr>
              <w:t>при уходе за лесами</w:t>
            </w:r>
          </w:p>
        </w:tc>
        <w:tc>
          <w:tcPr>
            <w:tcW w:w="1420" w:type="dxa"/>
          </w:tcPr>
          <w:p w:rsidR="00D86F9A" w:rsidRPr="00117038" w:rsidRDefault="00D86F9A" w:rsidP="00D86F9A">
            <w:pPr>
              <w:jc w:val="center"/>
              <w:rPr>
                <w:sz w:val="22"/>
                <w:szCs w:val="22"/>
              </w:rPr>
            </w:pPr>
            <w:r w:rsidRPr="0011703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86F9A" w:rsidRPr="00117038" w:rsidRDefault="00D86F9A" w:rsidP="00D86F9A">
            <w:pPr>
              <w:jc w:val="center"/>
              <w:rPr>
                <w:sz w:val="22"/>
                <w:szCs w:val="22"/>
              </w:rPr>
            </w:pPr>
            <w:r w:rsidRPr="0011703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86F9A" w:rsidRPr="00117038" w:rsidRDefault="00D86F9A" w:rsidP="00D86F9A">
            <w:pPr>
              <w:jc w:val="center"/>
              <w:rPr>
                <w:sz w:val="22"/>
                <w:szCs w:val="22"/>
              </w:rPr>
            </w:pPr>
            <w:r w:rsidRPr="00117038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86F9A" w:rsidRPr="00117038" w:rsidRDefault="00D86F9A" w:rsidP="00D86F9A">
            <w:pPr>
              <w:jc w:val="center"/>
              <w:rPr>
                <w:sz w:val="22"/>
                <w:szCs w:val="22"/>
              </w:rPr>
            </w:pPr>
            <w:r w:rsidRPr="00117038">
              <w:rPr>
                <w:sz w:val="22"/>
                <w:szCs w:val="22"/>
              </w:rPr>
              <w:t>0</w:t>
            </w:r>
          </w:p>
        </w:tc>
      </w:tr>
    </w:tbl>
    <w:p w:rsidR="009819B9" w:rsidRDefault="009819B9" w:rsidP="007415E2">
      <w:pPr>
        <w:spacing w:before="120" w:after="120"/>
        <w:jc w:val="center"/>
        <w:rPr>
          <w:b/>
        </w:rPr>
      </w:pPr>
    </w:p>
    <w:p w:rsidR="009819B9" w:rsidRDefault="00D31A97" w:rsidP="00D31A97">
      <w:pPr>
        <w:ind w:firstLine="709"/>
        <w:jc w:val="both"/>
      </w:pPr>
      <w:r w:rsidRPr="003E0821">
        <w:t>По договору № 72 расчетная лесосека 2020 г. по проходным рубками и рубкам прорежевания  в эксплуатационных лесах по хвойному хозяйству освоена на 0%. Не освоение</w:t>
      </w:r>
      <w:r>
        <w:t xml:space="preserve"> </w:t>
      </w:r>
      <w:r>
        <w:lastRenderedPageBreak/>
        <w:t>расчетной лесосеки по договору аренды связано с тем, что</w:t>
      </w:r>
      <w:r w:rsidR="00317B44">
        <w:t xml:space="preserve"> часть назначенных проектом освоения участков, уже была пройдена рубками, часть участков представляет собой репрезентативные участки, запроектированные предприятием в рамках лесной сертификации, а часть участков расположена в транспортной недоступности.</w:t>
      </w:r>
    </w:p>
    <w:p w:rsidR="00D31A97" w:rsidRPr="003E0821" w:rsidRDefault="00317B44" w:rsidP="003E0821">
      <w:pPr>
        <w:spacing w:before="120"/>
        <w:ind w:firstLine="709"/>
        <w:jc w:val="both"/>
      </w:pPr>
      <w:r w:rsidRPr="003E0821">
        <w:t xml:space="preserve">По договору № 635 расчетная лесосека 2020 г. по проходным  рубках освоена на </w:t>
      </w:r>
      <w:r w:rsidR="003E0821" w:rsidRPr="003E0821">
        <w:t>1</w:t>
      </w:r>
      <w:r w:rsidRPr="003E0821">
        <w:t xml:space="preserve">50 %, по </w:t>
      </w:r>
      <w:r w:rsidR="003E0821" w:rsidRPr="003E0821">
        <w:t>рубкам прореживания</w:t>
      </w:r>
      <w:r w:rsidRPr="003E0821">
        <w:t xml:space="preserve"> </w:t>
      </w:r>
      <w:r w:rsidR="003E0821" w:rsidRPr="003E0821">
        <w:t xml:space="preserve">рубкам освоение расчетной лесосеки освоено на 0%. </w:t>
      </w:r>
      <w:r w:rsidRPr="003E0821">
        <w:t xml:space="preserve"> Превышение объемов фактически заготовленной древесины над расчетной лесосекой связано с недоосвоенными объемами в 2019 году.</w:t>
      </w:r>
    </w:p>
    <w:p w:rsidR="009819B9" w:rsidRDefault="009819B9" w:rsidP="007415E2">
      <w:pPr>
        <w:spacing w:before="120" w:after="120"/>
        <w:jc w:val="center"/>
        <w:rPr>
          <w:b/>
        </w:rPr>
      </w:pPr>
    </w:p>
    <w:p w:rsidR="00CF5F0F" w:rsidRPr="007A587F" w:rsidRDefault="0032332E" w:rsidP="007415E2">
      <w:pPr>
        <w:spacing w:before="120" w:after="120"/>
        <w:jc w:val="center"/>
        <w:rPr>
          <w:b/>
        </w:rPr>
      </w:pPr>
      <w:r w:rsidRPr="007A587F">
        <w:rPr>
          <w:b/>
        </w:rPr>
        <w:t xml:space="preserve">2. </w:t>
      </w:r>
      <w:r w:rsidR="008435EE" w:rsidRPr="007A587F">
        <w:rPr>
          <w:b/>
        </w:rPr>
        <w:t xml:space="preserve">Динамика среднего прироста </w:t>
      </w:r>
    </w:p>
    <w:p w:rsidR="00723089" w:rsidRPr="007A587F" w:rsidRDefault="00723089" w:rsidP="00C92D8F">
      <w:pPr>
        <w:suppressAutoHyphens/>
        <w:ind w:firstLine="709"/>
        <w:jc w:val="both"/>
      </w:pPr>
      <w:r w:rsidRPr="007A587F">
        <w:t xml:space="preserve">В таблицу </w:t>
      </w:r>
      <w:r w:rsidR="002211BF" w:rsidRPr="007A587F">
        <w:t>2</w:t>
      </w:r>
      <w:r w:rsidRPr="007A587F">
        <w:t xml:space="preserve"> записывают изменения по приросту в арендной базе</w:t>
      </w:r>
      <w:r w:rsidR="00313FBC" w:rsidRPr="007A587F">
        <w:t>. Периодичность определяется установленными сроками проведения работ по лесоустройству. Ниже приводятся данные по материалам последн</w:t>
      </w:r>
      <w:r w:rsidR="005D0492">
        <w:t>его лесоустройства (2013 г).</w:t>
      </w:r>
      <w:r w:rsidR="00971152">
        <w:t xml:space="preserve"> </w:t>
      </w:r>
    </w:p>
    <w:p w:rsidR="00723089" w:rsidRPr="005A4F39" w:rsidRDefault="00723089" w:rsidP="00C92D8F">
      <w:pPr>
        <w:ind w:firstLine="567"/>
        <w:jc w:val="right"/>
        <w:outlineLvl w:val="0"/>
        <w:rPr>
          <w:b/>
        </w:rPr>
      </w:pPr>
      <w:r w:rsidRPr="005A4F39">
        <w:rPr>
          <w:b/>
        </w:rPr>
        <w:t xml:space="preserve">Таблица </w:t>
      </w:r>
      <w:r w:rsidR="00223858" w:rsidRPr="005A4F39">
        <w:rPr>
          <w:b/>
        </w:rPr>
        <w:t>2</w:t>
      </w:r>
    </w:p>
    <w:p w:rsidR="00723089" w:rsidRDefault="00D379CD" w:rsidP="00723089">
      <w:pPr>
        <w:spacing w:after="120"/>
        <w:jc w:val="center"/>
        <w:outlineLvl w:val="0"/>
        <w:rPr>
          <w:b/>
        </w:rPr>
      </w:pPr>
      <w:r w:rsidRPr="005A4F39">
        <w:rPr>
          <w:b/>
        </w:rPr>
        <w:t xml:space="preserve">Средний </w:t>
      </w:r>
      <w:r w:rsidR="00723089" w:rsidRPr="005A4F39">
        <w:rPr>
          <w:b/>
        </w:rPr>
        <w:t>прирост</w:t>
      </w:r>
      <w:r w:rsidR="00472A0F" w:rsidRPr="005A4F39">
        <w:rPr>
          <w:b/>
        </w:rPr>
        <w:t xml:space="preserve"> насаждений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60"/>
        <w:gridCol w:w="3025"/>
        <w:gridCol w:w="3026"/>
      </w:tblGrid>
      <w:tr w:rsidR="00766B68" w:rsidTr="00766B68">
        <w:tc>
          <w:tcPr>
            <w:tcW w:w="3936" w:type="dxa"/>
            <w:vMerge w:val="restart"/>
            <w:vAlign w:val="center"/>
          </w:tcPr>
          <w:p w:rsidR="00766B68" w:rsidRPr="00C92D8F" w:rsidRDefault="00766B68" w:rsidP="00766B68">
            <w:pPr>
              <w:jc w:val="center"/>
              <w:outlineLvl w:val="0"/>
              <w:rPr>
                <w:sz w:val="22"/>
                <w:szCs w:val="22"/>
              </w:rPr>
            </w:pPr>
            <w:r w:rsidRPr="00C92D8F">
              <w:rPr>
                <w:sz w:val="22"/>
                <w:szCs w:val="22"/>
              </w:rPr>
              <w:t>Основные лесообразующие породы</w:t>
            </w:r>
          </w:p>
        </w:tc>
        <w:tc>
          <w:tcPr>
            <w:tcW w:w="6201" w:type="dxa"/>
            <w:gridSpan w:val="2"/>
          </w:tcPr>
          <w:p w:rsidR="00766B68" w:rsidRPr="00C92D8F" w:rsidRDefault="00766B68" w:rsidP="00766B68">
            <w:pPr>
              <w:jc w:val="center"/>
              <w:outlineLvl w:val="0"/>
              <w:rPr>
                <w:sz w:val="22"/>
                <w:szCs w:val="22"/>
              </w:rPr>
            </w:pPr>
            <w:r w:rsidRPr="00C92D8F">
              <w:rPr>
                <w:sz w:val="22"/>
                <w:szCs w:val="22"/>
              </w:rPr>
              <w:t xml:space="preserve">Прирост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C92D8F">
                <w:rPr>
                  <w:sz w:val="22"/>
                  <w:szCs w:val="22"/>
                </w:rPr>
                <w:t>1 га</w:t>
              </w:r>
            </w:smartTag>
            <w:r w:rsidRPr="00C92D8F">
              <w:rPr>
                <w:sz w:val="22"/>
                <w:szCs w:val="22"/>
              </w:rPr>
              <w:t xml:space="preserve"> покрытых лесом земель, м</w:t>
            </w:r>
            <w:r w:rsidRPr="00C92D8F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766B68" w:rsidTr="00766B68">
        <w:tc>
          <w:tcPr>
            <w:tcW w:w="3936" w:type="dxa"/>
            <w:vMerge/>
          </w:tcPr>
          <w:p w:rsidR="00766B68" w:rsidRPr="00C92D8F" w:rsidRDefault="00766B68" w:rsidP="00766B68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100" w:type="dxa"/>
          </w:tcPr>
          <w:p w:rsidR="00766B68" w:rsidRPr="00C92D8F" w:rsidRDefault="005D0492" w:rsidP="00766B68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 635</w:t>
            </w:r>
          </w:p>
        </w:tc>
        <w:tc>
          <w:tcPr>
            <w:tcW w:w="3101" w:type="dxa"/>
          </w:tcPr>
          <w:p w:rsidR="00766B68" w:rsidRPr="00C92D8F" w:rsidRDefault="005D0492" w:rsidP="00766B68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 72</w:t>
            </w:r>
          </w:p>
        </w:tc>
      </w:tr>
      <w:tr w:rsidR="00766B68" w:rsidTr="00FD60B8">
        <w:tc>
          <w:tcPr>
            <w:tcW w:w="3936" w:type="dxa"/>
            <w:vAlign w:val="center"/>
          </w:tcPr>
          <w:p w:rsidR="00766B68" w:rsidRPr="00C92D8F" w:rsidRDefault="00766B68" w:rsidP="00766B68">
            <w:pPr>
              <w:rPr>
                <w:sz w:val="22"/>
                <w:szCs w:val="22"/>
              </w:rPr>
            </w:pPr>
            <w:r w:rsidRPr="00C92D8F">
              <w:rPr>
                <w:sz w:val="22"/>
                <w:szCs w:val="22"/>
              </w:rPr>
              <w:t>Сосна</w:t>
            </w:r>
          </w:p>
        </w:tc>
        <w:tc>
          <w:tcPr>
            <w:tcW w:w="3100" w:type="dxa"/>
          </w:tcPr>
          <w:p w:rsidR="00766B68" w:rsidRPr="00C92D8F" w:rsidRDefault="005D0492" w:rsidP="007C64C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3101" w:type="dxa"/>
          </w:tcPr>
          <w:p w:rsidR="00766B68" w:rsidRPr="00C92D8F" w:rsidRDefault="005D0492" w:rsidP="00766B68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</w:tr>
      <w:tr w:rsidR="00766B68" w:rsidTr="00FD60B8">
        <w:tc>
          <w:tcPr>
            <w:tcW w:w="3936" w:type="dxa"/>
            <w:vAlign w:val="center"/>
          </w:tcPr>
          <w:p w:rsidR="00766B68" w:rsidRPr="00C92D8F" w:rsidRDefault="00766B68" w:rsidP="00766B68">
            <w:pPr>
              <w:rPr>
                <w:sz w:val="22"/>
                <w:szCs w:val="22"/>
              </w:rPr>
            </w:pPr>
            <w:r w:rsidRPr="00C92D8F">
              <w:rPr>
                <w:sz w:val="22"/>
                <w:szCs w:val="22"/>
              </w:rPr>
              <w:t>Ель</w:t>
            </w:r>
          </w:p>
        </w:tc>
        <w:tc>
          <w:tcPr>
            <w:tcW w:w="3100" w:type="dxa"/>
          </w:tcPr>
          <w:p w:rsidR="00766B68" w:rsidRPr="00C92D8F" w:rsidRDefault="005D0492" w:rsidP="00766B68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3101" w:type="dxa"/>
          </w:tcPr>
          <w:p w:rsidR="00766B68" w:rsidRPr="00C92D8F" w:rsidRDefault="005D0492" w:rsidP="00766B68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766B68" w:rsidTr="00FD60B8">
        <w:tc>
          <w:tcPr>
            <w:tcW w:w="3936" w:type="dxa"/>
            <w:vAlign w:val="center"/>
          </w:tcPr>
          <w:p w:rsidR="00766B68" w:rsidRPr="00C92D8F" w:rsidRDefault="00766B68" w:rsidP="00766B68">
            <w:pPr>
              <w:rPr>
                <w:sz w:val="22"/>
                <w:szCs w:val="22"/>
              </w:rPr>
            </w:pPr>
            <w:r w:rsidRPr="00C92D8F">
              <w:rPr>
                <w:sz w:val="22"/>
                <w:szCs w:val="22"/>
              </w:rPr>
              <w:t>Береза</w:t>
            </w:r>
          </w:p>
        </w:tc>
        <w:tc>
          <w:tcPr>
            <w:tcW w:w="3100" w:type="dxa"/>
          </w:tcPr>
          <w:p w:rsidR="00766B68" w:rsidRPr="00C92D8F" w:rsidRDefault="005D0492" w:rsidP="00766B68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3101" w:type="dxa"/>
          </w:tcPr>
          <w:p w:rsidR="00766B68" w:rsidRPr="00C92D8F" w:rsidRDefault="005D0492" w:rsidP="00766B68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</w:tr>
      <w:tr w:rsidR="00766B68" w:rsidTr="00FD60B8">
        <w:tc>
          <w:tcPr>
            <w:tcW w:w="3936" w:type="dxa"/>
            <w:vAlign w:val="center"/>
          </w:tcPr>
          <w:p w:rsidR="00766B68" w:rsidRPr="00C92D8F" w:rsidRDefault="00766B68" w:rsidP="00766B68">
            <w:pPr>
              <w:rPr>
                <w:sz w:val="22"/>
                <w:szCs w:val="22"/>
              </w:rPr>
            </w:pPr>
            <w:r w:rsidRPr="00C92D8F">
              <w:rPr>
                <w:sz w:val="22"/>
                <w:szCs w:val="22"/>
              </w:rPr>
              <w:t>Осина</w:t>
            </w:r>
          </w:p>
        </w:tc>
        <w:tc>
          <w:tcPr>
            <w:tcW w:w="3100" w:type="dxa"/>
          </w:tcPr>
          <w:p w:rsidR="00766B68" w:rsidRPr="00C92D8F" w:rsidRDefault="005D0492" w:rsidP="00766B68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3101" w:type="dxa"/>
          </w:tcPr>
          <w:p w:rsidR="00766B68" w:rsidRPr="00C92D8F" w:rsidRDefault="005D0492" w:rsidP="00766B68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  <w:tr w:rsidR="00766B68" w:rsidTr="00FD60B8">
        <w:tc>
          <w:tcPr>
            <w:tcW w:w="3936" w:type="dxa"/>
            <w:vAlign w:val="center"/>
          </w:tcPr>
          <w:p w:rsidR="00766B68" w:rsidRPr="00C92D8F" w:rsidRDefault="00766B68" w:rsidP="00766B68">
            <w:pPr>
              <w:rPr>
                <w:sz w:val="22"/>
                <w:szCs w:val="22"/>
              </w:rPr>
            </w:pPr>
            <w:r w:rsidRPr="00C92D8F">
              <w:rPr>
                <w:sz w:val="22"/>
                <w:szCs w:val="22"/>
              </w:rPr>
              <w:t>Ольха черная</w:t>
            </w:r>
          </w:p>
        </w:tc>
        <w:tc>
          <w:tcPr>
            <w:tcW w:w="3100" w:type="dxa"/>
          </w:tcPr>
          <w:p w:rsidR="00766B68" w:rsidRPr="00C92D8F" w:rsidRDefault="005D0492" w:rsidP="00766B68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3101" w:type="dxa"/>
          </w:tcPr>
          <w:p w:rsidR="00766B68" w:rsidRPr="00C92D8F" w:rsidRDefault="005D0492" w:rsidP="00766B68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</w:tr>
      <w:tr w:rsidR="007415E2" w:rsidTr="00FD60B8">
        <w:tc>
          <w:tcPr>
            <w:tcW w:w="3936" w:type="dxa"/>
            <w:vAlign w:val="center"/>
          </w:tcPr>
          <w:p w:rsidR="007415E2" w:rsidRPr="00C92D8F" w:rsidRDefault="007415E2" w:rsidP="00766B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Ольха серая</w:t>
            </w:r>
          </w:p>
        </w:tc>
        <w:tc>
          <w:tcPr>
            <w:tcW w:w="3100" w:type="dxa"/>
          </w:tcPr>
          <w:p w:rsidR="007415E2" w:rsidRPr="00C92D8F" w:rsidRDefault="005D0492" w:rsidP="00766B68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3101" w:type="dxa"/>
          </w:tcPr>
          <w:p w:rsidR="007415E2" w:rsidRPr="00C92D8F" w:rsidRDefault="005D0492" w:rsidP="00766B68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6B68" w:rsidTr="00FD60B8">
        <w:tc>
          <w:tcPr>
            <w:tcW w:w="3936" w:type="dxa"/>
            <w:vAlign w:val="center"/>
          </w:tcPr>
          <w:p w:rsidR="00766B68" w:rsidRPr="00C92D8F" w:rsidRDefault="00766B68" w:rsidP="00766B68">
            <w:pPr>
              <w:rPr>
                <w:sz w:val="22"/>
                <w:szCs w:val="22"/>
              </w:rPr>
            </w:pPr>
            <w:r w:rsidRPr="00C92D8F">
              <w:rPr>
                <w:sz w:val="22"/>
                <w:szCs w:val="22"/>
              </w:rPr>
              <w:t>Липа</w:t>
            </w:r>
          </w:p>
        </w:tc>
        <w:tc>
          <w:tcPr>
            <w:tcW w:w="3100" w:type="dxa"/>
          </w:tcPr>
          <w:p w:rsidR="00766B68" w:rsidRPr="00C92D8F" w:rsidRDefault="005D0492" w:rsidP="00766B68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3101" w:type="dxa"/>
          </w:tcPr>
          <w:p w:rsidR="00766B68" w:rsidRPr="00C92D8F" w:rsidRDefault="005D0492" w:rsidP="00766B68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23858" w:rsidRPr="007A587F" w:rsidRDefault="006600A0" w:rsidP="005D0492">
      <w:pPr>
        <w:suppressAutoHyphens/>
        <w:spacing w:before="120" w:after="120"/>
        <w:jc w:val="center"/>
        <w:rPr>
          <w:b/>
        </w:rPr>
      </w:pPr>
      <w:r w:rsidRPr="007A587F">
        <w:rPr>
          <w:b/>
        </w:rPr>
        <w:t xml:space="preserve">3. </w:t>
      </w:r>
      <w:r w:rsidR="00223858" w:rsidRPr="007A587F">
        <w:rPr>
          <w:b/>
        </w:rPr>
        <w:t>Динамика</w:t>
      </w:r>
      <w:r w:rsidR="00971152">
        <w:rPr>
          <w:b/>
        </w:rPr>
        <w:t xml:space="preserve"> </w:t>
      </w:r>
      <w:r w:rsidR="00223858" w:rsidRPr="007A587F">
        <w:rPr>
          <w:b/>
        </w:rPr>
        <w:t>породной,</w:t>
      </w:r>
      <w:r w:rsidR="00971152">
        <w:rPr>
          <w:b/>
        </w:rPr>
        <w:t xml:space="preserve"> </w:t>
      </w:r>
      <w:r w:rsidR="00223858" w:rsidRPr="007A587F">
        <w:rPr>
          <w:b/>
        </w:rPr>
        <w:t>возрастной</w:t>
      </w:r>
      <w:r w:rsidR="00971152">
        <w:rPr>
          <w:b/>
        </w:rPr>
        <w:t xml:space="preserve"> </w:t>
      </w:r>
      <w:r w:rsidR="00223858" w:rsidRPr="007A587F">
        <w:rPr>
          <w:b/>
        </w:rPr>
        <w:t>и</w:t>
      </w:r>
      <w:r w:rsidR="00971152">
        <w:rPr>
          <w:b/>
        </w:rPr>
        <w:t xml:space="preserve"> </w:t>
      </w:r>
      <w:r w:rsidR="00223858" w:rsidRPr="007A587F">
        <w:rPr>
          <w:b/>
        </w:rPr>
        <w:t>бонитетной</w:t>
      </w:r>
      <w:r w:rsidR="00971152">
        <w:rPr>
          <w:b/>
        </w:rPr>
        <w:t xml:space="preserve"> </w:t>
      </w:r>
      <w:r w:rsidR="00223858" w:rsidRPr="007A587F">
        <w:rPr>
          <w:b/>
        </w:rPr>
        <w:t>структуры</w:t>
      </w:r>
      <w:r w:rsidR="00971152">
        <w:rPr>
          <w:b/>
        </w:rPr>
        <w:t xml:space="preserve"> </w:t>
      </w:r>
      <w:r w:rsidR="00223858" w:rsidRPr="007A587F">
        <w:rPr>
          <w:b/>
        </w:rPr>
        <w:t>лесов</w:t>
      </w:r>
    </w:p>
    <w:p w:rsidR="00722E1D" w:rsidRPr="007A587F" w:rsidRDefault="00223858" w:rsidP="00722E1D">
      <w:pPr>
        <w:suppressAutoHyphens/>
        <w:ind w:firstLine="709"/>
        <w:jc w:val="both"/>
      </w:pPr>
      <w:r w:rsidRPr="007A587F">
        <w:t>В таблицу 3 заносятся данные изменения структуры насаждений</w:t>
      </w:r>
      <w:r w:rsidR="00313FBC" w:rsidRPr="007A587F">
        <w:t xml:space="preserve">. Периодичность определяется установленными сроками проведения работ по лесоустройству. </w:t>
      </w:r>
      <w:r w:rsidR="00722E1D" w:rsidRPr="007A587F">
        <w:t xml:space="preserve">Ниже приводятся данные по материалам </w:t>
      </w:r>
      <w:r w:rsidR="00E212A4">
        <w:t>лесоустройства 2013 г.</w:t>
      </w:r>
      <w:r w:rsidR="00971152">
        <w:t xml:space="preserve"> </w:t>
      </w:r>
    </w:p>
    <w:p w:rsidR="00E212A4" w:rsidRPr="00C121A8" w:rsidRDefault="00E212A4" w:rsidP="00E212A4">
      <w:pPr>
        <w:autoSpaceDE w:val="0"/>
        <w:autoSpaceDN w:val="0"/>
        <w:adjustRightInd w:val="0"/>
        <w:spacing w:before="120"/>
        <w:jc w:val="right"/>
        <w:rPr>
          <w:b/>
          <w:color w:val="000000"/>
        </w:rPr>
      </w:pPr>
      <w:r w:rsidRPr="00C121A8">
        <w:rPr>
          <w:b/>
          <w:color w:val="000000"/>
        </w:rPr>
        <w:t xml:space="preserve">Таблица </w:t>
      </w:r>
      <w:r>
        <w:rPr>
          <w:b/>
          <w:color w:val="000000"/>
        </w:rPr>
        <w:t>3а</w:t>
      </w:r>
    </w:p>
    <w:p w:rsidR="00E212A4" w:rsidRPr="004D2D0C" w:rsidRDefault="00E212A4" w:rsidP="00E212A4">
      <w:pPr>
        <w:spacing w:after="60"/>
        <w:jc w:val="center"/>
        <w:rPr>
          <w:b/>
        </w:rPr>
      </w:pPr>
      <w:r w:rsidRPr="0053658A">
        <w:rPr>
          <w:b/>
        </w:rPr>
        <w:t>Средние таксационные характеристики лесных насаждений</w:t>
      </w:r>
      <w:r w:rsidR="00971152">
        <w:rPr>
          <w:b/>
        </w:rPr>
        <w:t xml:space="preserve"> </w:t>
      </w:r>
      <w:r w:rsidRPr="004D2D0C">
        <w:rPr>
          <w:b/>
        </w:rPr>
        <w:t>(дог. № 635)</w:t>
      </w:r>
    </w:p>
    <w:tbl>
      <w:tblPr>
        <w:tblStyle w:val="TabBorder2"/>
        <w:tblW w:w="0" w:type="auto"/>
        <w:jc w:val="center"/>
        <w:tblLook w:val="04A0" w:firstRow="1" w:lastRow="0" w:firstColumn="1" w:lastColumn="0" w:noHBand="0" w:noVBand="1"/>
      </w:tblPr>
      <w:tblGrid>
        <w:gridCol w:w="1460"/>
        <w:gridCol w:w="1305"/>
        <w:gridCol w:w="1129"/>
        <w:gridCol w:w="1467"/>
        <w:gridCol w:w="1582"/>
        <w:gridCol w:w="1330"/>
        <w:gridCol w:w="1357"/>
      </w:tblGrid>
      <w:tr w:rsidR="00E212A4" w:rsidRPr="001F360A" w:rsidTr="00E212A4">
        <w:trPr>
          <w:jc w:val="center"/>
        </w:trPr>
        <w:tc>
          <w:tcPr>
            <w:tcW w:w="1460" w:type="dxa"/>
            <w:vMerge w:val="restart"/>
            <w:vAlign w:val="center"/>
          </w:tcPr>
          <w:p w:rsidR="00E212A4" w:rsidRPr="00E212A4" w:rsidRDefault="00E212A4" w:rsidP="00FD60B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Преобл. порода</w:t>
            </w:r>
          </w:p>
        </w:tc>
        <w:tc>
          <w:tcPr>
            <w:tcW w:w="1305" w:type="dxa"/>
            <w:vMerge w:val="restart"/>
            <w:vAlign w:val="center"/>
          </w:tcPr>
          <w:p w:rsidR="00E212A4" w:rsidRPr="00E212A4" w:rsidRDefault="00E212A4" w:rsidP="00FD60B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Площадь</w:t>
            </w:r>
          </w:p>
        </w:tc>
        <w:tc>
          <w:tcPr>
            <w:tcW w:w="1129" w:type="dxa"/>
            <w:vMerge w:val="restart"/>
            <w:vAlign w:val="center"/>
          </w:tcPr>
          <w:p w:rsidR="00E212A4" w:rsidRPr="00E212A4" w:rsidRDefault="00E212A4" w:rsidP="00FD60B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Возраст</w:t>
            </w:r>
          </w:p>
        </w:tc>
        <w:tc>
          <w:tcPr>
            <w:tcW w:w="1467" w:type="dxa"/>
            <w:vMerge w:val="restart"/>
            <w:vAlign w:val="center"/>
          </w:tcPr>
          <w:p w:rsidR="00E212A4" w:rsidRPr="00E212A4" w:rsidRDefault="00E212A4" w:rsidP="00FD60B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Класс бонитета</w:t>
            </w:r>
          </w:p>
        </w:tc>
        <w:tc>
          <w:tcPr>
            <w:tcW w:w="2912" w:type="dxa"/>
            <w:gridSpan w:val="2"/>
            <w:vAlign w:val="center"/>
          </w:tcPr>
          <w:p w:rsidR="00E212A4" w:rsidRPr="00E212A4" w:rsidRDefault="00E212A4" w:rsidP="00FD60B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Запас насаждений на 1 га м</w:t>
            </w:r>
            <w:r w:rsidRPr="00E212A4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57" w:type="dxa"/>
            <w:vMerge w:val="restart"/>
            <w:vAlign w:val="center"/>
          </w:tcPr>
          <w:p w:rsidR="00E212A4" w:rsidRPr="00E212A4" w:rsidRDefault="00E212A4" w:rsidP="00FD60B8">
            <w:pPr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Средний прирост по запасу, м</w:t>
            </w:r>
            <w:r w:rsidRPr="00E212A4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3</w:t>
            </w: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/га</w:t>
            </w:r>
          </w:p>
        </w:tc>
      </w:tr>
      <w:tr w:rsidR="00E212A4" w:rsidRPr="001F360A" w:rsidTr="00E212A4">
        <w:trPr>
          <w:jc w:val="center"/>
        </w:trPr>
        <w:tc>
          <w:tcPr>
            <w:tcW w:w="1460" w:type="dxa"/>
            <w:vMerge/>
          </w:tcPr>
          <w:p w:rsidR="00E212A4" w:rsidRPr="00E212A4" w:rsidRDefault="00E212A4" w:rsidP="00FD60B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E212A4" w:rsidRPr="00E212A4" w:rsidRDefault="00E212A4" w:rsidP="00FD60B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E212A4" w:rsidRPr="00E212A4" w:rsidRDefault="00E212A4" w:rsidP="00FD60B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:rsidR="00E212A4" w:rsidRPr="00E212A4" w:rsidRDefault="00E212A4" w:rsidP="00FD60B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E212A4" w:rsidRPr="00E212A4" w:rsidRDefault="00E212A4" w:rsidP="00FD60B8">
            <w:pPr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покрытых лесной растит. земель</w:t>
            </w:r>
          </w:p>
        </w:tc>
        <w:tc>
          <w:tcPr>
            <w:tcW w:w="1330" w:type="dxa"/>
            <w:vAlign w:val="center"/>
          </w:tcPr>
          <w:p w:rsidR="00E212A4" w:rsidRPr="00E212A4" w:rsidRDefault="00E212A4" w:rsidP="00FD60B8">
            <w:pPr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спелых и перестойных</w:t>
            </w:r>
          </w:p>
        </w:tc>
        <w:tc>
          <w:tcPr>
            <w:tcW w:w="1357" w:type="dxa"/>
            <w:vMerge/>
          </w:tcPr>
          <w:p w:rsidR="00E212A4" w:rsidRPr="00E212A4" w:rsidRDefault="00E212A4" w:rsidP="00FD60B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12A4" w:rsidRPr="001F360A" w:rsidTr="00E212A4">
        <w:trPr>
          <w:jc w:val="center"/>
        </w:trPr>
        <w:tc>
          <w:tcPr>
            <w:tcW w:w="9630" w:type="dxa"/>
            <w:gridSpan w:val="7"/>
          </w:tcPr>
          <w:p w:rsidR="00E212A4" w:rsidRPr="00E212A4" w:rsidRDefault="00E212A4" w:rsidP="00FD60B8">
            <w:pPr>
              <w:tabs>
                <w:tab w:val="left" w:pos="4104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b/>
                <w:sz w:val="20"/>
                <w:szCs w:val="20"/>
              </w:rPr>
              <w:t>Защитные леса</w:t>
            </w:r>
          </w:p>
        </w:tc>
      </w:tr>
      <w:tr w:rsidR="00E212A4" w:rsidRPr="001F360A" w:rsidTr="00E212A4">
        <w:trPr>
          <w:jc w:val="center"/>
        </w:trPr>
        <w:tc>
          <w:tcPr>
            <w:tcW w:w="9630" w:type="dxa"/>
            <w:gridSpan w:val="7"/>
          </w:tcPr>
          <w:p w:rsidR="00E212A4" w:rsidRPr="00E212A4" w:rsidRDefault="00E212A4" w:rsidP="00FD60B8">
            <w:pPr>
              <w:tabs>
                <w:tab w:val="left" w:pos="4104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Хвойное хозяйство</w:t>
            </w:r>
          </w:p>
        </w:tc>
      </w:tr>
      <w:tr w:rsidR="00E212A4" w:rsidRPr="001F360A" w:rsidTr="00E212A4">
        <w:trPr>
          <w:jc w:val="center"/>
        </w:trPr>
        <w:tc>
          <w:tcPr>
            <w:tcW w:w="1460" w:type="dxa"/>
          </w:tcPr>
          <w:p w:rsidR="00E212A4" w:rsidRPr="00E212A4" w:rsidRDefault="00E212A4" w:rsidP="00FD60B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Сосна</w:t>
            </w:r>
          </w:p>
        </w:tc>
        <w:tc>
          <w:tcPr>
            <w:tcW w:w="1305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29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46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1,7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330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3,3</w:t>
            </w:r>
          </w:p>
        </w:tc>
      </w:tr>
      <w:tr w:rsidR="00E212A4" w:rsidRPr="001F360A" w:rsidTr="00E212A4">
        <w:trPr>
          <w:jc w:val="center"/>
        </w:trPr>
        <w:tc>
          <w:tcPr>
            <w:tcW w:w="1460" w:type="dxa"/>
          </w:tcPr>
          <w:p w:rsidR="00E212A4" w:rsidRPr="00E212A4" w:rsidRDefault="00E212A4" w:rsidP="00FD60B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Ель</w:t>
            </w:r>
          </w:p>
        </w:tc>
        <w:tc>
          <w:tcPr>
            <w:tcW w:w="1305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129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6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2,1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330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2,1</w:t>
            </w:r>
          </w:p>
        </w:tc>
      </w:tr>
      <w:tr w:rsidR="00E212A4" w:rsidRPr="001F360A" w:rsidTr="00E212A4">
        <w:trPr>
          <w:jc w:val="center"/>
        </w:trPr>
        <w:tc>
          <w:tcPr>
            <w:tcW w:w="1460" w:type="dxa"/>
          </w:tcPr>
          <w:p w:rsidR="00E212A4" w:rsidRPr="00E212A4" w:rsidRDefault="00E212A4" w:rsidP="00FD60B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По хозяйству</w:t>
            </w:r>
          </w:p>
        </w:tc>
        <w:tc>
          <w:tcPr>
            <w:tcW w:w="1305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129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6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2,1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330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2,3</w:t>
            </w:r>
          </w:p>
        </w:tc>
      </w:tr>
      <w:tr w:rsidR="00E212A4" w:rsidRPr="001F360A" w:rsidTr="00E212A4">
        <w:trPr>
          <w:jc w:val="center"/>
        </w:trPr>
        <w:tc>
          <w:tcPr>
            <w:tcW w:w="9630" w:type="dxa"/>
            <w:gridSpan w:val="7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Мягколиственное хозяйство</w:t>
            </w:r>
          </w:p>
        </w:tc>
      </w:tr>
      <w:tr w:rsidR="00E212A4" w:rsidRPr="001F360A" w:rsidTr="00E212A4">
        <w:trPr>
          <w:jc w:val="center"/>
        </w:trPr>
        <w:tc>
          <w:tcPr>
            <w:tcW w:w="1460" w:type="dxa"/>
          </w:tcPr>
          <w:p w:rsidR="00E212A4" w:rsidRPr="00E212A4" w:rsidRDefault="00E212A4" w:rsidP="00FD60B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Береза</w:t>
            </w:r>
          </w:p>
        </w:tc>
        <w:tc>
          <w:tcPr>
            <w:tcW w:w="1305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788</w:t>
            </w:r>
          </w:p>
        </w:tc>
        <w:tc>
          <w:tcPr>
            <w:tcW w:w="1129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6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2,3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330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135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2,3</w:t>
            </w:r>
          </w:p>
        </w:tc>
      </w:tr>
      <w:tr w:rsidR="00E212A4" w:rsidRPr="001F360A" w:rsidTr="00E212A4">
        <w:trPr>
          <w:jc w:val="center"/>
        </w:trPr>
        <w:tc>
          <w:tcPr>
            <w:tcW w:w="1460" w:type="dxa"/>
          </w:tcPr>
          <w:p w:rsidR="00E212A4" w:rsidRPr="00E212A4" w:rsidRDefault="00E212A4" w:rsidP="00FD60B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Осина</w:t>
            </w:r>
          </w:p>
        </w:tc>
        <w:tc>
          <w:tcPr>
            <w:tcW w:w="1305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129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46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2,0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109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30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212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5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3,8</w:t>
            </w:r>
          </w:p>
        </w:tc>
      </w:tr>
      <w:tr w:rsidR="00E212A4" w:rsidRPr="001F360A" w:rsidTr="00E212A4">
        <w:trPr>
          <w:jc w:val="center"/>
        </w:trPr>
        <w:tc>
          <w:tcPr>
            <w:tcW w:w="1460" w:type="dxa"/>
          </w:tcPr>
          <w:p w:rsidR="00E212A4" w:rsidRPr="00E212A4" w:rsidRDefault="00E212A4" w:rsidP="00FD60B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Ольха черная</w:t>
            </w:r>
          </w:p>
        </w:tc>
        <w:tc>
          <w:tcPr>
            <w:tcW w:w="1305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6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3,0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330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1,8</w:t>
            </w:r>
          </w:p>
        </w:tc>
      </w:tr>
      <w:tr w:rsidR="00E212A4" w:rsidRPr="001F360A" w:rsidTr="00E212A4">
        <w:trPr>
          <w:jc w:val="center"/>
        </w:trPr>
        <w:tc>
          <w:tcPr>
            <w:tcW w:w="1460" w:type="dxa"/>
          </w:tcPr>
          <w:p w:rsidR="00E212A4" w:rsidRPr="00E212A4" w:rsidRDefault="00E212A4" w:rsidP="00FD60B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Ольха серая</w:t>
            </w:r>
          </w:p>
        </w:tc>
        <w:tc>
          <w:tcPr>
            <w:tcW w:w="1305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65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6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2,7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330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2,1</w:t>
            </w:r>
          </w:p>
        </w:tc>
      </w:tr>
      <w:tr w:rsidR="00E212A4" w:rsidRPr="001F360A" w:rsidTr="00E212A4">
        <w:trPr>
          <w:jc w:val="center"/>
        </w:trPr>
        <w:tc>
          <w:tcPr>
            <w:tcW w:w="1460" w:type="dxa"/>
          </w:tcPr>
          <w:p w:rsidR="00E212A4" w:rsidRPr="00E212A4" w:rsidRDefault="00E212A4" w:rsidP="00FD60B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Липа</w:t>
            </w:r>
          </w:p>
        </w:tc>
        <w:tc>
          <w:tcPr>
            <w:tcW w:w="1305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6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582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57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30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2,4</w:t>
            </w:r>
          </w:p>
        </w:tc>
      </w:tr>
      <w:tr w:rsidR="00E212A4" w:rsidRPr="001F360A" w:rsidTr="00E212A4">
        <w:trPr>
          <w:jc w:val="center"/>
        </w:trPr>
        <w:tc>
          <w:tcPr>
            <w:tcW w:w="1460" w:type="dxa"/>
          </w:tcPr>
          <w:p w:rsidR="00E212A4" w:rsidRPr="00E212A4" w:rsidRDefault="00E212A4" w:rsidP="00FD60B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По хозяйству</w:t>
            </w:r>
          </w:p>
        </w:tc>
        <w:tc>
          <w:tcPr>
            <w:tcW w:w="1305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1009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46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2,3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94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30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135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</w:tr>
      <w:tr w:rsidR="00E212A4" w:rsidRPr="001F360A" w:rsidTr="00E212A4">
        <w:trPr>
          <w:jc w:val="center"/>
        </w:trPr>
        <w:tc>
          <w:tcPr>
            <w:tcW w:w="9630" w:type="dxa"/>
            <w:gridSpan w:val="7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b/>
                <w:sz w:val="20"/>
                <w:szCs w:val="20"/>
              </w:rPr>
              <w:t>Эксплуатационные леса</w:t>
            </w:r>
          </w:p>
        </w:tc>
      </w:tr>
      <w:tr w:rsidR="00E212A4" w:rsidRPr="001F360A" w:rsidTr="00E212A4">
        <w:trPr>
          <w:jc w:val="center"/>
        </w:trPr>
        <w:tc>
          <w:tcPr>
            <w:tcW w:w="9630" w:type="dxa"/>
            <w:gridSpan w:val="7"/>
          </w:tcPr>
          <w:p w:rsidR="00E212A4" w:rsidRPr="00E212A4" w:rsidRDefault="00E212A4" w:rsidP="00FD60B8">
            <w:pPr>
              <w:tabs>
                <w:tab w:val="left" w:pos="4104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Хвойное хозяйство</w:t>
            </w:r>
          </w:p>
        </w:tc>
      </w:tr>
      <w:tr w:rsidR="00E212A4" w:rsidRPr="001F360A" w:rsidTr="00E212A4">
        <w:trPr>
          <w:jc w:val="center"/>
        </w:trPr>
        <w:tc>
          <w:tcPr>
            <w:tcW w:w="1460" w:type="dxa"/>
          </w:tcPr>
          <w:p w:rsidR="00E212A4" w:rsidRPr="00E212A4" w:rsidRDefault="00E212A4" w:rsidP="00FD60B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Сосна</w:t>
            </w:r>
          </w:p>
        </w:tc>
        <w:tc>
          <w:tcPr>
            <w:tcW w:w="1305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368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47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6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1,6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330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3,4</w:t>
            </w:r>
          </w:p>
        </w:tc>
      </w:tr>
      <w:tr w:rsidR="00E212A4" w:rsidRPr="001F360A" w:rsidTr="00E212A4">
        <w:trPr>
          <w:jc w:val="center"/>
        </w:trPr>
        <w:tc>
          <w:tcPr>
            <w:tcW w:w="1460" w:type="dxa"/>
          </w:tcPr>
          <w:p w:rsidR="00E212A4" w:rsidRPr="00E212A4" w:rsidRDefault="00E212A4" w:rsidP="00FD60B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Ель</w:t>
            </w:r>
          </w:p>
        </w:tc>
        <w:tc>
          <w:tcPr>
            <w:tcW w:w="1305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864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6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2,1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330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135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2,4</w:t>
            </w:r>
          </w:p>
        </w:tc>
      </w:tr>
      <w:tr w:rsidR="00E212A4" w:rsidRPr="001F360A" w:rsidTr="00E212A4">
        <w:trPr>
          <w:jc w:val="center"/>
        </w:trPr>
        <w:tc>
          <w:tcPr>
            <w:tcW w:w="1460" w:type="dxa"/>
          </w:tcPr>
          <w:p w:rsidR="00E212A4" w:rsidRPr="00E212A4" w:rsidRDefault="00E212A4" w:rsidP="00FD60B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По хозяйству</w:t>
            </w:r>
          </w:p>
        </w:tc>
        <w:tc>
          <w:tcPr>
            <w:tcW w:w="1305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1232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46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2,0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91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30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135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2,7</w:t>
            </w:r>
          </w:p>
        </w:tc>
      </w:tr>
      <w:tr w:rsidR="00E212A4" w:rsidRPr="001F360A" w:rsidTr="00E212A4">
        <w:trPr>
          <w:jc w:val="center"/>
        </w:trPr>
        <w:tc>
          <w:tcPr>
            <w:tcW w:w="9630" w:type="dxa"/>
            <w:gridSpan w:val="7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Мягколиственное хозяйство</w:t>
            </w:r>
          </w:p>
        </w:tc>
      </w:tr>
      <w:tr w:rsidR="00E212A4" w:rsidRPr="001F360A" w:rsidTr="00E212A4">
        <w:trPr>
          <w:jc w:val="center"/>
        </w:trPr>
        <w:tc>
          <w:tcPr>
            <w:tcW w:w="1460" w:type="dxa"/>
          </w:tcPr>
          <w:p w:rsidR="00E212A4" w:rsidRPr="00E212A4" w:rsidRDefault="00E212A4" w:rsidP="00FD60B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Береза</w:t>
            </w:r>
          </w:p>
        </w:tc>
        <w:tc>
          <w:tcPr>
            <w:tcW w:w="1305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5625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46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2,0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30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35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2,9</w:t>
            </w:r>
          </w:p>
        </w:tc>
      </w:tr>
      <w:tr w:rsidR="00E212A4" w:rsidRPr="001F360A" w:rsidTr="00E212A4">
        <w:trPr>
          <w:jc w:val="center"/>
        </w:trPr>
        <w:tc>
          <w:tcPr>
            <w:tcW w:w="1460" w:type="dxa"/>
          </w:tcPr>
          <w:p w:rsidR="00E212A4" w:rsidRPr="00E212A4" w:rsidRDefault="00E212A4" w:rsidP="00FD60B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Осина</w:t>
            </w:r>
          </w:p>
        </w:tc>
        <w:tc>
          <w:tcPr>
            <w:tcW w:w="1305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1439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6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2,0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330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135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3,9</w:t>
            </w:r>
          </w:p>
        </w:tc>
      </w:tr>
      <w:tr w:rsidR="00E212A4" w:rsidRPr="001F360A" w:rsidTr="00E212A4">
        <w:trPr>
          <w:jc w:val="center"/>
        </w:trPr>
        <w:tc>
          <w:tcPr>
            <w:tcW w:w="1460" w:type="dxa"/>
          </w:tcPr>
          <w:p w:rsidR="00E212A4" w:rsidRPr="00E212A4" w:rsidRDefault="00E212A4" w:rsidP="00FD60B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Ольха черная</w:t>
            </w:r>
          </w:p>
        </w:tc>
        <w:tc>
          <w:tcPr>
            <w:tcW w:w="1305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46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330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5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2,3</w:t>
            </w:r>
          </w:p>
        </w:tc>
      </w:tr>
      <w:tr w:rsidR="00E212A4" w:rsidRPr="001F360A" w:rsidTr="00E212A4">
        <w:trPr>
          <w:jc w:val="center"/>
        </w:trPr>
        <w:tc>
          <w:tcPr>
            <w:tcW w:w="1460" w:type="dxa"/>
          </w:tcPr>
          <w:p w:rsidR="00E212A4" w:rsidRPr="00E212A4" w:rsidRDefault="00E212A4" w:rsidP="00FD60B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Ольха серая</w:t>
            </w:r>
          </w:p>
        </w:tc>
        <w:tc>
          <w:tcPr>
            <w:tcW w:w="1305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102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46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330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2,6</w:t>
            </w:r>
          </w:p>
        </w:tc>
      </w:tr>
      <w:tr w:rsidR="00E212A4" w:rsidRPr="001F360A" w:rsidTr="00E212A4">
        <w:trPr>
          <w:jc w:val="center"/>
        </w:trPr>
        <w:tc>
          <w:tcPr>
            <w:tcW w:w="1460" w:type="dxa"/>
          </w:tcPr>
          <w:p w:rsidR="00E212A4" w:rsidRPr="00E212A4" w:rsidRDefault="00E212A4" w:rsidP="00FD60B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Липа</w:t>
            </w:r>
          </w:p>
        </w:tc>
        <w:tc>
          <w:tcPr>
            <w:tcW w:w="1305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316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6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2,0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30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135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2,2</w:t>
            </w:r>
          </w:p>
        </w:tc>
      </w:tr>
      <w:tr w:rsidR="00E212A4" w:rsidRPr="001F360A" w:rsidTr="00E212A4">
        <w:trPr>
          <w:jc w:val="center"/>
        </w:trPr>
        <w:tc>
          <w:tcPr>
            <w:tcW w:w="1460" w:type="dxa"/>
          </w:tcPr>
          <w:p w:rsidR="00E212A4" w:rsidRPr="00E212A4" w:rsidRDefault="00E212A4" w:rsidP="00FD60B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По хозяйству</w:t>
            </w:r>
          </w:p>
        </w:tc>
        <w:tc>
          <w:tcPr>
            <w:tcW w:w="1305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7510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6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2,0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330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135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3,1</w:t>
            </w:r>
          </w:p>
        </w:tc>
      </w:tr>
    </w:tbl>
    <w:p w:rsidR="00E212A4" w:rsidRPr="00C121A8" w:rsidRDefault="00E212A4" w:rsidP="00E212A4">
      <w:pPr>
        <w:spacing w:before="120"/>
        <w:jc w:val="right"/>
        <w:rPr>
          <w:b/>
          <w:color w:val="000000"/>
        </w:rPr>
      </w:pPr>
      <w:r w:rsidRPr="00CC3F64">
        <w:rPr>
          <w:sz w:val="28"/>
          <w:szCs w:val="28"/>
        </w:rPr>
        <w:t xml:space="preserve"> </w:t>
      </w:r>
      <w:r w:rsidRPr="00C121A8">
        <w:rPr>
          <w:b/>
          <w:color w:val="000000"/>
        </w:rPr>
        <w:t xml:space="preserve">Таблица </w:t>
      </w:r>
      <w:r>
        <w:rPr>
          <w:b/>
          <w:color w:val="000000"/>
        </w:rPr>
        <w:t>3б</w:t>
      </w:r>
    </w:p>
    <w:p w:rsidR="00E212A4" w:rsidRPr="004D2D0C" w:rsidRDefault="00E212A4" w:rsidP="00E212A4">
      <w:pPr>
        <w:spacing w:after="60"/>
        <w:jc w:val="center"/>
        <w:rPr>
          <w:b/>
        </w:rPr>
      </w:pPr>
      <w:r w:rsidRPr="0053658A">
        <w:rPr>
          <w:b/>
        </w:rPr>
        <w:t>Средние таксационные характеристики лесных насаждений</w:t>
      </w:r>
      <w:r w:rsidR="00971152">
        <w:rPr>
          <w:b/>
        </w:rPr>
        <w:t xml:space="preserve"> </w:t>
      </w:r>
      <w:r w:rsidRPr="004D2D0C">
        <w:rPr>
          <w:b/>
        </w:rPr>
        <w:t xml:space="preserve">(дог. № </w:t>
      </w:r>
      <w:r>
        <w:rPr>
          <w:b/>
        </w:rPr>
        <w:t>72</w:t>
      </w:r>
      <w:r w:rsidRPr="004D2D0C">
        <w:rPr>
          <w:b/>
        </w:rPr>
        <w:t>)</w:t>
      </w:r>
    </w:p>
    <w:tbl>
      <w:tblPr>
        <w:tblStyle w:val="TabBorder2"/>
        <w:tblW w:w="0" w:type="auto"/>
        <w:jc w:val="center"/>
        <w:tblLook w:val="04A0" w:firstRow="1" w:lastRow="0" w:firstColumn="1" w:lastColumn="0" w:noHBand="0" w:noVBand="1"/>
      </w:tblPr>
      <w:tblGrid>
        <w:gridCol w:w="1460"/>
        <w:gridCol w:w="1305"/>
        <w:gridCol w:w="1129"/>
        <w:gridCol w:w="1467"/>
        <w:gridCol w:w="1582"/>
        <w:gridCol w:w="1330"/>
        <w:gridCol w:w="1357"/>
      </w:tblGrid>
      <w:tr w:rsidR="00E212A4" w:rsidRPr="001F360A" w:rsidTr="00E212A4">
        <w:trPr>
          <w:jc w:val="center"/>
        </w:trPr>
        <w:tc>
          <w:tcPr>
            <w:tcW w:w="1460" w:type="dxa"/>
            <w:vMerge w:val="restart"/>
            <w:vAlign w:val="center"/>
          </w:tcPr>
          <w:p w:rsidR="00E212A4" w:rsidRPr="00E212A4" w:rsidRDefault="00E212A4" w:rsidP="00FD60B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Преобл. порода</w:t>
            </w:r>
          </w:p>
        </w:tc>
        <w:tc>
          <w:tcPr>
            <w:tcW w:w="1305" w:type="dxa"/>
            <w:vMerge w:val="restart"/>
            <w:vAlign w:val="center"/>
          </w:tcPr>
          <w:p w:rsidR="00E212A4" w:rsidRPr="00E212A4" w:rsidRDefault="00E212A4" w:rsidP="00FD60B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Площадь</w:t>
            </w:r>
          </w:p>
        </w:tc>
        <w:tc>
          <w:tcPr>
            <w:tcW w:w="1129" w:type="dxa"/>
            <w:vMerge w:val="restart"/>
            <w:vAlign w:val="center"/>
          </w:tcPr>
          <w:p w:rsidR="00E212A4" w:rsidRPr="00E212A4" w:rsidRDefault="00E212A4" w:rsidP="00FD60B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Возраст</w:t>
            </w:r>
          </w:p>
        </w:tc>
        <w:tc>
          <w:tcPr>
            <w:tcW w:w="1467" w:type="dxa"/>
            <w:vMerge w:val="restart"/>
            <w:vAlign w:val="center"/>
          </w:tcPr>
          <w:p w:rsidR="00E212A4" w:rsidRPr="00E212A4" w:rsidRDefault="00E212A4" w:rsidP="00FD60B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Класс бонитета</w:t>
            </w:r>
          </w:p>
        </w:tc>
        <w:tc>
          <w:tcPr>
            <w:tcW w:w="2912" w:type="dxa"/>
            <w:gridSpan w:val="2"/>
            <w:vAlign w:val="center"/>
          </w:tcPr>
          <w:p w:rsidR="00E212A4" w:rsidRPr="00E212A4" w:rsidRDefault="00E212A4" w:rsidP="00FD60B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Запас насаждений на 1 га м</w:t>
            </w:r>
            <w:r w:rsidRPr="00E212A4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57" w:type="dxa"/>
            <w:vMerge w:val="restart"/>
            <w:vAlign w:val="center"/>
          </w:tcPr>
          <w:p w:rsidR="00E212A4" w:rsidRPr="00E212A4" w:rsidRDefault="00E212A4" w:rsidP="00FD60B8">
            <w:pPr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Средний прирост по запасу, м</w:t>
            </w:r>
            <w:r w:rsidRPr="00E212A4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3</w:t>
            </w: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/га</w:t>
            </w:r>
          </w:p>
        </w:tc>
      </w:tr>
      <w:tr w:rsidR="00E212A4" w:rsidRPr="001F360A" w:rsidTr="00E212A4">
        <w:trPr>
          <w:jc w:val="center"/>
        </w:trPr>
        <w:tc>
          <w:tcPr>
            <w:tcW w:w="1460" w:type="dxa"/>
            <w:vMerge/>
          </w:tcPr>
          <w:p w:rsidR="00E212A4" w:rsidRPr="00E212A4" w:rsidRDefault="00E212A4" w:rsidP="00FD60B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E212A4" w:rsidRPr="00E212A4" w:rsidRDefault="00E212A4" w:rsidP="00FD60B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E212A4" w:rsidRPr="00E212A4" w:rsidRDefault="00E212A4" w:rsidP="00FD60B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:rsidR="00E212A4" w:rsidRPr="00E212A4" w:rsidRDefault="00E212A4" w:rsidP="00FD60B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E212A4" w:rsidRPr="00E212A4" w:rsidRDefault="00E212A4" w:rsidP="00FD60B8">
            <w:pPr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покрытых лесной растит. земель</w:t>
            </w:r>
          </w:p>
        </w:tc>
        <w:tc>
          <w:tcPr>
            <w:tcW w:w="1330" w:type="dxa"/>
            <w:vAlign w:val="center"/>
          </w:tcPr>
          <w:p w:rsidR="00E212A4" w:rsidRPr="00E212A4" w:rsidRDefault="00E212A4" w:rsidP="00FD60B8">
            <w:pPr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спелых и перестойных</w:t>
            </w:r>
          </w:p>
        </w:tc>
        <w:tc>
          <w:tcPr>
            <w:tcW w:w="1357" w:type="dxa"/>
            <w:vMerge/>
          </w:tcPr>
          <w:p w:rsidR="00E212A4" w:rsidRPr="00E212A4" w:rsidRDefault="00E212A4" w:rsidP="00FD60B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12A4" w:rsidRPr="001F360A" w:rsidTr="00E212A4">
        <w:trPr>
          <w:jc w:val="center"/>
        </w:trPr>
        <w:tc>
          <w:tcPr>
            <w:tcW w:w="9630" w:type="dxa"/>
            <w:gridSpan w:val="7"/>
          </w:tcPr>
          <w:p w:rsidR="00E212A4" w:rsidRPr="00E212A4" w:rsidRDefault="00E212A4" w:rsidP="00FD60B8">
            <w:pPr>
              <w:tabs>
                <w:tab w:val="left" w:pos="4104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b/>
                <w:sz w:val="20"/>
                <w:szCs w:val="20"/>
              </w:rPr>
              <w:t>Защитные леса</w:t>
            </w:r>
          </w:p>
        </w:tc>
      </w:tr>
      <w:tr w:rsidR="00E212A4" w:rsidRPr="001F360A" w:rsidTr="00E212A4">
        <w:trPr>
          <w:jc w:val="center"/>
        </w:trPr>
        <w:tc>
          <w:tcPr>
            <w:tcW w:w="9630" w:type="dxa"/>
            <w:gridSpan w:val="7"/>
          </w:tcPr>
          <w:p w:rsidR="00E212A4" w:rsidRPr="00E212A4" w:rsidRDefault="00E212A4" w:rsidP="00FD60B8">
            <w:pPr>
              <w:tabs>
                <w:tab w:val="left" w:pos="4104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Хвойное хозяйство</w:t>
            </w:r>
          </w:p>
        </w:tc>
      </w:tr>
      <w:tr w:rsidR="00E212A4" w:rsidRPr="001F360A" w:rsidTr="00E212A4">
        <w:trPr>
          <w:jc w:val="center"/>
        </w:trPr>
        <w:tc>
          <w:tcPr>
            <w:tcW w:w="1460" w:type="dxa"/>
          </w:tcPr>
          <w:p w:rsidR="00E212A4" w:rsidRPr="00E212A4" w:rsidRDefault="00E212A4" w:rsidP="00FD60B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Сосна</w:t>
            </w:r>
          </w:p>
        </w:tc>
        <w:tc>
          <w:tcPr>
            <w:tcW w:w="1305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46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1,0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330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E212A4" w:rsidRPr="001F360A" w:rsidTr="00E212A4">
        <w:trPr>
          <w:jc w:val="center"/>
        </w:trPr>
        <w:tc>
          <w:tcPr>
            <w:tcW w:w="1460" w:type="dxa"/>
          </w:tcPr>
          <w:p w:rsidR="00E212A4" w:rsidRPr="00E212A4" w:rsidRDefault="00E212A4" w:rsidP="00FD60B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Ель</w:t>
            </w:r>
          </w:p>
        </w:tc>
        <w:tc>
          <w:tcPr>
            <w:tcW w:w="1305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64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74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6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2,0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330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35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2,3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212A4" w:rsidRPr="001F360A" w:rsidTr="00E212A4">
        <w:trPr>
          <w:jc w:val="center"/>
        </w:trPr>
        <w:tc>
          <w:tcPr>
            <w:tcW w:w="1460" w:type="dxa"/>
          </w:tcPr>
          <w:p w:rsidR="00E212A4" w:rsidRPr="00E212A4" w:rsidRDefault="00E212A4" w:rsidP="00FD60B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По хозяйству</w:t>
            </w:r>
          </w:p>
        </w:tc>
        <w:tc>
          <w:tcPr>
            <w:tcW w:w="1305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66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46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1,9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330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242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5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2,3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212A4" w:rsidRPr="001F360A" w:rsidTr="00E212A4">
        <w:trPr>
          <w:jc w:val="center"/>
        </w:trPr>
        <w:tc>
          <w:tcPr>
            <w:tcW w:w="9630" w:type="dxa"/>
            <w:gridSpan w:val="7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Мягколиственное хозяйство</w:t>
            </w:r>
          </w:p>
        </w:tc>
      </w:tr>
      <w:tr w:rsidR="00E212A4" w:rsidRPr="001F360A" w:rsidTr="00E212A4">
        <w:trPr>
          <w:jc w:val="center"/>
        </w:trPr>
        <w:tc>
          <w:tcPr>
            <w:tcW w:w="1460" w:type="dxa"/>
          </w:tcPr>
          <w:p w:rsidR="00E212A4" w:rsidRPr="00E212A4" w:rsidRDefault="00E212A4" w:rsidP="00FD60B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Береза</w:t>
            </w:r>
          </w:p>
        </w:tc>
        <w:tc>
          <w:tcPr>
            <w:tcW w:w="1305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 xml:space="preserve">215 </w:t>
            </w:r>
          </w:p>
        </w:tc>
        <w:tc>
          <w:tcPr>
            <w:tcW w:w="1129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6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1,7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330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35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</w:tr>
      <w:tr w:rsidR="00E212A4" w:rsidRPr="001F360A" w:rsidTr="00E212A4">
        <w:trPr>
          <w:jc w:val="center"/>
        </w:trPr>
        <w:tc>
          <w:tcPr>
            <w:tcW w:w="1460" w:type="dxa"/>
          </w:tcPr>
          <w:p w:rsidR="00E212A4" w:rsidRPr="00E212A4" w:rsidRDefault="00E212A4" w:rsidP="00FD60B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Осина</w:t>
            </w:r>
          </w:p>
        </w:tc>
        <w:tc>
          <w:tcPr>
            <w:tcW w:w="1305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46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1330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291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5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4,2</w:t>
            </w:r>
          </w:p>
        </w:tc>
      </w:tr>
      <w:tr w:rsidR="00E212A4" w:rsidRPr="001F360A" w:rsidTr="00E212A4">
        <w:trPr>
          <w:jc w:val="center"/>
        </w:trPr>
        <w:tc>
          <w:tcPr>
            <w:tcW w:w="1460" w:type="dxa"/>
          </w:tcPr>
          <w:p w:rsidR="00E212A4" w:rsidRPr="00E212A4" w:rsidRDefault="00E212A4" w:rsidP="00FD60B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Ольха черная</w:t>
            </w:r>
          </w:p>
        </w:tc>
        <w:tc>
          <w:tcPr>
            <w:tcW w:w="1305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96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46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2,3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330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2,3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212A4" w:rsidRPr="001F360A" w:rsidTr="00E212A4">
        <w:trPr>
          <w:jc w:val="center"/>
        </w:trPr>
        <w:tc>
          <w:tcPr>
            <w:tcW w:w="1460" w:type="dxa"/>
          </w:tcPr>
          <w:p w:rsidR="00E212A4" w:rsidRPr="00E212A4" w:rsidRDefault="00E212A4" w:rsidP="00FD60B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Ольха серая</w:t>
            </w:r>
          </w:p>
        </w:tc>
        <w:tc>
          <w:tcPr>
            <w:tcW w:w="1305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6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3,0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330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E212A4" w:rsidRPr="001F360A" w:rsidTr="00E212A4">
        <w:trPr>
          <w:jc w:val="center"/>
        </w:trPr>
        <w:tc>
          <w:tcPr>
            <w:tcW w:w="1460" w:type="dxa"/>
          </w:tcPr>
          <w:p w:rsidR="00E212A4" w:rsidRPr="00E212A4" w:rsidRDefault="00E212A4" w:rsidP="00FD60B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По хозяйству</w:t>
            </w:r>
          </w:p>
        </w:tc>
        <w:tc>
          <w:tcPr>
            <w:tcW w:w="1305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361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46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1,9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151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30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135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2,7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212A4" w:rsidRPr="001F360A" w:rsidTr="00E212A4">
        <w:trPr>
          <w:jc w:val="center"/>
        </w:trPr>
        <w:tc>
          <w:tcPr>
            <w:tcW w:w="9630" w:type="dxa"/>
            <w:gridSpan w:val="7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b/>
                <w:sz w:val="20"/>
                <w:szCs w:val="20"/>
              </w:rPr>
              <w:t>Эксплуатационные леса</w:t>
            </w:r>
          </w:p>
        </w:tc>
      </w:tr>
      <w:tr w:rsidR="00E212A4" w:rsidRPr="001F360A" w:rsidTr="00E212A4">
        <w:trPr>
          <w:jc w:val="center"/>
        </w:trPr>
        <w:tc>
          <w:tcPr>
            <w:tcW w:w="9630" w:type="dxa"/>
            <w:gridSpan w:val="7"/>
          </w:tcPr>
          <w:p w:rsidR="00E212A4" w:rsidRPr="00E212A4" w:rsidRDefault="00E212A4" w:rsidP="00FD60B8">
            <w:pPr>
              <w:tabs>
                <w:tab w:val="left" w:pos="4104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Хвойное хозяйство</w:t>
            </w:r>
          </w:p>
        </w:tc>
      </w:tr>
      <w:tr w:rsidR="00E212A4" w:rsidRPr="001F360A" w:rsidTr="00E212A4">
        <w:trPr>
          <w:jc w:val="center"/>
        </w:trPr>
        <w:tc>
          <w:tcPr>
            <w:tcW w:w="1460" w:type="dxa"/>
          </w:tcPr>
          <w:p w:rsidR="00E212A4" w:rsidRPr="00E212A4" w:rsidRDefault="00E212A4" w:rsidP="00FD60B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Сосна</w:t>
            </w:r>
          </w:p>
        </w:tc>
        <w:tc>
          <w:tcPr>
            <w:tcW w:w="1305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129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46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3,0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1330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35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2,8</w:t>
            </w:r>
          </w:p>
        </w:tc>
      </w:tr>
      <w:tr w:rsidR="00E212A4" w:rsidRPr="001F360A" w:rsidTr="00E212A4">
        <w:trPr>
          <w:jc w:val="center"/>
        </w:trPr>
        <w:tc>
          <w:tcPr>
            <w:tcW w:w="1460" w:type="dxa"/>
          </w:tcPr>
          <w:p w:rsidR="00E212A4" w:rsidRPr="00E212A4" w:rsidRDefault="00E212A4" w:rsidP="00FD60B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Ель</w:t>
            </w:r>
          </w:p>
        </w:tc>
        <w:tc>
          <w:tcPr>
            <w:tcW w:w="1305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495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46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1,7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1330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5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2,6</w:t>
            </w:r>
          </w:p>
        </w:tc>
      </w:tr>
      <w:tr w:rsidR="00E212A4" w:rsidRPr="001F360A" w:rsidTr="00E212A4">
        <w:trPr>
          <w:jc w:val="center"/>
        </w:trPr>
        <w:tc>
          <w:tcPr>
            <w:tcW w:w="1460" w:type="dxa"/>
          </w:tcPr>
          <w:p w:rsidR="00E212A4" w:rsidRPr="00E212A4" w:rsidRDefault="00E212A4" w:rsidP="00FD60B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По хозяйству</w:t>
            </w:r>
          </w:p>
        </w:tc>
        <w:tc>
          <w:tcPr>
            <w:tcW w:w="1305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600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46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1,9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330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135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2,6</w:t>
            </w:r>
          </w:p>
        </w:tc>
      </w:tr>
      <w:tr w:rsidR="00E212A4" w:rsidRPr="001F360A" w:rsidTr="00E212A4">
        <w:trPr>
          <w:jc w:val="center"/>
        </w:trPr>
        <w:tc>
          <w:tcPr>
            <w:tcW w:w="9630" w:type="dxa"/>
            <w:gridSpan w:val="7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Мягколиственное хозяйство</w:t>
            </w:r>
          </w:p>
        </w:tc>
      </w:tr>
      <w:tr w:rsidR="00E212A4" w:rsidRPr="001F360A" w:rsidTr="00E212A4">
        <w:trPr>
          <w:jc w:val="center"/>
        </w:trPr>
        <w:tc>
          <w:tcPr>
            <w:tcW w:w="1460" w:type="dxa"/>
          </w:tcPr>
          <w:p w:rsidR="00E212A4" w:rsidRPr="00E212A4" w:rsidRDefault="00E212A4" w:rsidP="00FD60B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Береза</w:t>
            </w:r>
          </w:p>
        </w:tc>
        <w:tc>
          <w:tcPr>
            <w:tcW w:w="1305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3210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46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1330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237</w:t>
            </w:r>
          </w:p>
        </w:tc>
        <w:tc>
          <w:tcPr>
            <w:tcW w:w="135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3,3</w:t>
            </w:r>
          </w:p>
        </w:tc>
      </w:tr>
      <w:tr w:rsidR="00E212A4" w:rsidRPr="001F360A" w:rsidTr="00E212A4">
        <w:trPr>
          <w:jc w:val="center"/>
        </w:trPr>
        <w:tc>
          <w:tcPr>
            <w:tcW w:w="1460" w:type="dxa"/>
          </w:tcPr>
          <w:p w:rsidR="00E212A4" w:rsidRPr="00E212A4" w:rsidRDefault="00E212A4" w:rsidP="00FD60B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Осина</w:t>
            </w:r>
          </w:p>
        </w:tc>
        <w:tc>
          <w:tcPr>
            <w:tcW w:w="1305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716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46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1,4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330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286</w:t>
            </w:r>
          </w:p>
        </w:tc>
        <w:tc>
          <w:tcPr>
            <w:tcW w:w="135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4,6</w:t>
            </w:r>
          </w:p>
        </w:tc>
      </w:tr>
      <w:tr w:rsidR="00E212A4" w:rsidRPr="001F360A" w:rsidTr="00E212A4">
        <w:trPr>
          <w:jc w:val="center"/>
        </w:trPr>
        <w:tc>
          <w:tcPr>
            <w:tcW w:w="1460" w:type="dxa"/>
          </w:tcPr>
          <w:p w:rsidR="00E212A4" w:rsidRPr="00E212A4" w:rsidRDefault="00E212A4" w:rsidP="00FD60B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Ольха черная</w:t>
            </w:r>
          </w:p>
        </w:tc>
        <w:tc>
          <w:tcPr>
            <w:tcW w:w="1305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203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46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330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150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5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2,1</w:t>
            </w:r>
          </w:p>
        </w:tc>
      </w:tr>
      <w:tr w:rsidR="00E212A4" w:rsidRPr="001F360A" w:rsidTr="00E212A4">
        <w:trPr>
          <w:jc w:val="center"/>
        </w:trPr>
        <w:tc>
          <w:tcPr>
            <w:tcW w:w="1460" w:type="dxa"/>
          </w:tcPr>
          <w:p w:rsidR="00E212A4" w:rsidRPr="00E212A4" w:rsidRDefault="00E212A4" w:rsidP="00FD60B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По хозяйству</w:t>
            </w:r>
          </w:p>
        </w:tc>
        <w:tc>
          <w:tcPr>
            <w:tcW w:w="1305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4129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46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  <w:r w:rsidR="0097115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1330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1357" w:type="dxa"/>
          </w:tcPr>
          <w:p w:rsidR="00E212A4" w:rsidRPr="00E212A4" w:rsidRDefault="00E212A4" w:rsidP="00FD6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212A4">
              <w:rPr>
                <w:rFonts w:ascii="Times New Roman" w:eastAsia="Times New Roman" w:hAnsi="Times New Roman"/>
                <w:sz w:val="20"/>
                <w:szCs w:val="20"/>
              </w:rPr>
              <w:t>3,5</w:t>
            </w:r>
          </w:p>
        </w:tc>
      </w:tr>
    </w:tbl>
    <w:p w:rsidR="00472A0F" w:rsidRPr="007A587F" w:rsidRDefault="00BF2961" w:rsidP="00642AB9">
      <w:pPr>
        <w:suppressAutoHyphens/>
        <w:spacing w:before="120" w:after="120"/>
        <w:jc w:val="center"/>
        <w:rPr>
          <w:b/>
        </w:rPr>
      </w:pPr>
      <w:r w:rsidRPr="007A587F">
        <w:rPr>
          <w:b/>
        </w:rPr>
        <w:t xml:space="preserve">4. </w:t>
      </w:r>
      <w:r w:rsidR="00472A0F" w:rsidRPr="007A587F">
        <w:rPr>
          <w:b/>
        </w:rPr>
        <w:t>Объемы лесовосстановительных мероприятий</w:t>
      </w:r>
    </w:p>
    <w:p w:rsidR="00BF2961" w:rsidRPr="007A587F" w:rsidRDefault="00BF2961" w:rsidP="00BF2961">
      <w:pPr>
        <w:suppressAutoHyphens/>
        <w:ind w:firstLine="709"/>
        <w:jc w:val="both"/>
      </w:pPr>
      <w:r w:rsidRPr="007A587F">
        <w:t xml:space="preserve">В таблицу 4 вносятся объемы запланированных и фактически </w:t>
      </w:r>
      <w:r w:rsidR="00590B90" w:rsidRPr="007A587F">
        <w:t>вып</w:t>
      </w:r>
      <w:r w:rsidR="00DC02AC">
        <w:t>олненных</w:t>
      </w:r>
      <w:r w:rsidR="00971152">
        <w:t xml:space="preserve"> </w:t>
      </w:r>
      <w:r w:rsidR="00472A0F" w:rsidRPr="007A587F">
        <w:t>лесовосстановительных работ</w:t>
      </w:r>
      <w:r w:rsidRPr="007A587F">
        <w:t xml:space="preserve">. </w:t>
      </w:r>
    </w:p>
    <w:p w:rsidR="00E212A4" w:rsidRDefault="00E212A4" w:rsidP="00472A0F">
      <w:pPr>
        <w:suppressAutoHyphens/>
        <w:ind w:firstLine="600"/>
        <w:jc w:val="right"/>
        <w:rPr>
          <w:b/>
        </w:rPr>
      </w:pPr>
    </w:p>
    <w:p w:rsidR="00472A0F" w:rsidRPr="00BF2961" w:rsidRDefault="00472A0F" w:rsidP="00472A0F">
      <w:pPr>
        <w:suppressAutoHyphens/>
        <w:ind w:firstLine="600"/>
        <w:jc w:val="right"/>
        <w:rPr>
          <w:b/>
        </w:rPr>
      </w:pPr>
      <w:r w:rsidRPr="00BF2961">
        <w:rPr>
          <w:b/>
        </w:rPr>
        <w:t>Таблица 4</w:t>
      </w:r>
      <w:r w:rsidR="00E212A4">
        <w:rPr>
          <w:b/>
        </w:rPr>
        <w:t>а</w:t>
      </w:r>
    </w:p>
    <w:p w:rsidR="00472A0F" w:rsidRPr="00BF2961" w:rsidRDefault="00472A0F" w:rsidP="00472A0F">
      <w:pPr>
        <w:spacing w:after="120"/>
        <w:jc w:val="center"/>
        <w:outlineLvl w:val="0"/>
        <w:rPr>
          <w:b/>
        </w:rPr>
      </w:pPr>
      <w:r w:rsidRPr="00BF2961">
        <w:rPr>
          <w:b/>
        </w:rPr>
        <w:t>Объемы лесовосстановительных мероприятий</w:t>
      </w:r>
      <w:r w:rsidR="00E212A4">
        <w:rPr>
          <w:b/>
        </w:rPr>
        <w:t xml:space="preserve"> (договор № 635)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7"/>
        <w:gridCol w:w="618"/>
        <w:gridCol w:w="811"/>
        <w:gridCol w:w="973"/>
        <w:gridCol w:w="973"/>
        <w:gridCol w:w="1233"/>
        <w:gridCol w:w="1188"/>
        <w:gridCol w:w="1188"/>
      </w:tblGrid>
      <w:tr w:rsidR="0055349E" w:rsidTr="00452999">
        <w:tc>
          <w:tcPr>
            <w:tcW w:w="2927" w:type="dxa"/>
            <w:vMerge w:val="restart"/>
            <w:vAlign w:val="center"/>
          </w:tcPr>
          <w:p w:rsidR="0055349E" w:rsidRPr="00BF2961" w:rsidRDefault="0055349E" w:rsidP="00BF2961">
            <w:pPr>
              <w:jc w:val="center"/>
              <w:outlineLvl w:val="0"/>
            </w:pPr>
            <w:r w:rsidRPr="00BF2961">
              <w:t>Лесовосстановительные работы</w:t>
            </w:r>
          </w:p>
        </w:tc>
        <w:tc>
          <w:tcPr>
            <w:tcW w:w="618" w:type="dxa"/>
            <w:vMerge w:val="restart"/>
            <w:vAlign w:val="center"/>
          </w:tcPr>
          <w:p w:rsidR="0055349E" w:rsidRDefault="0055349E" w:rsidP="00BF2961">
            <w:pPr>
              <w:ind w:left="-113" w:right="-113"/>
              <w:jc w:val="center"/>
              <w:outlineLvl w:val="0"/>
            </w:pPr>
            <w:r w:rsidRPr="00BF2961">
              <w:t xml:space="preserve">Ед. </w:t>
            </w:r>
          </w:p>
          <w:p w:rsidR="0055349E" w:rsidRPr="00BF2961" w:rsidRDefault="0055349E" w:rsidP="00BF2961">
            <w:pPr>
              <w:ind w:left="-113" w:right="-113"/>
              <w:jc w:val="center"/>
              <w:outlineLvl w:val="0"/>
            </w:pPr>
            <w:r w:rsidRPr="00BF2961">
              <w:t>изм.</w:t>
            </w:r>
          </w:p>
        </w:tc>
        <w:tc>
          <w:tcPr>
            <w:tcW w:w="1784" w:type="dxa"/>
            <w:gridSpan w:val="2"/>
            <w:vAlign w:val="center"/>
          </w:tcPr>
          <w:p w:rsidR="0055349E" w:rsidRPr="00BF2961" w:rsidRDefault="0055349E" w:rsidP="00BF2961">
            <w:pPr>
              <w:jc w:val="center"/>
              <w:outlineLvl w:val="0"/>
            </w:pPr>
            <w:r>
              <w:t>2018</w:t>
            </w:r>
          </w:p>
        </w:tc>
        <w:tc>
          <w:tcPr>
            <w:tcW w:w="2206" w:type="dxa"/>
            <w:gridSpan w:val="2"/>
          </w:tcPr>
          <w:p w:rsidR="0055349E" w:rsidRPr="004E38E0" w:rsidRDefault="0055349E" w:rsidP="00BF2961">
            <w:pPr>
              <w:jc w:val="center"/>
              <w:outlineLvl w:val="0"/>
            </w:pPr>
            <w:r w:rsidRPr="004E38E0">
              <w:t>2019</w:t>
            </w:r>
          </w:p>
        </w:tc>
        <w:tc>
          <w:tcPr>
            <w:tcW w:w="2376" w:type="dxa"/>
            <w:gridSpan w:val="2"/>
            <w:shd w:val="clear" w:color="auto" w:fill="auto"/>
          </w:tcPr>
          <w:p w:rsidR="0055349E" w:rsidRPr="004E38E0" w:rsidRDefault="0055349E" w:rsidP="00BF2961">
            <w:pPr>
              <w:jc w:val="center"/>
              <w:outlineLvl w:val="0"/>
            </w:pPr>
            <w:r>
              <w:t>2020</w:t>
            </w:r>
          </w:p>
        </w:tc>
      </w:tr>
      <w:tr w:rsidR="0055349E" w:rsidTr="00452999">
        <w:tc>
          <w:tcPr>
            <w:tcW w:w="2927" w:type="dxa"/>
            <w:vMerge/>
            <w:vAlign w:val="center"/>
          </w:tcPr>
          <w:p w:rsidR="0055349E" w:rsidRPr="00BF2961" w:rsidRDefault="0055349E" w:rsidP="0055349E">
            <w:pPr>
              <w:jc w:val="center"/>
              <w:outlineLvl w:val="0"/>
            </w:pPr>
          </w:p>
        </w:tc>
        <w:tc>
          <w:tcPr>
            <w:tcW w:w="618" w:type="dxa"/>
            <w:vMerge/>
            <w:vAlign w:val="center"/>
          </w:tcPr>
          <w:p w:rsidR="0055349E" w:rsidRPr="00BF2961" w:rsidRDefault="0055349E" w:rsidP="0055349E">
            <w:pPr>
              <w:ind w:left="-113" w:right="-113"/>
              <w:jc w:val="center"/>
              <w:outlineLvl w:val="0"/>
            </w:pPr>
          </w:p>
        </w:tc>
        <w:tc>
          <w:tcPr>
            <w:tcW w:w="1784" w:type="dxa"/>
            <w:gridSpan w:val="2"/>
            <w:vAlign w:val="center"/>
          </w:tcPr>
          <w:p w:rsidR="0055349E" w:rsidRDefault="0055349E" w:rsidP="0055349E">
            <w:pPr>
              <w:jc w:val="center"/>
              <w:outlineLvl w:val="0"/>
            </w:pPr>
            <w:r>
              <w:t>О</w:t>
            </w:r>
            <w:r w:rsidRPr="00BF2961">
              <w:t>бъем работ</w:t>
            </w:r>
          </w:p>
        </w:tc>
        <w:tc>
          <w:tcPr>
            <w:tcW w:w="2206" w:type="dxa"/>
            <w:gridSpan w:val="2"/>
          </w:tcPr>
          <w:p w:rsidR="0055349E" w:rsidRPr="004E38E0" w:rsidRDefault="0055349E" w:rsidP="0055349E">
            <w:pPr>
              <w:jc w:val="center"/>
              <w:outlineLvl w:val="0"/>
            </w:pPr>
            <w:r w:rsidRPr="004E38E0">
              <w:t>Объем работ</w:t>
            </w:r>
          </w:p>
        </w:tc>
        <w:tc>
          <w:tcPr>
            <w:tcW w:w="2376" w:type="dxa"/>
            <w:gridSpan w:val="2"/>
            <w:shd w:val="clear" w:color="auto" w:fill="auto"/>
          </w:tcPr>
          <w:p w:rsidR="0055349E" w:rsidRPr="004E38E0" w:rsidRDefault="0055349E" w:rsidP="0055349E">
            <w:pPr>
              <w:jc w:val="center"/>
              <w:outlineLvl w:val="0"/>
            </w:pPr>
            <w:r w:rsidRPr="004E38E0">
              <w:t>Объем работ</w:t>
            </w:r>
          </w:p>
        </w:tc>
      </w:tr>
      <w:tr w:rsidR="0055349E" w:rsidTr="00452999">
        <w:tc>
          <w:tcPr>
            <w:tcW w:w="2927" w:type="dxa"/>
            <w:vMerge/>
            <w:vAlign w:val="center"/>
          </w:tcPr>
          <w:p w:rsidR="0055349E" w:rsidRPr="00BF2961" w:rsidRDefault="0055349E" w:rsidP="0055349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618" w:type="dxa"/>
            <w:vMerge/>
            <w:vAlign w:val="center"/>
          </w:tcPr>
          <w:p w:rsidR="0055349E" w:rsidRPr="00BF2961" w:rsidRDefault="0055349E" w:rsidP="0055349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11" w:type="dxa"/>
            <w:vAlign w:val="center"/>
          </w:tcPr>
          <w:p w:rsidR="0055349E" w:rsidRPr="00BF2961" w:rsidRDefault="0055349E" w:rsidP="0055349E">
            <w:pPr>
              <w:jc w:val="center"/>
              <w:outlineLvl w:val="0"/>
            </w:pPr>
            <w:r w:rsidRPr="00BF2961">
              <w:t>план</w:t>
            </w:r>
            <w:r>
              <w:t>.</w:t>
            </w:r>
            <w:r w:rsidRPr="00BF2961">
              <w:t xml:space="preserve"> </w:t>
            </w:r>
          </w:p>
        </w:tc>
        <w:tc>
          <w:tcPr>
            <w:tcW w:w="973" w:type="dxa"/>
            <w:vAlign w:val="center"/>
          </w:tcPr>
          <w:p w:rsidR="0055349E" w:rsidRPr="00BF2961" w:rsidRDefault="0055349E" w:rsidP="0055349E">
            <w:pPr>
              <w:jc w:val="center"/>
              <w:outlineLvl w:val="0"/>
            </w:pPr>
            <w:r>
              <w:t>факт.</w:t>
            </w:r>
          </w:p>
        </w:tc>
        <w:tc>
          <w:tcPr>
            <w:tcW w:w="973" w:type="dxa"/>
            <w:vAlign w:val="center"/>
          </w:tcPr>
          <w:p w:rsidR="0055349E" w:rsidRPr="004E38E0" w:rsidRDefault="0055349E" w:rsidP="0055349E">
            <w:pPr>
              <w:jc w:val="center"/>
              <w:outlineLvl w:val="0"/>
            </w:pPr>
            <w:r>
              <w:t>план.</w:t>
            </w:r>
            <w:r w:rsidRPr="004E38E0">
              <w:t xml:space="preserve"> </w:t>
            </w:r>
          </w:p>
        </w:tc>
        <w:tc>
          <w:tcPr>
            <w:tcW w:w="1233" w:type="dxa"/>
            <w:vAlign w:val="center"/>
          </w:tcPr>
          <w:p w:rsidR="0055349E" w:rsidRPr="004E38E0" w:rsidRDefault="0055349E" w:rsidP="0055349E">
            <w:pPr>
              <w:jc w:val="center"/>
              <w:outlineLvl w:val="0"/>
            </w:pPr>
            <w:r>
              <w:t>факт.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5349E" w:rsidRPr="004E38E0" w:rsidRDefault="0055349E" w:rsidP="0055349E">
            <w:pPr>
              <w:jc w:val="center"/>
              <w:outlineLvl w:val="0"/>
            </w:pPr>
            <w:r>
              <w:t>план.</w:t>
            </w:r>
            <w:r w:rsidRPr="004E38E0">
              <w:t xml:space="preserve"> 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5349E" w:rsidRPr="004E38E0" w:rsidRDefault="0055349E" w:rsidP="0055349E">
            <w:pPr>
              <w:jc w:val="center"/>
              <w:outlineLvl w:val="0"/>
            </w:pPr>
            <w:r>
              <w:t>факт.</w:t>
            </w:r>
          </w:p>
        </w:tc>
      </w:tr>
      <w:tr w:rsidR="0055349E" w:rsidTr="00452999">
        <w:tc>
          <w:tcPr>
            <w:tcW w:w="2927" w:type="dxa"/>
          </w:tcPr>
          <w:p w:rsidR="0055349E" w:rsidRPr="00BF2961" w:rsidRDefault="0055349E" w:rsidP="0055349E">
            <w:r w:rsidRPr="00BF2961">
              <w:t>Создание лесных культур (посадка)</w:t>
            </w:r>
          </w:p>
        </w:tc>
        <w:tc>
          <w:tcPr>
            <w:tcW w:w="618" w:type="dxa"/>
            <w:vAlign w:val="center"/>
          </w:tcPr>
          <w:p w:rsidR="0055349E" w:rsidRDefault="0055349E" w:rsidP="00BD36B4">
            <w:pPr>
              <w:jc w:val="center"/>
            </w:pPr>
            <w:r w:rsidRPr="00A614C6">
              <w:t>га</w:t>
            </w:r>
          </w:p>
        </w:tc>
        <w:tc>
          <w:tcPr>
            <w:tcW w:w="811" w:type="dxa"/>
            <w:vAlign w:val="center"/>
          </w:tcPr>
          <w:p w:rsidR="0055349E" w:rsidRPr="00BF2961" w:rsidRDefault="0055349E" w:rsidP="00BD36B4">
            <w:pPr>
              <w:suppressAutoHyphens/>
              <w:jc w:val="center"/>
            </w:pPr>
            <w:r>
              <w:t>11,0</w:t>
            </w:r>
          </w:p>
        </w:tc>
        <w:tc>
          <w:tcPr>
            <w:tcW w:w="973" w:type="dxa"/>
            <w:vAlign w:val="center"/>
          </w:tcPr>
          <w:p w:rsidR="0055349E" w:rsidRPr="007851E2" w:rsidRDefault="0055349E" w:rsidP="00BD36B4">
            <w:pPr>
              <w:jc w:val="center"/>
              <w:outlineLvl w:val="0"/>
            </w:pPr>
            <w:r w:rsidRPr="007851E2">
              <w:t>2,5</w:t>
            </w:r>
          </w:p>
        </w:tc>
        <w:tc>
          <w:tcPr>
            <w:tcW w:w="973" w:type="dxa"/>
            <w:vAlign w:val="center"/>
          </w:tcPr>
          <w:p w:rsidR="0055349E" w:rsidRPr="00BF2961" w:rsidRDefault="0055349E" w:rsidP="00BD36B4">
            <w:pPr>
              <w:suppressAutoHyphens/>
              <w:jc w:val="center"/>
            </w:pPr>
            <w:r>
              <w:t>11,0</w:t>
            </w:r>
          </w:p>
        </w:tc>
        <w:tc>
          <w:tcPr>
            <w:tcW w:w="1233" w:type="dxa"/>
            <w:vAlign w:val="center"/>
          </w:tcPr>
          <w:p w:rsidR="0055349E" w:rsidRPr="007851E2" w:rsidRDefault="0055349E" w:rsidP="00BD36B4">
            <w:pPr>
              <w:jc w:val="center"/>
              <w:outlineLvl w:val="0"/>
            </w:pPr>
            <w:r>
              <w:t>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5349E" w:rsidRDefault="0055349E" w:rsidP="00BD36B4">
            <w:pPr>
              <w:jc w:val="center"/>
              <w:outlineLvl w:val="0"/>
            </w:pPr>
            <w:r>
              <w:t>11,0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5349E" w:rsidRDefault="0055349E" w:rsidP="00BD36B4">
            <w:pPr>
              <w:jc w:val="center"/>
              <w:outlineLvl w:val="0"/>
            </w:pPr>
            <w:r>
              <w:t>5,4</w:t>
            </w:r>
          </w:p>
        </w:tc>
      </w:tr>
      <w:tr w:rsidR="0055349E" w:rsidTr="00452999">
        <w:tc>
          <w:tcPr>
            <w:tcW w:w="2927" w:type="dxa"/>
          </w:tcPr>
          <w:p w:rsidR="0055349E" w:rsidRPr="00BF2961" w:rsidRDefault="0055349E" w:rsidP="0055349E">
            <w:r>
              <w:t>Уход за лесными культурами</w:t>
            </w:r>
          </w:p>
        </w:tc>
        <w:tc>
          <w:tcPr>
            <w:tcW w:w="618" w:type="dxa"/>
            <w:vAlign w:val="center"/>
          </w:tcPr>
          <w:p w:rsidR="0055349E" w:rsidRPr="00A614C6" w:rsidRDefault="0055349E" w:rsidP="00BD36B4">
            <w:pPr>
              <w:jc w:val="center"/>
            </w:pPr>
            <w:r>
              <w:t>га</w:t>
            </w:r>
          </w:p>
        </w:tc>
        <w:tc>
          <w:tcPr>
            <w:tcW w:w="811" w:type="dxa"/>
            <w:vAlign w:val="center"/>
          </w:tcPr>
          <w:p w:rsidR="0055349E" w:rsidRPr="007851E2" w:rsidRDefault="0055349E" w:rsidP="00BD36B4">
            <w:pPr>
              <w:jc w:val="center"/>
              <w:outlineLvl w:val="0"/>
            </w:pPr>
            <w:r w:rsidRPr="007851E2">
              <w:t>14,0</w:t>
            </w:r>
          </w:p>
        </w:tc>
        <w:tc>
          <w:tcPr>
            <w:tcW w:w="973" w:type="dxa"/>
            <w:vAlign w:val="center"/>
          </w:tcPr>
          <w:p w:rsidR="0055349E" w:rsidRPr="00F4636B" w:rsidRDefault="0055349E" w:rsidP="00BD36B4">
            <w:pPr>
              <w:jc w:val="center"/>
              <w:outlineLvl w:val="0"/>
            </w:pPr>
            <w:r>
              <w:t>17,7</w:t>
            </w:r>
          </w:p>
        </w:tc>
        <w:tc>
          <w:tcPr>
            <w:tcW w:w="973" w:type="dxa"/>
            <w:vAlign w:val="center"/>
          </w:tcPr>
          <w:p w:rsidR="0055349E" w:rsidRPr="007851E2" w:rsidRDefault="0055349E" w:rsidP="00BD36B4">
            <w:pPr>
              <w:jc w:val="center"/>
              <w:outlineLvl w:val="0"/>
            </w:pPr>
            <w:r w:rsidRPr="007851E2">
              <w:t>14,0</w:t>
            </w:r>
          </w:p>
        </w:tc>
        <w:tc>
          <w:tcPr>
            <w:tcW w:w="1233" w:type="dxa"/>
            <w:vAlign w:val="center"/>
          </w:tcPr>
          <w:p w:rsidR="0055349E" w:rsidRDefault="0055349E" w:rsidP="00BD36B4">
            <w:pPr>
              <w:jc w:val="center"/>
              <w:outlineLvl w:val="0"/>
            </w:pPr>
            <w:r>
              <w:t>17,7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5349E" w:rsidRDefault="00BD36B4" w:rsidP="00BD36B4">
            <w:pPr>
              <w:jc w:val="center"/>
              <w:outlineLvl w:val="0"/>
            </w:pPr>
            <w:r>
              <w:t>14,0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5349E" w:rsidRDefault="00BD36B4" w:rsidP="00BD36B4">
            <w:pPr>
              <w:jc w:val="center"/>
              <w:outlineLvl w:val="0"/>
            </w:pPr>
            <w:r>
              <w:t>28,5</w:t>
            </w:r>
          </w:p>
        </w:tc>
      </w:tr>
      <w:tr w:rsidR="0055349E" w:rsidTr="00452999">
        <w:tc>
          <w:tcPr>
            <w:tcW w:w="2927" w:type="dxa"/>
          </w:tcPr>
          <w:p w:rsidR="0055349E" w:rsidRPr="00BF2961" w:rsidRDefault="0055349E" w:rsidP="0055349E">
            <w:r>
              <w:t>Содействие естественному восстановлению путем сохранения подроста</w:t>
            </w:r>
          </w:p>
        </w:tc>
        <w:tc>
          <w:tcPr>
            <w:tcW w:w="618" w:type="dxa"/>
            <w:vAlign w:val="center"/>
          </w:tcPr>
          <w:p w:rsidR="0055349E" w:rsidRPr="00A614C6" w:rsidRDefault="0055349E" w:rsidP="00BD36B4">
            <w:pPr>
              <w:jc w:val="center"/>
            </w:pPr>
            <w:r>
              <w:t>га</w:t>
            </w:r>
          </w:p>
        </w:tc>
        <w:tc>
          <w:tcPr>
            <w:tcW w:w="811" w:type="dxa"/>
            <w:vAlign w:val="center"/>
          </w:tcPr>
          <w:p w:rsidR="0055349E" w:rsidRPr="00F4636B" w:rsidRDefault="0055349E" w:rsidP="00BD36B4">
            <w:pPr>
              <w:jc w:val="center"/>
              <w:outlineLvl w:val="0"/>
            </w:pPr>
            <w:r>
              <w:t>26,3</w:t>
            </w:r>
          </w:p>
        </w:tc>
        <w:tc>
          <w:tcPr>
            <w:tcW w:w="973" w:type="dxa"/>
            <w:vAlign w:val="center"/>
          </w:tcPr>
          <w:p w:rsidR="0055349E" w:rsidRDefault="0055349E" w:rsidP="00BD36B4">
            <w:pPr>
              <w:jc w:val="center"/>
              <w:outlineLvl w:val="0"/>
            </w:pPr>
            <w:r>
              <w:t>28,8</w:t>
            </w:r>
          </w:p>
        </w:tc>
        <w:tc>
          <w:tcPr>
            <w:tcW w:w="973" w:type="dxa"/>
            <w:vAlign w:val="center"/>
          </w:tcPr>
          <w:p w:rsidR="0055349E" w:rsidRPr="00F4636B" w:rsidRDefault="0055349E" w:rsidP="00BD36B4">
            <w:pPr>
              <w:jc w:val="center"/>
              <w:outlineLvl w:val="0"/>
            </w:pPr>
            <w:r>
              <w:t>26,3</w:t>
            </w:r>
          </w:p>
        </w:tc>
        <w:tc>
          <w:tcPr>
            <w:tcW w:w="1233" w:type="dxa"/>
            <w:vAlign w:val="center"/>
          </w:tcPr>
          <w:p w:rsidR="0055349E" w:rsidRDefault="0055349E" w:rsidP="00BD36B4">
            <w:pPr>
              <w:jc w:val="center"/>
              <w:outlineLvl w:val="0"/>
            </w:pPr>
            <w:r>
              <w:t>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5349E" w:rsidRDefault="00BD36B4" w:rsidP="00BD36B4">
            <w:pPr>
              <w:jc w:val="center"/>
              <w:outlineLvl w:val="0"/>
            </w:pPr>
            <w:r>
              <w:t>26,3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5349E" w:rsidRDefault="00BD36B4" w:rsidP="00BD36B4">
            <w:pPr>
              <w:jc w:val="center"/>
              <w:outlineLvl w:val="0"/>
            </w:pPr>
            <w:r>
              <w:t>56,8</w:t>
            </w:r>
          </w:p>
        </w:tc>
      </w:tr>
      <w:tr w:rsidR="0055349E" w:rsidTr="00452999">
        <w:tc>
          <w:tcPr>
            <w:tcW w:w="2927" w:type="dxa"/>
          </w:tcPr>
          <w:p w:rsidR="0055349E" w:rsidRDefault="0055349E" w:rsidP="0055349E">
            <w:r>
              <w:t>Содействие естественному восстановлению путем минерализации поверхности почвы</w:t>
            </w:r>
          </w:p>
        </w:tc>
        <w:tc>
          <w:tcPr>
            <w:tcW w:w="618" w:type="dxa"/>
            <w:vAlign w:val="center"/>
          </w:tcPr>
          <w:p w:rsidR="0055349E" w:rsidRDefault="0055349E" w:rsidP="00BD36B4">
            <w:pPr>
              <w:jc w:val="center"/>
            </w:pPr>
            <w:r>
              <w:t>га</w:t>
            </w:r>
          </w:p>
        </w:tc>
        <w:tc>
          <w:tcPr>
            <w:tcW w:w="811" w:type="dxa"/>
            <w:vAlign w:val="center"/>
          </w:tcPr>
          <w:p w:rsidR="0055349E" w:rsidRDefault="0055349E" w:rsidP="00BD36B4">
            <w:pPr>
              <w:jc w:val="center"/>
              <w:outlineLvl w:val="0"/>
            </w:pPr>
            <w:r>
              <w:t>9,8</w:t>
            </w:r>
          </w:p>
        </w:tc>
        <w:tc>
          <w:tcPr>
            <w:tcW w:w="973" w:type="dxa"/>
            <w:vAlign w:val="center"/>
          </w:tcPr>
          <w:p w:rsidR="0055349E" w:rsidRDefault="0055349E" w:rsidP="00BD36B4">
            <w:pPr>
              <w:jc w:val="center"/>
              <w:outlineLvl w:val="0"/>
            </w:pPr>
            <w:r>
              <w:t>-</w:t>
            </w:r>
          </w:p>
        </w:tc>
        <w:tc>
          <w:tcPr>
            <w:tcW w:w="973" w:type="dxa"/>
            <w:vAlign w:val="center"/>
          </w:tcPr>
          <w:p w:rsidR="0055349E" w:rsidRDefault="0055349E" w:rsidP="00BD36B4">
            <w:pPr>
              <w:jc w:val="center"/>
              <w:outlineLvl w:val="0"/>
            </w:pPr>
            <w:r>
              <w:t>9,8</w:t>
            </w:r>
          </w:p>
        </w:tc>
        <w:tc>
          <w:tcPr>
            <w:tcW w:w="1233" w:type="dxa"/>
            <w:vAlign w:val="center"/>
          </w:tcPr>
          <w:p w:rsidR="0055349E" w:rsidRDefault="0055349E" w:rsidP="00BD36B4">
            <w:pPr>
              <w:jc w:val="center"/>
              <w:outlineLvl w:val="0"/>
            </w:pPr>
          </w:p>
          <w:p w:rsidR="0055349E" w:rsidRDefault="0055349E" w:rsidP="00BD36B4">
            <w:pPr>
              <w:jc w:val="center"/>
              <w:outlineLvl w:val="0"/>
            </w:pPr>
            <w:r>
              <w:t>8,7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5349E" w:rsidRDefault="00BD36B4" w:rsidP="00BD36B4">
            <w:pPr>
              <w:jc w:val="center"/>
              <w:outlineLvl w:val="0"/>
            </w:pPr>
            <w:r>
              <w:t>9,8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5349E" w:rsidRDefault="00BD36B4" w:rsidP="00BD36B4">
            <w:pPr>
              <w:jc w:val="center"/>
              <w:outlineLvl w:val="0"/>
            </w:pPr>
            <w:r>
              <w:t>-</w:t>
            </w:r>
          </w:p>
        </w:tc>
      </w:tr>
      <w:tr w:rsidR="0055349E" w:rsidTr="00452999">
        <w:tc>
          <w:tcPr>
            <w:tcW w:w="2927" w:type="dxa"/>
          </w:tcPr>
          <w:p w:rsidR="0055349E" w:rsidRDefault="00DA4371" w:rsidP="0055349E">
            <w:r>
              <w:t>Уход за молодняками (</w:t>
            </w:r>
            <w:r w:rsidR="0055349E">
              <w:t>осветеление, прочистка)</w:t>
            </w:r>
          </w:p>
        </w:tc>
        <w:tc>
          <w:tcPr>
            <w:tcW w:w="618" w:type="dxa"/>
            <w:vAlign w:val="center"/>
          </w:tcPr>
          <w:p w:rsidR="0055349E" w:rsidRDefault="0055349E" w:rsidP="00BD36B4">
            <w:pPr>
              <w:jc w:val="center"/>
            </w:pPr>
            <w:r>
              <w:t>га</w:t>
            </w:r>
          </w:p>
        </w:tc>
        <w:tc>
          <w:tcPr>
            <w:tcW w:w="811" w:type="dxa"/>
            <w:vAlign w:val="center"/>
          </w:tcPr>
          <w:p w:rsidR="0055349E" w:rsidRDefault="0055349E" w:rsidP="00BD36B4">
            <w:pPr>
              <w:jc w:val="center"/>
              <w:outlineLvl w:val="0"/>
            </w:pPr>
            <w:r>
              <w:t>30,9</w:t>
            </w:r>
          </w:p>
        </w:tc>
        <w:tc>
          <w:tcPr>
            <w:tcW w:w="973" w:type="dxa"/>
            <w:vAlign w:val="center"/>
          </w:tcPr>
          <w:p w:rsidR="0055349E" w:rsidRDefault="0055349E" w:rsidP="00BD36B4">
            <w:pPr>
              <w:jc w:val="center"/>
              <w:outlineLvl w:val="0"/>
            </w:pPr>
            <w:r>
              <w:t>86,2</w:t>
            </w:r>
          </w:p>
        </w:tc>
        <w:tc>
          <w:tcPr>
            <w:tcW w:w="973" w:type="dxa"/>
            <w:vAlign w:val="center"/>
          </w:tcPr>
          <w:p w:rsidR="0055349E" w:rsidRDefault="0055349E" w:rsidP="00BD36B4">
            <w:pPr>
              <w:jc w:val="center"/>
              <w:outlineLvl w:val="0"/>
            </w:pPr>
            <w:r>
              <w:t>30,9</w:t>
            </w:r>
          </w:p>
        </w:tc>
        <w:tc>
          <w:tcPr>
            <w:tcW w:w="1233" w:type="dxa"/>
            <w:vAlign w:val="center"/>
          </w:tcPr>
          <w:p w:rsidR="0055349E" w:rsidRDefault="0055349E" w:rsidP="00BD36B4">
            <w:pPr>
              <w:jc w:val="center"/>
              <w:outlineLvl w:val="0"/>
            </w:pPr>
            <w:r>
              <w:t>31,9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5349E" w:rsidRDefault="00BD36B4" w:rsidP="00BD36B4">
            <w:pPr>
              <w:jc w:val="center"/>
              <w:outlineLvl w:val="0"/>
            </w:pPr>
            <w:r>
              <w:t>30,9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5349E" w:rsidRDefault="00BD36B4" w:rsidP="00BD36B4">
            <w:pPr>
              <w:jc w:val="center"/>
              <w:outlineLvl w:val="0"/>
            </w:pPr>
            <w:r>
              <w:t>46,1</w:t>
            </w:r>
          </w:p>
        </w:tc>
      </w:tr>
    </w:tbl>
    <w:p w:rsidR="00E212A4" w:rsidRPr="00BF2961" w:rsidRDefault="00E212A4" w:rsidP="00B72996">
      <w:pPr>
        <w:suppressAutoHyphens/>
        <w:spacing w:before="120"/>
        <w:ind w:firstLine="601"/>
        <w:jc w:val="right"/>
        <w:rPr>
          <w:b/>
        </w:rPr>
      </w:pPr>
      <w:r w:rsidRPr="00BF2961">
        <w:rPr>
          <w:b/>
        </w:rPr>
        <w:t>Таблица 4</w:t>
      </w:r>
      <w:r>
        <w:rPr>
          <w:b/>
        </w:rPr>
        <w:t>б</w:t>
      </w:r>
    </w:p>
    <w:p w:rsidR="00E212A4" w:rsidRDefault="00E212A4" w:rsidP="00E212A4">
      <w:pPr>
        <w:spacing w:after="120"/>
        <w:jc w:val="center"/>
        <w:outlineLvl w:val="0"/>
        <w:rPr>
          <w:b/>
        </w:rPr>
      </w:pPr>
      <w:r w:rsidRPr="00BF2961">
        <w:rPr>
          <w:b/>
        </w:rPr>
        <w:t>Объемы лесовосстановительных мероприятий</w:t>
      </w:r>
      <w:r>
        <w:rPr>
          <w:b/>
        </w:rPr>
        <w:t xml:space="preserve"> (договор № 72)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36"/>
        <w:gridCol w:w="600"/>
        <w:gridCol w:w="854"/>
        <w:gridCol w:w="992"/>
        <w:gridCol w:w="992"/>
        <w:gridCol w:w="1134"/>
        <w:gridCol w:w="1134"/>
        <w:gridCol w:w="1134"/>
      </w:tblGrid>
      <w:tr w:rsidR="00BD36B4" w:rsidRPr="004E38E0" w:rsidTr="00452999">
        <w:tc>
          <w:tcPr>
            <w:tcW w:w="2936" w:type="dxa"/>
            <w:vMerge w:val="restart"/>
            <w:vAlign w:val="center"/>
          </w:tcPr>
          <w:p w:rsidR="00BD36B4" w:rsidRPr="00BF2961" w:rsidRDefault="00BD36B4" w:rsidP="00BD36B4">
            <w:pPr>
              <w:jc w:val="center"/>
              <w:outlineLvl w:val="0"/>
            </w:pPr>
            <w:r w:rsidRPr="00BF2961">
              <w:lastRenderedPageBreak/>
              <w:t>Лесовосстановительные работы</w:t>
            </w:r>
          </w:p>
        </w:tc>
        <w:tc>
          <w:tcPr>
            <w:tcW w:w="600" w:type="dxa"/>
            <w:vMerge w:val="restart"/>
            <w:vAlign w:val="center"/>
          </w:tcPr>
          <w:p w:rsidR="00BD36B4" w:rsidRDefault="00BD36B4" w:rsidP="00BD36B4">
            <w:pPr>
              <w:ind w:left="-113" w:right="-113"/>
              <w:jc w:val="center"/>
              <w:outlineLvl w:val="0"/>
            </w:pPr>
            <w:r w:rsidRPr="00BF2961">
              <w:t xml:space="preserve">Ед. </w:t>
            </w:r>
          </w:p>
          <w:p w:rsidR="00BD36B4" w:rsidRPr="00BF2961" w:rsidRDefault="00BD36B4" w:rsidP="00BD36B4">
            <w:pPr>
              <w:ind w:left="-113" w:right="-113"/>
              <w:jc w:val="center"/>
              <w:outlineLvl w:val="0"/>
            </w:pPr>
            <w:r w:rsidRPr="00BF2961">
              <w:t>изм.</w:t>
            </w:r>
          </w:p>
        </w:tc>
        <w:tc>
          <w:tcPr>
            <w:tcW w:w="1846" w:type="dxa"/>
            <w:gridSpan w:val="2"/>
            <w:vAlign w:val="center"/>
          </w:tcPr>
          <w:p w:rsidR="00BD36B4" w:rsidRPr="00BF2961" w:rsidRDefault="00BD36B4" w:rsidP="00BD36B4">
            <w:pPr>
              <w:jc w:val="center"/>
              <w:outlineLvl w:val="0"/>
            </w:pPr>
            <w:r>
              <w:t>2018</w:t>
            </w:r>
          </w:p>
        </w:tc>
        <w:tc>
          <w:tcPr>
            <w:tcW w:w="2126" w:type="dxa"/>
            <w:gridSpan w:val="2"/>
          </w:tcPr>
          <w:p w:rsidR="00BD36B4" w:rsidRPr="004E38E0" w:rsidRDefault="00BD36B4" w:rsidP="00BD36B4">
            <w:pPr>
              <w:jc w:val="center"/>
              <w:outlineLvl w:val="0"/>
            </w:pPr>
            <w:r w:rsidRPr="004E38E0">
              <w:t>2019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D36B4" w:rsidRPr="004E38E0" w:rsidRDefault="00452999" w:rsidP="00BD36B4">
            <w:pPr>
              <w:jc w:val="center"/>
              <w:outlineLvl w:val="0"/>
            </w:pPr>
            <w:r>
              <w:t>2020</w:t>
            </w:r>
          </w:p>
        </w:tc>
      </w:tr>
      <w:tr w:rsidR="00BD36B4" w:rsidRPr="004E38E0" w:rsidTr="00452999">
        <w:tc>
          <w:tcPr>
            <w:tcW w:w="2936" w:type="dxa"/>
            <w:vMerge/>
            <w:vAlign w:val="center"/>
          </w:tcPr>
          <w:p w:rsidR="00BD36B4" w:rsidRPr="00BF2961" w:rsidRDefault="00BD36B4" w:rsidP="00BD36B4">
            <w:pPr>
              <w:jc w:val="center"/>
              <w:outlineLvl w:val="0"/>
            </w:pPr>
          </w:p>
        </w:tc>
        <w:tc>
          <w:tcPr>
            <w:tcW w:w="600" w:type="dxa"/>
            <w:vMerge/>
            <w:vAlign w:val="center"/>
          </w:tcPr>
          <w:p w:rsidR="00BD36B4" w:rsidRPr="00BF2961" w:rsidRDefault="00BD36B4" w:rsidP="00BD36B4">
            <w:pPr>
              <w:ind w:left="-113" w:right="-113"/>
              <w:jc w:val="center"/>
              <w:outlineLvl w:val="0"/>
            </w:pPr>
          </w:p>
        </w:tc>
        <w:tc>
          <w:tcPr>
            <w:tcW w:w="1846" w:type="dxa"/>
            <w:gridSpan w:val="2"/>
            <w:vAlign w:val="center"/>
          </w:tcPr>
          <w:p w:rsidR="00BD36B4" w:rsidRDefault="00BD36B4" w:rsidP="00BD36B4">
            <w:pPr>
              <w:jc w:val="center"/>
              <w:outlineLvl w:val="0"/>
            </w:pPr>
            <w:r>
              <w:t>О</w:t>
            </w:r>
            <w:r w:rsidRPr="00BF2961">
              <w:t>бъем работ</w:t>
            </w:r>
          </w:p>
        </w:tc>
        <w:tc>
          <w:tcPr>
            <w:tcW w:w="2126" w:type="dxa"/>
            <w:gridSpan w:val="2"/>
          </w:tcPr>
          <w:p w:rsidR="00BD36B4" w:rsidRPr="004E38E0" w:rsidRDefault="00BD36B4" w:rsidP="00BD36B4">
            <w:pPr>
              <w:jc w:val="center"/>
              <w:outlineLvl w:val="0"/>
            </w:pPr>
            <w:r w:rsidRPr="004E38E0">
              <w:t>Объем работ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D36B4" w:rsidRPr="004E38E0" w:rsidRDefault="00BD36B4" w:rsidP="00BD36B4">
            <w:pPr>
              <w:jc w:val="center"/>
              <w:outlineLvl w:val="0"/>
            </w:pPr>
            <w:r w:rsidRPr="004E38E0">
              <w:t>Объем работ</w:t>
            </w:r>
          </w:p>
        </w:tc>
      </w:tr>
      <w:tr w:rsidR="00BD36B4" w:rsidRPr="004E38E0" w:rsidTr="00452999">
        <w:tc>
          <w:tcPr>
            <w:tcW w:w="2936" w:type="dxa"/>
            <w:vMerge/>
            <w:vAlign w:val="center"/>
          </w:tcPr>
          <w:p w:rsidR="00BD36B4" w:rsidRPr="00BF2961" w:rsidRDefault="00BD36B4" w:rsidP="00463945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600" w:type="dxa"/>
            <w:vMerge/>
            <w:vAlign w:val="center"/>
          </w:tcPr>
          <w:p w:rsidR="00BD36B4" w:rsidRPr="00BF2961" w:rsidRDefault="00BD36B4" w:rsidP="00463945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54" w:type="dxa"/>
            <w:vAlign w:val="center"/>
          </w:tcPr>
          <w:p w:rsidR="00BD36B4" w:rsidRPr="00BF2961" w:rsidRDefault="00BD36B4" w:rsidP="00463945">
            <w:pPr>
              <w:jc w:val="center"/>
              <w:outlineLvl w:val="0"/>
            </w:pPr>
            <w:r>
              <w:t>план.</w:t>
            </w:r>
          </w:p>
        </w:tc>
        <w:tc>
          <w:tcPr>
            <w:tcW w:w="992" w:type="dxa"/>
            <w:vAlign w:val="center"/>
          </w:tcPr>
          <w:p w:rsidR="00BD36B4" w:rsidRPr="00BF2961" w:rsidRDefault="00BD36B4" w:rsidP="00463945">
            <w:pPr>
              <w:jc w:val="center"/>
              <w:outlineLvl w:val="0"/>
            </w:pPr>
            <w:r>
              <w:t>факт.</w:t>
            </w:r>
          </w:p>
        </w:tc>
        <w:tc>
          <w:tcPr>
            <w:tcW w:w="992" w:type="dxa"/>
            <w:vAlign w:val="center"/>
          </w:tcPr>
          <w:p w:rsidR="00BD36B4" w:rsidRPr="004E38E0" w:rsidRDefault="00BD36B4" w:rsidP="00463945">
            <w:pPr>
              <w:jc w:val="center"/>
              <w:outlineLvl w:val="0"/>
            </w:pPr>
            <w:r>
              <w:t>план.</w:t>
            </w:r>
          </w:p>
        </w:tc>
        <w:tc>
          <w:tcPr>
            <w:tcW w:w="1134" w:type="dxa"/>
            <w:vAlign w:val="center"/>
          </w:tcPr>
          <w:p w:rsidR="00BD36B4" w:rsidRPr="004E38E0" w:rsidRDefault="00BD36B4" w:rsidP="00463945">
            <w:pPr>
              <w:jc w:val="center"/>
              <w:outlineLvl w:val="0"/>
            </w:pPr>
            <w:r>
              <w:t>факт.</w:t>
            </w:r>
          </w:p>
        </w:tc>
        <w:tc>
          <w:tcPr>
            <w:tcW w:w="1134" w:type="dxa"/>
            <w:shd w:val="clear" w:color="auto" w:fill="auto"/>
          </w:tcPr>
          <w:p w:rsidR="00BD36B4" w:rsidRDefault="00BD36B4" w:rsidP="00463945">
            <w:pPr>
              <w:jc w:val="center"/>
              <w:outlineLvl w:val="0"/>
            </w:pPr>
            <w:r>
              <w:t>план.</w:t>
            </w:r>
          </w:p>
        </w:tc>
        <w:tc>
          <w:tcPr>
            <w:tcW w:w="1134" w:type="dxa"/>
            <w:shd w:val="clear" w:color="auto" w:fill="auto"/>
          </w:tcPr>
          <w:p w:rsidR="00BD36B4" w:rsidRDefault="00BD36B4" w:rsidP="00463945">
            <w:pPr>
              <w:jc w:val="center"/>
              <w:outlineLvl w:val="0"/>
            </w:pPr>
            <w:r>
              <w:t>факт.</w:t>
            </w:r>
          </w:p>
        </w:tc>
      </w:tr>
      <w:tr w:rsidR="00BD36B4" w:rsidRPr="004E38E0" w:rsidTr="00452999">
        <w:tc>
          <w:tcPr>
            <w:tcW w:w="2936" w:type="dxa"/>
          </w:tcPr>
          <w:p w:rsidR="00BD36B4" w:rsidRPr="00BF2961" w:rsidRDefault="00BD36B4" w:rsidP="004E38E0">
            <w:r w:rsidRPr="00BF2961">
              <w:t>Создание лесных культур (посадка)</w:t>
            </w:r>
          </w:p>
        </w:tc>
        <w:tc>
          <w:tcPr>
            <w:tcW w:w="600" w:type="dxa"/>
          </w:tcPr>
          <w:p w:rsidR="00BD36B4" w:rsidRDefault="00BD36B4" w:rsidP="004E38E0">
            <w:pPr>
              <w:jc w:val="center"/>
            </w:pPr>
            <w:r w:rsidRPr="00A614C6">
              <w:t>га</w:t>
            </w:r>
          </w:p>
        </w:tc>
        <w:tc>
          <w:tcPr>
            <w:tcW w:w="854" w:type="dxa"/>
            <w:vAlign w:val="center"/>
          </w:tcPr>
          <w:p w:rsidR="00BD36B4" w:rsidRPr="00BF2961" w:rsidRDefault="00BD36B4" w:rsidP="004E38E0">
            <w:pPr>
              <w:suppressAutoHyphens/>
              <w:jc w:val="center"/>
            </w:pPr>
            <w:r>
              <w:t>16,0</w:t>
            </w:r>
          </w:p>
        </w:tc>
        <w:tc>
          <w:tcPr>
            <w:tcW w:w="992" w:type="dxa"/>
            <w:vAlign w:val="center"/>
          </w:tcPr>
          <w:p w:rsidR="00BD36B4" w:rsidRPr="007851E2" w:rsidRDefault="00BD36B4" w:rsidP="004E38E0">
            <w:pPr>
              <w:jc w:val="center"/>
              <w:outlineLvl w:val="0"/>
            </w:pPr>
          </w:p>
        </w:tc>
        <w:tc>
          <w:tcPr>
            <w:tcW w:w="992" w:type="dxa"/>
            <w:vAlign w:val="center"/>
          </w:tcPr>
          <w:p w:rsidR="00BD36B4" w:rsidRPr="004E38E0" w:rsidRDefault="00BD36B4" w:rsidP="004E38E0">
            <w:pPr>
              <w:suppressAutoHyphens/>
              <w:jc w:val="center"/>
            </w:pPr>
            <w:r w:rsidRPr="004E38E0">
              <w:t>16,0</w:t>
            </w:r>
          </w:p>
        </w:tc>
        <w:tc>
          <w:tcPr>
            <w:tcW w:w="1134" w:type="dxa"/>
            <w:vAlign w:val="center"/>
          </w:tcPr>
          <w:p w:rsidR="00BD36B4" w:rsidRPr="004E38E0" w:rsidRDefault="00BD36B4" w:rsidP="004E38E0">
            <w:pPr>
              <w:jc w:val="center"/>
              <w:outlineLvl w:val="0"/>
            </w:pPr>
            <w:r w:rsidRPr="004E38E0">
              <w:t>13,4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6B4" w:rsidRPr="004E38E0" w:rsidRDefault="00BD36B4" w:rsidP="004E38E0">
            <w:pPr>
              <w:jc w:val="center"/>
              <w:outlineLvl w:val="0"/>
            </w:pPr>
            <w:r>
              <w:t>16,0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6B4" w:rsidRPr="004E38E0" w:rsidRDefault="00BD36B4" w:rsidP="004E38E0">
            <w:pPr>
              <w:jc w:val="center"/>
              <w:outlineLvl w:val="0"/>
            </w:pPr>
            <w:r>
              <w:t>35,4</w:t>
            </w:r>
          </w:p>
        </w:tc>
      </w:tr>
      <w:tr w:rsidR="00BD36B4" w:rsidRPr="004E38E0" w:rsidTr="00452999">
        <w:tc>
          <w:tcPr>
            <w:tcW w:w="2936" w:type="dxa"/>
          </w:tcPr>
          <w:p w:rsidR="00BD36B4" w:rsidRPr="00BF2961" w:rsidRDefault="00BD36B4" w:rsidP="004E38E0">
            <w:r>
              <w:t>Подготовка почв под лесные культуры</w:t>
            </w:r>
          </w:p>
        </w:tc>
        <w:tc>
          <w:tcPr>
            <w:tcW w:w="600" w:type="dxa"/>
          </w:tcPr>
          <w:p w:rsidR="00BD36B4" w:rsidRPr="00A614C6" w:rsidRDefault="00BD36B4" w:rsidP="004E38E0">
            <w:pPr>
              <w:jc w:val="center"/>
            </w:pPr>
          </w:p>
        </w:tc>
        <w:tc>
          <w:tcPr>
            <w:tcW w:w="854" w:type="dxa"/>
            <w:vAlign w:val="center"/>
          </w:tcPr>
          <w:p w:rsidR="00BD36B4" w:rsidRDefault="00BD36B4" w:rsidP="004E38E0">
            <w:pPr>
              <w:suppressAutoHyphens/>
              <w:jc w:val="center"/>
            </w:pPr>
          </w:p>
        </w:tc>
        <w:tc>
          <w:tcPr>
            <w:tcW w:w="992" w:type="dxa"/>
            <w:vAlign w:val="center"/>
          </w:tcPr>
          <w:p w:rsidR="00BD36B4" w:rsidRPr="007851E2" w:rsidRDefault="00BD36B4" w:rsidP="004E38E0">
            <w:pPr>
              <w:jc w:val="center"/>
              <w:outlineLvl w:val="0"/>
            </w:pPr>
            <w:r>
              <w:t>13,4</w:t>
            </w:r>
          </w:p>
        </w:tc>
        <w:tc>
          <w:tcPr>
            <w:tcW w:w="992" w:type="dxa"/>
            <w:vAlign w:val="center"/>
          </w:tcPr>
          <w:p w:rsidR="00BD36B4" w:rsidRPr="004E38E0" w:rsidRDefault="00BD36B4" w:rsidP="004E38E0">
            <w:pPr>
              <w:suppressAutoHyphens/>
              <w:jc w:val="center"/>
            </w:pPr>
          </w:p>
        </w:tc>
        <w:tc>
          <w:tcPr>
            <w:tcW w:w="1134" w:type="dxa"/>
            <w:vAlign w:val="center"/>
          </w:tcPr>
          <w:p w:rsidR="00BD36B4" w:rsidRPr="004E38E0" w:rsidRDefault="00BD36B4" w:rsidP="004E38E0">
            <w:pPr>
              <w:jc w:val="center"/>
              <w:outlineLvl w:val="0"/>
            </w:pPr>
            <w:r w:rsidRPr="004E38E0">
              <w:t>35,4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6B4" w:rsidRPr="004E38E0" w:rsidRDefault="00BD36B4" w:rsidP="004E38E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36B4" w:rsidRPr="004E38E0" w:rsidRDefault="00BD36B4" w:rsidP="004E38E0">
            <w:pPr>
              <w:jc w:val="center"/>
              <w:outlineLvl w:val="0"/>
            </w:pPr>
            <w:r>
              <w:t>6,9</w:t>
            </w:r>
          </w:p>
        </w:tc>
      </w:tr>
      <w:tr w:rsidR="00BD36B4" w:rsidRPr="004E38E0" w:rsidTr="00452999">
        <w:tc>
          <w:tcPr>
            <w:tcW w:w="2936" w:type="dxa"/>
          </w:tcPr>
          <w:p w:rsidR="00BD36B4" w:rsidRPr="00BF2961" w:rsidRDefault="00BD36B4" w:rsidP="004E38E0">
            <w:r>
              <w:t>Уход за лесными культурами</w:t>
            </w:r>
          </w:p>
        </w:tc>
        <w:tc>
          <w:tcPr>
            <w:tcW w:w="600" w:type="dxa"/>
          </w:tcPr>
          <w:p w:rsidR="00BD36B4" w:rsidRPr="00A614C6" w:rsidRDefault="00BD36B4" w:rsidP="004E38E0">
            <w:pPr>
              <w:jc w:val="center"/>
            </w:pPr>
            <w:r>
              <w:t>га</w:t>
            </w:r>
          </w:p>
        </w:tc>
        <w:tc>
          <w:tcPr>
            <w:tcW w:w="854" w:type="dxa"/>
            <w:vAlign w:val="center"/>
          </w:tcPr>
          <w:p w:rsidR="00BD36B4" w:rsidRPr="007851E2" w:rsidRDefault="00BD36B4" w:rsidP="004E38E0">
            <w:pPr>
              <w:jc w:val="center"/>
              <w:outlineLvl w:val="0"/>
            </w:pPr>
          </w:p>
        </w:tc>
        <w:tc>
          <w:tcPr>
            <w:tcW w:w="992" w:type="dxa"/>
            <w:vAlign w:val="center"/>
          </w:tcPr>
          <w:p w:rsidR="00BD36B4" w:rsidRPr="00F4636B" w:rsidRDefault="00BD36B4" w:rsidP="004E38E0">
            <w:pPr>
              <w:jc w:val="center"/>
              <w:outlineLvl w:val="0"/>
            </w:pPr>
            <w:r>
              <w:t>19,5</w:t>
            </w:r>
          </w:p>
        </w:tc>
        <w:tc>
          <w:tcPr>
            <w:tcW w:w="992" w:type="dxa"/>
            <w:vAlign w:val="center"/>
          </w:tcPr>
          <w:p w:rsidR="00BD36B4" w:rsidRPr="004E38E0" w:rsidRDefault="00BD36B4" w:rsidP="004E38E0">
            <w:pPr>
              <w:jc w:val="center"/>
              <w:outlineLvl w:val="0"/>
            </w:pPr>
          </w:p>
        </w:tc>
        <w:tc>
          <w:tcPr>
            <w:tcW w:w="1134" w:type="dxa"/>
            <w:vAlign w:val="center"/>
          </w:tcPr>
          <w:p w:rsidR="00BD36B4" w:rsidRPr="004E38E0" w:rsidRDefault="00BD36B4" w:rsidP="004E38E0">
            <w:pPr>
              <w:jc w:val="center"/>
              <w:outlineLvl w:val="0"/>
            </w:pPr>
            <w:r w:rsidRPr="004E38E0">
              <w:t>26,7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6B4" w:rsidRPr="004E38E0" w:rsidRDefault="00BD36B4" w:rsidP="004E38E0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36B4" w:rsidRPr="004E38E0" w:rsidRDefault="00BD36B4" w:rsidP="004E38E0">
            <w:pPr>
              <w:jc w:val="center"/>
              <w:outlineLvl w:val="0"/>
            </w:pPr>
            <w:r>
              <w:t>110,9</w:t>
            </w:r>
          </w:p>
        </w:tc>
      </w:tr>
      <w:tr w:rsidR="00BD36B4" w:rsidRPr="004E38E0" w:rsidTr="00452999">
        <w:tc>
          <w:tcPr>
            <w:tcW w:w="2936" w:type="dxa"/>
          </w:tcPr>
          <w:p w:rsidR="00BD36B4" w:rsidRPr="00BF2961" w:rsidRDefault="00BD36B4" w:rsidP="004E38E0">
            <w:r>
              <w:t>Содействие естественному восстановлению путем сохранения подроста</w:t>
            </w:r>
          </w:p>
        </w:tc>
        <w:tc>
          <w:tcPr>
            <w:tcW w:w="600" w:type="dxa"/>
            <w:vAlign w:val="center"/>
          </w:tcPr>
          <w:p w:rsidR="00BD36B4" w:rsidRPr="00A614C6" w:rsidRDefault="00BD36B4" w:rsidP="004E38E0">
            <w:pPr>
              <w:jc w:val="center"/>
            </w:pPr>
            <w:r>
              <w:t>га</w:t>
            </w:r>
          </w:p>
        </w:tc>
        <w:tc>
          <w:tcPr>
            <w:tcW w:w="854" w:type="dxa"/>
            <w:vAlign w:val="center"/>
          </w:tcPr>
          <w:p w:rsidR="00BD36B4" w:rsidRPr="00F4636B" w:rsidRDefault="00BD36B4" w:rsidP="004E38E0">
            <w:pPr>
              <w:jc w:val="center"/>
              <w:outlineLvl w:val="0"/>
            </w:pPr>
            <w:r>
              <w:t>28,0</w:t>
            </w:r>
          </w:p>
        </w:tc>
        <w:tc>
          <w:tcPr>
            <w:tcW w:w="992" w:type="dxa"/>
            <w:vAlign w:val="center"/>
          </w:tcPr>
          <w:p w:rsidR="00BD36B4" w:rsidRDefault="00BD36B4" w:rsidP="004E38E0">
            <w:pPr>
              <w:jc w:val="center"/>
              <w:outlineLvl w:val="0"/>
            </w:pPr>
            <w:r>
              <w:t>71,9</w:t>
            </w:r>
          </w:p>
        </w:tc>
        <w:tc>
          <w:tcPr>
            <w:tcW w:w="992" w:type="dxa"/>
            <w:vAlign w:val="center"/>
          </w:tcPr>
          <w:p w:rsidR="00BD36B4" w:rsidRPr="004E38E0" w:rsidRDefault="00BD36B4" w:rsidP="004E38E0">
            <w:pPr>
              <w:jc w:val="center"/>
              <w:outlineLvl w:val="0"/>
            </w:pPr>
            <w:r w:rsidRPr="004E38E0">
              <w:t>28,0</w:t>
            </w:r>
          </w:p>
        </w:tc>
        <w:tc>
          <w:tcPr>
            <w:tcW w:w="1134" w:type="dxa"/>
            <w:vAlign w:val="center"/>
          </w:tcPr>
          <w:p w:rsidR="00BD36B4" w:rsidRPr="004E38E0" w:rsidRDefault="00BD36B4" w:rsidP="004E38E0">
            <w:pPr>
              <w:jc w:val="center"/>
              <w:outlineLvl w:val="0"/>
            </w:pPr>
            <w:r w:rsidRPr="004E38E0">
              <w:t>18,7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6B4" w:rsidRPr="004E38E0" w:rsidRDefault="00BD36B4" w:rsidP="004E38E0">
            <w:pPr>
              <w:jc w:val="center"/>
              <w:outlineLvl w:val="0"/>
            </w:pPr>
            <w:r>
              <w:t>28,0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6B4" w:rsidRPr="004E38E0" w:rsidRDefault="00BD36B4" w:rsidP="004E38E0">
            <w:pPr>
              <w:jc w:val="center"/>
              <w:outlineLvl w:val="0"/>
            </w:pPr>
            <w:r>
              <w:t>52,3</w:t>
            </w:r>
          </w:p>
        </w:tc>
      </w:tr>
      <w:tr w:rsidR="00BD36B4" w:rsidRPr="004E38E0" w:rsidTr="00452999">
        <w:tc>
          <w:tcPr>
            <w:tcW w:w="2936" w:type="dxa"/>
          </w:tcPr>
          <w:p w:rsidR="00BD36B4" w:rsidRDefault="00BD36B4" w:rsidP="004E38E0">
            <w:r>
              <w:t>Содействие естественному восстановлению путем минерализации поверхности почвы</w:t>
            </w:r>
          </w:p>
        </w:tc>
        <w:tc>
          <w:tcPr>
            <w:tcW w:w="600" w:type="dxa"/>
            <w:vAlign w:val="center"/>
          </w:tcPr>
          <w:p w:rsidR="00BD36B4" w:rsidRDefault="00BD36B4" w:rsidP="004E38E0">
            <w:pPr>
              <w:jc w:val="center"/>
            </w:pPr>
            <w:r>
              <w:t>га</w:t>
            </w:r>
          </w:p>
        </w:tc>
        <w:tc>
          <w:tcPr>
            <w:tcW w:w="854" w:type="dxa"/>
            <w:vAlign w:val="center"/>
          </w:tcPr>
          <w:p w:rsidR="00BD36B4" w:rsidRDefault="00BD36B4" w:rsidP="004E38E0">
            <w:pPr>
              <w:jc w:val="center"/>
              <w:outlineLvl w:val="0"/>
            </w:pPr>
            <w:r>
              <w:t>5,0</w:t>
            </w:r>
          </w:p>
        </w:tc>
        <w:tc>
          <w:tcPr>
            <w:tcW w:w="992" w:type="dxa"/>
            <w:vAlign w:val="center"/>
          </w:tcPr>
          <w:p w:rsidR="00BD36B4" w:rsidRDefault="00BD36B4" w:rsidP="004E38E0">
            <w:pPr>
              <w:jc w:val="center"/>
              <w:outlineLvl w:val="0"/>
            </w:pPr>
            <w:r>
              <w:t>2,2</w:t>
            </w:r>
          </w:p>
        </w:tc>
        <w:tc>
          <w:tcPr>
            <w:tcW w:w="992" w:type="dxa"/>
            <w:vAlign w:val="center"/>
          </w:tcPr>
          <w:p w:rsidR="00BD36B4" w:rsidRPr="004E38E0" w:rsidRDefault="00BD36B4" w:rsidP="004E38E0">
            <w:pPr>
              <w:jc w:val="center"/>
              <w:outlineLvl w:val="0"/>
            </w:pPr>
            <w:r w:rsidRPr="004E38E0">
              <w:t>5,0</w:t>
            </w:r>
          </w:p>
        </w:tc>
        <w:tc>
          <w:tcPr>
            <w:tcW w:w="1134" w:type="dxa"/>
            <w:vAlign w:val="center"/>
          </w:tcPr>
          <w:p w:rsidR="00BD36B4" w:rsidRPr="004E38E0" w:rsidRDefault="00BD36B4" w:rsidP="004E38E0">
            <w:pPr>
              <w:jc w:val="center"/>
              <w:outlineLvl w:val="0"/>
            </w:pPr>
            <w:r w:rsidRPr="004E38E0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6B4" w:rsidRPr="004E38E0" w:rsidRDefault="00BD36B4" w:rsidP="004E38E0">
            <w:pPr>
              <w:jc w:val="center"/>
              <w:outlineLvl w:val="0"/>
            </w:pPr>
            <w: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6B4" w:rsidRPr="004E38E0" w:rsidRDefault="00BD36B4" w:rsidP="004E38E0">
            <w:pPr>
              <w:jc w:val="center"/>
              <w:outlineLvl w:val="0"/>
            </w:pPr>
            <w:r>
              <w:t>0</w:t>
            </w:r>
          </w:p>
        </w:tc>
      </w:tr>
      <w:tr w:rsidR="00BD36B4" w:rsidRPr="004E38E0" w:rsidTr="00452999">
        <w:tc>
          <w:tcPr>
            <w:tcW w:w="2936" w:type="dxa"/>
          </w:tcPr>
          <w:p w:rsidR="00BD36B4" w:rsidRDefault="00DA4371" w:rsidP="004E38E0">
            <w:r>
              <w:t>Уход за молодняками (</w:t>
            </w:r>
            <w:r w:rsidR="00BD36B4">
              <w:t>осветеление, прочистка)</w:t>
            </w:r>
          </w:p>
        </w:tc>
        <w:tc>
          <w:tcPr>
            <w:tcW w:w="600" w:type="dxa"/>
            <w:vAlign w:val="center"/>
          </w:tcPr>
          <w:p w:rsidR="00BD36B4" w:rsidRDefault="00BD36B4" w:rsidP="004E38E0">
            <w:pPr>
              <w:jc w:val="center"/>
            </w:pPr>
            <w:r>
              <w:t>га</w:t>
            </w:r>
          </w:p>
        </w:tc>
        <w:tc>
          <w:tcPr>
            <w:tcW w:w="854" w:type="dxa"/>
            <w:vAlign w:val="center"/>
          </w:tcPr>
          <w:p w:rsidR="00BD36B4" w:rsidRDefault="00BD36B4" w:rsidP="004E38E0">
            <w:pPr>
              <w:jc w:val="center"/>
              <w:outlineLvl w:val="0"/>
            </w:pPr>
            <w:r>
              <w:t>29,6</w:t>
            </w:r>
          </w:p>
        </w:tc>
        <w:tc>
          <w:tcPr>
            <w:tcW w:w="992" w:type="dxa"/>
            <w:vAlign w:val="center"/>
          </w:tcPr>
          <w:p w:rsidR="00BD36B4" w:rsidRDefault="00BD36B4" w:rsidP="004E38E0">
            <w:pPr>
              <w:jc w:val="center"/>
              <w:outlineLvl w:val="0"/>
            </w:pPr>
            <w:r>
              <w:t>37,7</w:t>
            </w:r>
          </w:p>
        </w:tc>
        <w:tc>
          <w:tcPr>
            <w:tcW w:w="992" w:type="dxa"/>
            <w:vAlign w:val="center"/>
          </w:tcPr>
          <w:p w:rsidR="00BD36B4" w:rsidRPr="004E38E0" w:rsidRDefault="00BD36B4" w:rsidP="004E38E0">
            <w:pPr>
              <w:jc w:val="center"/>
              <w:outlineLvl w:val="0"/>
            </w:pPr>
            <w:r w:rsidRPr="004E38E0">
              <w:t>29,6</w:t>
            </w:r>
          </w:p>
        </w:tc>
        <w:tc>
          <w:tcPr>
            <w:tcW w:w="1134" w:type="dxa"/>
            <w:vAlign w:val="center"/>
          </w:tcPr>
          <w:p w:rsidR="00BD36B4" w:rsidRPr="004E38E0" w:rsidRDefault="00BD36B4" w:rsidP="004E38E0">
            <w:pPr>
              <w:jc w:val="center"/>
              <w:outlineLvl w:val="0"/>
            </w:pPr>
            <w:r w:rsidRPr="004E38E0">
              <w:t>38,1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6B4" w:rsidRPr="004E38E0" w:rsidRDefault="00BD36B4" w:rsidP="004E38E0">
            <w:pPr>
              <w:jc w:val="center"/>
              <w:outlineLvl w:val="0"/>
            </w:pPr>
            <w:r>
              <w:t>29,6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6B4" w:rsidRPr="004E38E0" w:rsidRDefault="00BD36B4" w:rsidP="004E38E0">
            <w:pPr>
              <w:jc w:val="center"/>
              <w:outlineLvl w:val="0"/>
            </w:pPr>
            <w:r>
              <w:t>31,6</w:t>
            </w:r>
          </w:p>
        </w:tc>
      </w:tr>
    </w:tbl>
    <w:p w:rsidR="00B051F1" w:rsidRDefault="007851E2" w:rsidP="00B051F1">
      <w:pPr>
        <w:suppressAutoHyphens/>
        <w:spacing w:before="120"/>
        <w:ind w:firstLine="708"/>
        <w:jc w:val="both"/>
      </w:pPr>
      <w:r>
        <w:t>Ежегодный расчёт площадей, требующих лесовосстановления, производится исходя из</w:t>
      </w:r>
      <w:r w:rsidR="00971152">
        <w:t xml:space="preserve"> </w:t>
      </w:r>
      <w:r>
        <w:t>наличия</w:t>
      </w:r>
      <w:r w:rsidR="00971152">
        <w:t xml:space="preserve"> </w:t>
      </w:r>
      <w:r>
        <w:t>свободного</w:t>
      </w:r>
      <w:r w:rsidR="00971152">
        <w:t xml:space="preserve"> </w:t>
      </w:r>
      <w:r>
        <w:t>фонда</w:t>
      </w:r>
      <w:r w:rsidR="00971152">
        <w:t xml:space="preserve"> </w:t>
      </w:r>
      <w:r>
        <w:t>лесовосстановления и использовани</w:t>
      </w:r>
      <w:r w:rsidR="00B051F1">
        <w:t xml:space="preserve">я </w:t>
      </w:r>
      <w:r>
        <w:t>расчётной лесосеки</w:t>
      </w:r>
      <w:r w:rsidR="00B051F1">
        <w:t>. В своей работе Предприятие отдает приоритет сохранению подроста и</w:t>
      </w:r>
      <w:r w:rsidR="00971152">
        <w:t xml:space="preserve"> </w:t>
      </w:r>
      <w:r w:rsidR="00B051F1">
        <w:t>проведению больших объемов работ по уходу за лесными культурами и молодняками.</w:t>
      </w:r>
    </w:p>
    <w:p w:rsidR="001E47A5" w:rsidRPr="007A587F" w:rsidRDefault="00080A46" w:rsidP="00B051F1">
      <w:pPr>
        <w:suppressAutoHyphens/>
        <w:spacing w:before="240" w:after="120"/>
        <w:jc w:val="center"/>
        <w:rPr>
          <w:b/>
        </w:rPr>
      </w:pPr>
      <w:r w:rsidRPr="007A587F">
        <w:rPr>
          <w:b/>
        </w:rPr>
        <w:t xml:space="preserve">5. </w:t>
      </w:r>
      <w:r w:rsidR="001E47A5" w:rsidRPr="007A587F">
        <w:rPr>
          <w:b/>
        </w:rPr>
        <w:t>Объемы мероприятий по защите и охране леса</w:t>
      </w:r>
    </w:p>
    <w:p w:rsidR="00F55B84" w:rsidRPr="00B31184" w:rsidRDefault="005E62E2" w:rsidP="00465528">
      <w:pPr>
        <w:shd w:val="clear" w:color="auto" w:fill="FFFFFF"/>
        <w:ind w:firstLine="709"/>
        <w:jc w:val="both"/>
      </w:pPr>
      <w:r>
        <w:t>Лесопатологическое</w:t>
      </w:r>
      <w:r w:rsidR="00971152">
        <w:t xml:space="preserve"> </w:t>
      </w:r>
      <w:r>
        <w:t>и</w:t>
      </w:r>
      <w:r w:rsidR="00971152">
        <w:t xml:space="preserve"> </w:t>
      </w:r>
      <w:r>
        <w:t>санитарное</w:t>
      </w:r>
      <w:r w:rsidR="00971152">
        <w:t xml:space="preserve"> </w:t>
      </w:r>
      <w:r>
        <w:t>состояние</w:t>
      </w:r>
      <w:r w:rsidR="00971152">
        <w:t xml:space="preserve"> </w:t>
      </w:r>
      <w:r>
        <w:t>лесов</w:t>
      </w:r>
      <w:r w:rsidR="00971152">
        <w:t xml:space="preserve"> </w:t>
      </w:r>
      <w:r>
        <w:t>арендуемого участка оценивалось при</w:t>
      </w:r>
      <w:r w:rsidR="00531212" w:rsidRPr="00531212">
        <w:t xml:space="preserve"> </w:t>
      </w:r>
      <w:r>
        <w:t>лесоустройств</w:t>
      </w:r>
      <w:r w:rsidR="00531212" w:rsidRPr="00531212">
        <w:t>е</w:t>
      </w:r>
      <w:r>
        <w:t xml:space="preserve"> в 201</w:t>
      </w:r>
      <w:r w:rsidR="00AB1253">
        <w:t>3</w:t>
      </w:r>
      <w:r w:rsidR="00531212">
        <w:t xml:space="preserve"> году. Были</w:t>
      </w:r>
      <w:r w:rsidR="00971152">
        <w:t xml:space="preserve"> </w:t>
      </w:r>
      <w:r w:rsidR="00AB1253">
        <w:t>выявлены</w:t>
      </w:r>
      <w:r w:rsidR="00971152">
        <w:t xml:space="preserve"> </w:t>
      </w:r>
      <w:r w:rsidR="00AB1253">
        <w:t>очаги</w:t>
      </w:r>
      <w:r w:rsidR="00971152">
        <w:t xml:space="preserve"> </w:t>
      </w:r>
      <w:r w:rsidR="00AB1253">
        <w:t>вредных</w:t>
      </w:r>
      <w:r w:rsidR="00971152">
        <w:t xml:space="preserve"> </w:t>
      </w:r>
      <w:r w:rsidR="00AB1253">
        <w:t>организмов</w:t>
      </w:r>
      <w:r w:rsidR="00971152">
        <w:t xml:space="preserve"> </w:t>
      </w:r>
      <w:r w:rsidR="00531212">
        <w:t xml:space="preserve">и ветровалы </w:t>
      </w:r>
      <w:r w:rsidR="00AB1253">
        <w:t>на площади 3134,3 га (договор № 635).</w:t>
      </w:r>
      <w:r w:rsidR="00AA4BC6" w:rsidRPr="00AA4BC6">
        <w:t xml:space="preserve"> </w:t>
      </w:r>
      <w:r>
        <w:t>Основными</w:t>
      </w:r>
      <w:r w:rsidR="00971152">
        <w:t xml:space="preserve"> </w:t>
      </w:r>
      <w:r>
        <w:t>причинами</w:t>
      </w:r>
      <w:r w:rsidR="00971152">
        <w:t xml:space="preserve"> </w:t>
      </w:r>
      <w:r>
        <w:t>неудовлетворительного</w:t>
      </w:r>
      <w:r w:rsidR="00971152">
        <w:t xml:space="preserve"> </w:t>
      </w:r>
      <w:r>
        <w:t>санитарного состояния явля</w:t>
      </w:r>
      <w:r w:rsidR="00531212">
        <w:t>е</w:t>
      </w:r>
      <w:r>
        <w:t xml:space="preserve">тся </w:t>
      </w:r>
      <w:r w:rsidR="00DC7B4D">
        <w:t>ветровал</w:t>
      </w:r>
      <w:r w:rsidR="00531212">
        <w:t xml:space="preserve"> 2010 года. </w:t>
      </w:r>
      <w:r w:rsidR="000145C3">
        <w:t>При проведении таксации были</w:t>
      </w:r>
      <w:r w:rsidR="00971152">
        <w:t xml:space="preserve"> </w:t>
      </w:r>
      <w:r w:rsidR="000145C3">
        <w:t>запроектированы</w:t>
      </w:r>
      <w:r w:rsidR="00971152">
        <w:t xml:space="preserve"> </w:t>
      </w:r>
      <w:r w:rsidR="000145C3">
        <w:t>санитарно-оздоровительные мероприятия</w:t>
      </w:r>
      <w:r w:rsidR="00971152">
        <w:t xml:space="preserve"> </w:t>
      </w:r>
      <w:r w:rsidR="000145C3">
        <w:t>на</w:t>
      </w:r>
      <w:r w:rsidR="00971152">
        <w:t xml:space="preserve"> </w:t>
      </w:r>
      <w:r w:rsidR="000145C3">
        <w:t>площади</w:t>
      </w:r>
      <w:r w:rsidR="00971152">
        <w:t xml:space="preserve"> </w:t>
      </w:r>
      <w:r w:rsidR="000145C3">
        <w:t>161,5</w:t>
      </w:r>
      <w:r w:rsidR="00971152">
        <w:t xml:space="preserve"> </w:t>
      </w:r>
      <w:r w:rsidR="000145C3">
        <w:t>га</w:t>
      </w:r>
      <w:r w:rsidR="00AA4BC6">
        <w:t xml:space="preserve"> (выборочная санитарная рубка – 44,6 га, уборка захламленности – 116,9 га). Мероприятия выполнены в период </w:t>
      </w:r>
      <w:r w:rsidR="000145C3">
        <w:t>с 2015 по 2017 годы</w:t>
      </w:r>
      <w:r w:rsidR="00AA4BC6">
        <w:t>.</w:t>
      </w:r>
      <w:r w:rsidR="00971152">
        <w:t xml:space="preserve"> </w:t>
      </w:r>
      <w:r w:rsidR="005B607D">
        <w:t>В</w:t>
      </w:r>
      <w:r w:rsidR="00971152">
        <w:t xml:space="preserve"> </w:t>
      </w:r>
      <w:r w:rsidR="005B607D">
        <w:t>спелых</w:t>
      </w:r>
      <w:r w:rsidR="00971152">
        <w:t xml:space="preserve"> </w:t>
      </w:r>
      <w:r w:rsidR="005B607D">
        <w:t>и</w:t>
      </w:r>
      <w:r w:rsidR="00971152">
        <w:t xml:space="preserve"> </w:t>
      </w:r>
      <w:r w:rsidR="005B607D">
        <w:t>перестойных</w:t>
      </w:r>
      <w:r w:rsidR="00971152">
        <w:t xml:space="preserve"> </w:t>
      </w:r>
      <w:r w:rsidR="005B607D">
        <w:t>насаждениях</w:t>
      </w:r>
      <w:r w:rsidR="00971152">
        <w:t xml:space="preserve"> </w:t>
      </w:r>
      <w:r w:rsidR="005B607D">
        <w:t>санитарно-оздоровительные мероприятия</w:t>
      </w:r>
      <w:r w:rsidR="00971152">
        <w:t xml:space="preserve"> </w:t>
      </w:r>
      <w:r w:rsidR="005B607D">
        <w:t>будут</w:t>
      </w:r>
      <w:r w:rsidR="00971152">
        <w:t xml:space="preserve"> </w:t>
      </w:r>
      <w:r w:rsidR="005B607D">
        <w:t>осуществляться</w:t>
      </w:r>
      <w:r w:rsidR="00971152">
        <w:t xml:space="preserve"> </w:t>
      </w:r>
      <w:r w:rsidR="005B607D">
        <w:t>за</w:t>
      </w:r>
      <w:r w:rsidR="00971152">
        <w:t xml:space="preserve"> </w:t>
      </w:r>
      <w:r w:rsidR="005B607D">
        <w:t>счет</w:t>
      </w:r>
      <w:r w:rsidR="00971152">
        <w:t xml:space="preserve"> </w:t>
      </w:r>
      <w:r w:rsidR="005B607D">
        <w:t>проведения</w:t>
      </w:r>
      <w:r w:rsidR="00971152">
        <w:t xml:space="preserve"> </w:t>
      </w:r>
      <w:r w:rsidR="005B607D">
        <w:t>сплошных</w:t>
      </w:r>
      <w:r w:rsidR="00971152">
        <w:t xml:space="preserve"> </w:t>
      </w:r>
      <w:r w:rsidR="005B607D">
        <w:t xml:space="preserve">и </w:t>
      </w:r>
      <w:r w:rsidR="005B607D" w:rsidRPr="00B31184">
        <w:t>выборочных</w:t>
      </w:r>
      <w:r w:rsidR="00971152">
        <w:t xml:space="preserve"> </w:t>
      </w:r>
      <w:r w:rsidR="005B607D" w:rsidRPr="00B31184">
        <w:t>рубок в</w:t>
      </w:r>
      <w:r w:rsidR="00971152">
        <w:t xml:space="preserve"> </w:t>
      </w:r>
      <w:r w:rsidR="005B607D" w:rsidRPr="00B31184">
        <w:t>ра</w:t>
      </w:r>
      <w:r w:rsidR="00531212" w:rsidRPr="00B31184">
        <w:t>мках</w:t>
      </w:r>
      <w:r w:rsidR="00971152">
        <w:t xml:space="preserve"> </w:t>
      </w:r>
      <w:r w:rsidR="005B607D" w:rsidRPr="00B31184">
        <w:t>расчетных</w:t>
      </w:r>
      <w:r w:rsidR="00971152">
        <w:t xml:space="preserve"> </w:t>
      </w:r>
      <w:r w:rsidR="005B607D" w:rsidRPr="00B31184">
        <w:t>лесосек</w:t>
      </w:r>
      <w:r w:rsidR="00F55B84" w:rsidRPr="00B31184">
        <w:t xml:space="preserve">. </w:t>
      </w:r>
    </w:p>
    <w:p w:rsidR="00B31184" w:rsidRDefault="00B31184" w:rsidP="00465528">
      <w:pPr>
        <w:shd w:val="clear" w:color="auto" w:fill="FFFFFF"/>
        <w:ind w:firstLine="709"/>
        <w:jc w:val="both"/>
      </w:pPr>
      <w:r>
        <w:t>В</w:t>
      </w:r>
      <w:r w:rsidR="00971152">
        <w:t xml:space="preserve"> </w:t>
      </w:r>
      <w:r w:rsidR="00465528">
        <w:t>поврежденных</w:t>
      </w:r>
      <w:r w:rsidR="00971152">
        <w:t xml:space="preserve"> </w:t>
      </w:r>
      <w:r w:rsidR="00465528">
        <w:t>ветровалами</w:t>
      </w:r>
      <w:r w:rsidR="00971152">
        <w:t xml:space="preserve"> </w:t>
      </w:r>
      <w:r w:rsidR="00465528">
        <w:t>2010</w:t>
      </w:r>
      <w:r w:rsidR="00971152">
        <w:t xml:space="preserve"> </w:t>
      </w:r>
      <w:r w:rsidR="00465528">
        <w:t>года</w:t>
      </w:r>
      <w:r w:rsidR="00971152">
        <w:t xml:space="preserve"> </w:t>
      </w:r>
      <w:r w:rsidR="00465528">
        <w:t>насаждени</w:t>
      </w:r>
      <w:r>
        <w:t>ях</w:t>
      </w:r>
      <w:r w:rsidR="00465528">
        <w:t>,</w:t>
      </w:r>
      <w:r w:rsidR="00971152">
        <w:t xml:space="preserve"> </w:t>
      </w:r>
      <w:r w:rsidR="00465528">
        <w:t>выявленных</w:t>
      </w:r>
      <w:r w:rsidR="00971152">
        <w:t xml:space="preserve"> </w:t>
      </w:r>
      <w:r w:rsidR="00465528">
        <w:t>при таксации в 2013 году</w:t>
      </w:r>
      <w:r w:rsidR="00531212">
        <w:t xml:space="preserve">, </w:t>
      </w:r>
      <w:r w:rsidR="00465528">
        <w:t>на площади 1284,2 га произошло естественное</w:t>
      </w:r>
      <w:r w:rsidR="00971152">
        <w:t xml:space="preserve"> </w:t>
      </w:r>
      <w:r w:rsidR="00465528">
        <w:t>возобновление</w:t>
      </w:r>
      <w:r w:rsidR="00971152">
        <w:t xml:space="preserve"> </w:t>
      </w:r>
      <w:r w:rsidR="00465528">
        <w:t>леса</w:t>
      </w:r>
      <w:r w:rsidR="00531212">
        <w:t>,</w:t>
      </w:r>
      <w:r w:rsidR="00971152">
        <w:t xml:space="preserve"> </w:t>
      </w:r>
      <w:r w:rsidR="00465528">
        <w:t>и</w:t>
      </w:r>
      <w:r w:rsidR="00971152">
        <w:t xml:space="preserve"> </w:t>
      </w:r>
      <w:r w:rsidR="00465528">
        <w:t>данные</w:t>
      </w:r>
      <w:r w:rsidR="00971152">
        <w:t xml:space="preserve"> </w:t>
      </w:r>
      <w:r w:rsidR="00465528">
        <w:t>участки</w:t>
      </w:r>
      <w:r w:rsidR="00971152">
        <w:t xml:space="preserve"> </w:t>
      </w:r>
      <w:r w:rsidR="00465528">
        <w:t>протаксированы</w:t>
      </w:r>
      <w:r w:rsidR="00971152">
        <w:t xml:space="preserve"> </w:t>
      </w:r>
      <w:r w:rsidR="00465528">
        <w:t>молодняками, в которых проведение</w:t>
      </w:r>
      <w:r w:rsidR="00971152">
        <w:t xml:space="preserve"> </w:t>
      </w:r>
      <w:r w:rsidR="00465528">
        <w:t>санитарно-оздоровительных</w:t>
      </w:r>
      <w:r w:rsidR="00971152">
        <w:t xml:space="preserve"> </w:t>
      </w:r>
      <w:r w:rsidR="00465528">
        <w:t>мероприятий</w:t>
      </w:r>
      <w:r w:rsidR="00971152">
        <w:t xml:space="preserve"> </w:t>
      </w:r>
      <w:r w:rsidR="00465528">
        <w:t>по</w:t>
      </w:r>
      <w:r w:rsidR="00971152">
        <w:t xml:space="preserve"> </w:t>
      </w:r>
      <w:r w:rsidR="00465528">
        <w:t>уборке</w:t>
      </w:r>
      <w:r w:rsidR="00971152">
        <w:t xml:space="preserve"> </w:t>
      </w:r>
      <w:r w:rsidR="00465528">
        <w:t>захламленности</w:t>
      </w:r>
      <w:r w:rsidR="00971152">
        <w:t xml:space="preserve"> </w:t>
      </w:r>
      <w:r w:rsidR="00465528">
        <w:t>во избежание повреждения естественных молодняков с учетом</w:t>
      </w:r>
      <w:r w:rsidR="00971152">
        <w:t xml:space="preserve"> </w:t>
      </w:r>
      <w:r w:rsidR="00465528">
        <w:t>их</w:t>
      </w:r>
      <w:r w:rsidR="00971152">
        <w:t xml:space="preserve"> </w:t>
      </w:r>
      <w:r w:rsidR="00465528">
        <w:t>целевого</w:t>
      </w:r>
      <w:r w:rsidR="00971152">
        <w:t xml:space="preserve"> </w:t>
      </w:r>
      <w:r w:rsidR="00465528">
        <w:t>назначения,</w:t>
      </w:r>
      <w:r w:rsidR="00971152">
        <w:t xml:space="preserve"> </w:t>
      </w:r>
      <w:r w:rsidR="00465528">
        <w:t>экологических</w:t>
      </w:r>
      <w:r w:rsidR="00971152">
        <w:t xml:space="preserve"> </w:t>
      </w:r>
      <w:r w:rsidR="00465528">
        <w:t>и</w:t>
      </w:r>
      <w:r w:rsidR="00971152">
        <w:t xml:space="preserve"> </w:t>
      </w:r>
      <w:r w:rsidR="00465528">
        <w:t>экономических</w:t>
      </w:r>
      <w:r w:rsidR="00971152">
        <w:t xml:space="preserve"> </w:t>
      </w:r>
      <w:r w:rsidR="00465528">
        <w:t>условий</w:t>
      </w:r>
      <w:r w:rsidR="00971152">
        <w:t xml:space="preserve"> </w:t>
      </w:r>
      <w:r w:rsidR="00465528">
        <w:t xml:space="preserve">не целесообразно. </w:t>
      </w:r>
      <w:r w:rsidR="00531212">
        <w:t>В</w:t>
      </w:r>
      <w:r w:rsidR="00465528">
        <w:t xml:space="preserve"> связи</w:t>
      </w:r>
      <w:r w:rsidR="00531212">
        <w:t xml:space="preserve"> </w:t>
      </w:r>
      <w:r w:rsidR="00465528">
        <w:t>с</w:t>
      </w:r>
      <w:r w:rsidR="00971152">
        <w:t xml:space="preserve"> </w:t>
      </w:r>
      <w:r w:rsidR="00465528">
        <w:t>отсутствием</w:t>
      </w:r>
      <w:r w:rsidR="00971152">
        <w:t xml:space="preserve"> </w:t>
      </w:r>
      <w:r w:rsidR="00465528">
        <w:t>угрозы</w:t>
      </w:r>
      <w:r w:rsidR="00971152">
        <w:t xml:space="preserve"> </w:t>
      </w:r>
      <w:r w:rsidR="00465528">
        <w:t>возникновения</w:t>
      </w:r>
      <w:r w:rsidR="00971152">
        <w:t xml:space="preserve"> </w:t>
      </w:r>
      <w:r w:rsidR="00465528">
        <w:t>очагов</w:t>
      </w:r>
      <w:r w:rsidR="00971152">
        <w:t xml:space="preserve"> </w:t>
      </w:r>
      <w:r w:rsidR="00465528">
        <w:t>вредных организмов</w:t>
      </w:r>
      <w:r w:rsidR="00971152">
        <w:t xml:space="preserve"> </w:t>
      </w:r>
      <w:r w:rsidR="00465528">
        <w:t>и</w:t>
      </w:r>
      <w:r w:rsidR="00971152">
        <w:t xml:space="preserve"> </w:t>
      </w:r>
      <w:r w:rsidR="00465528">
        <w:t>с</w:t>
      </w:r>
      <w:r w:rsidR="00971152">
        <w:t xml:space="preserve"> </w:t>
      </w:r>
      <w:r w:rsidR="00465528">
        <w:t>учетом</w:t>
      </w:r>
      <w:r w:rsidR="00971152">
        <w:t xml:space="preserve"> </w:t>
      </w:r>
      <w:r w:rsidR="00465528">
        <w:t>транспортной</w:t>
      </w:r>
      <w:r w:rsidR="00971152">
        <w:t xml:space="preserve"> </w:t>
      </w:r>
      <w:r w:rsidR="00465528">
        <w:t>доступности</w:t>
      </w:r>
      <w:r w:rsidR="00971152">
        <w:t xml:space="preserve"> </w:t>
      </w:r>
      <w:r w:rsidR="00465528">
        <w:t>экономически</w:t>
      </w:r>
      <w:r w:rsidR="00971152">
        <w:t xml:space="preserve"> </w:t>
      </w:r>
      <w:r w:rsidR="00465528">
        <w:t xml:space="preserve">не </w:t>
      </w:r>
      <w:r w:rsidR="001E19A7">
        <w:t>целесообразно</w:t>
      </w:r>
      <w:r w:rsidR="00971152">
        <w:t xml:space="preserve"> </w:t>
      </w:r>
      <w:r w:rsidR="00465528">
        <w:t>проведение</w:t>
      </w:r>
      <w:r w:rsidR="00971152">
        <w:t xml:space="preserve"> </w:t>
      </w:r>
      <w:r w:rsidR="00465528">
        <w:t>санитарно-оздоровительных</w:t>
      </w:r>
      <w:r w:rsidR="00971152">
        <w:t xml:space="preserve"> </w:t>
      </w:r>
      <w:r w:rsidR="00465528">
        <w:t>мероприятий</w:t>
      </w:r>
      <w:r w:rsidR="00971152">
        <w:t xml:space="preserve"> </w:t>
      </w:r>
      <w:r w:rsidR="00465528">
        <w:t>по</w:t>
      </w:r>
      <w:r w:rsidR="00971152">
        <w:t xml:space="preserve"> </w:t>
      </w:r>
      <w:r w:rsidR="00465528">
        <w:t>уборке</w:t>
      </w:r>
      <w:r w:rsidR="00971152">
        <w:t xml:space="preserve"> </w:t>
      </w:r>
      <w:r w:rsidR="00465528">
        <w:t>захламленности</w:t>
      </w:r>
      <w:r w:rsidR="00971152">
        <w:t xml:space="preserve"> </w:t>
      </w:r>
      <w:r w:rsidR="00465528">
        <w:t>в</w:t>
      </w:r>
      <w:r w:rsidR="00971152">
        <w:t xml:space="preserve"> </w:t>
      </w:r>
      <w:r w:rsidR="00465528">
        <w:t>средневозрастных насаждениях на площади</w:t>
      </w:r>
      <w:r w:rsidR="00971152">
        <w:t xml:space="preserve"> </w:t>
      </w:r>
      <w:r w:rsidR="00465528">
        <w:t>1103,7</w:t>
      </w:r>
      <w:r w:rsidR="00971152">
        <w:t xml:space="preserve"> </w:t>
      </w:r>
      <w:r w:rsidR="00465528">
        <w:t>га и на</w:t>
      </w:r>
      <w:r w:rsidR="006D6917">
        <w:t xml:space="preserve"> </w:t>
      </w:r>
      <w:r w:rsidR="00465528">
        <w:t>167,4</w:t>
      </w:r>
      <w:r w:rsidR="00971152">
        <w:t xml:space="preserve"> </w:t>
      </w:r>
      <w:r w:rsidR="00465528">
        <w:t>га</w:t>
      </w:r>
      <w:r w:rsidR="00971152">
        <w:t xml:space="preserve"> </w:t>
      </w:r>
      <w:r w:rsidR="00465528">
        <w:t>в</w:t>
      </w:r>
      <w:r w:rsidR="00971152">
        <w:t xml:space="preserve"> </w:t>
      </w:r>
      <w:r w:rsidR="00465528">
        <w:t>приспевающих</w:t>
      </w:r>
      <w:r w:rsidR="00531212">
        <w:t>.</w:t>
      </w:r>
      <w:r w:rsidR="00971152">
        <w:t xml:space="preserve"> </w:t>
      </w:r>
    </w:p>
    <w:p w:rsidR="00B31184" w:rsidRDefault="00B31184" w:rsidP="00B31184">
      <w:pPr>
        <w:shd w:val="clear" w:color="auto" w:fill="FFFFFF"/>
        <w:ind w:firstLine="709"/>
        <w:jc w:val="both"/>
      </w:pPr>
      <w:r>
        <w:t>По договору № 72, согласно</w:t>
      </w:r>
      <w:r w:rsidR="00971152">
        <w:t xml:space="preserve"> </w:t>
      </w:r>
      <w:r>
        <w:t>таксации 2013 года очагов</w:t>
      </w:r>
      <w:r w:rsidR="00971152">
        <w:t xml:space="preserve"> </w:t>
      </w:r>
      <w:r>
        <w:t>вредных</w:t>
      </w:r>
      <w:r w:rsidR="00971152">
        <w:t xml:space="preserve"> </w:t>
      </w:r>
      <w:r>
        <w:t>организмов,</w:t>
      </w:r>
      <w:r w:rsidR="00971152">
        <w:t xml:space="preserve"> </w:t>
      </w:r>
      <w:r>
        <w:t>загрязнений</w:t>
      </w:r>
      <w:r w:rsidR="00971152">
        <w:t xml:space="preserve"> </w:t>
      </w:r>
      <w:r>
        <w:t>и</w:t>
      </w:r>
      <w:r w:rsidR="00971152">
        <w:t xml:space="preserve"> </w:t>
      </w:r>
      <w:r>
        <w:t>иных</w:t>
      </w:r>
      <w:r w:rsidR="00971152">
        <w:t xml:space="preserve"> </w:t>
      </w:r>
      <w:r>
        <w:t>негативных воздействий на лес не выявлено.</w:t>
      </w:r>
    </w:p>
    <w:p w:rsidR="006D6917" w:rsidRDefault="00BD36B4" w:rsidP="00465528">
      <w:pPr>
        <w:shd w:val="clear" w:color="auto" w:fill="FFFFFF"/>
        <w:ind w:firstLine="709"/>
        <w:jc w:val="both"/>
      </w:pPr>
      <w:r>
        <w:t>В</w:t>
      </w:r>
      <w:r w:rsidR="00971152">
        <w:t xml:space="preserve"> </w:t>
      </w:r>
      <w:r>
        <w:t>2020</w:t>
      </w:r>
      <w:r w:rsidR="00531212" w:rsidRPr="004E38E0">
        <w:t xml:space="preserve"> году в целях</w:t>
      </w:r>
      <w:r w:rsidR="00971152">
        <w:t xml:space="preserve"> </w:t>
      </w:r>
      <w:r w:rsidR="00531212" w:rsidRPr="004E38E0">
        <w:t>обеспечения</w:t>
      </w:r>
      <w:r w:rsidR="00971152">
        <w:t xml:space="preserve"> </w:t>
      </w:r>
      <w:r w:rsidR="00531212" w:rsidRPr="004E38E0">
        <w:t>санитарной</w:t>
      </w:r>
      <w:r w:rsidR="00971152">
        <w:t xml:space="preserve"> </w:t>
      </w:r>
      <w:r w:rsidR="00531212" w:rsidRPr="004E38E0">
        <w:t>безопасности</w:t>
      </w:r>
      <w:r w:rsidR="00971152">
        <w:t xml:space="preserve"> </w:t>
      </w:r>
      <w:r w:rsidR="00531212" w:rsidRPr="004E38E0">
        <w:t>в</w:t>
      </w:r>
      <w:r w:rsidR="00971152">
        <w:t xml:space="preserve"> </w:t>
      </w:r>
      <w:r w:rsidR="00531212" w:rsidRPr="004E38E0">
        <w:t>лесах</w:t>
      </w:r>
      <w:r w:rsidR="00971152">
        <w:t xml:space="preserve"> </w:t>
      </w:r>
      <w:r w:rsidR="00531212" w:rsidRPr="004E38E0">
        <w:t>арендуемого участка</w:t>
      </w:r>
      <w:r w:rsidR="00971152">
        <w:t xml:space="preserve"> </w:t>
      </w:r>
      <w:r w:rsidR="00531212" w:rsidRPr="004E38E0">
        <w:t>были выполнены следующие мероприятия (таб. 5).</w:t>
      </w:r>
      <w:r w:rsidR="00531212">
        <w:t xml:space="preserve"> </w:t>
      </w:r>
    </w:p>
    <w:p w:rsidR="006D6917" w:rsidRPr="00BF2961" w:rsidRDefault="006D6917" w:rsidP="00B31184">
      <w:pPr>
        <w:suppressAutoHyphens/>
        <w:ind w:firstLine="601"/>
        <w:jc w:val="right"/>
        <w:rPr>
          <w:b/>
        </w:rPr>
      </w:pPr>
      <w:r w:rsidRPr="00BF2961">
        <w:rPr>
          <w:b/>
        </w:rPr>
        <w:t>Таблица</w:t>
      </w:r>
      <w:r w:rsidR="00971152">
        <w:rPr>
          <w:b/>
        </w:rPr>
        <w:t xml:space="preserve"> </w:t>
      </w:r>
      <w:r>
        <w:rPr>
          <w:b/>
        </w:rPr>
        <w:t>5</w:t>
      </w:r>
    </w:p>
    <w:p w:rsidR="006D6917" w:rsidRPr="00BF2961" w:rsidRDefault="00531212" w:rsidP="006D6917">
      <w:pPr>
        <w:spacing w:after="120"/>
        <w:jc w:val="center"/>
        <w:outlineLvl w:val="0"/>
        <w:rPr>
          <w:b/>
        </w:rPr>
      </w:pPr>
      <w:r>
        <w:rPr>
          <w:b/>
        </w:rPr>
        <w:t>В</w:t>
      </w:r>
      <w:r w:rsidR="00C60B11">
        <w:rPr>
          <w:b/>
        </w:rPr>
        <w:t>иды и</w:t>
      </w:r>
      <w:r>
        <w:rPr>
          <w:b/>
        </w:rPr>
        <w:t xml:space="preserve"> объемы мероприятий для локализации и ликвидации очагов вредных организмов на управляемом лесном участке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2"/>
        <w:gridCol w:w="631"/>
        <w:gridCol w:w="854"/>
        <w:gridCol w:w="993"/>
        <w:gridCol w:w="992"/>
        <w:gridCol w:w="1280"/>
        <w:gridCol w:w="992"/>
        <w:gridCol w:w="992"/>
      </w:tblGrid>
      <w:tr w:rsidR="002721BE" w:rsidTr="00452999">
        <w:tc>
          <w:tcPr>
            <w:tcW w:w="3042" w:type="dxa"/>
            <w:vMerge w:val="restart"/>
            <w:vAlign w:val="center"/>
          </w:tcPr>
          <w:p w:rsidR="002721BE" w:rsidRPr="00BF2961" w:rsidRDefault="002721BE" w:rsidP="002721BE">
            <w:pPr>
              <w:jc w:val="center"/>
              <w:outlineLvl w:val="0"/>
            </w:pPr>
            <w:r>
              <w:t xml:space="preserve">Мероприятия </w:t>
            </w:r>
          </w:p>
        </w:tc>
        <w:tc>
          <w:tcPr>
            <w:tcW w:w="631" w:type="dxa"/>
            <w:vMerge w:val="restart"/>
            <w:vAlign w:val="center"/>
          </w:tcPr>
          <w:p w:rsidR="002721BE" w:rsidRDefault="002721BE" w:rsidP="002721BE">
            <w:pPr>
              <w:ind w:left="-113" w:right="-113"/>
              <w:jc w:val="center"/>
              <w:outlineLvl w:val="0"/>
            </w:pPr>
            <w:r w:rsidRPr="00BF2961">
              <w:t xml:space="preserve">Ед. </w:t>
            </w:r>
          </w:p>
          <w:p w:rsidR="002721BE" w:rsidRPr="00BF2961" w:rsidRDefault="002721BE" w:rsidP="002721BE">
            <w:pPr>
              <w:ind w:left="-113" w:right="-113"/>
              <w:jc w:val="center"/>
              <w:outlineLvl w:val="0"/>
            </w:pPr>
            <w:r w:rsidRPr="00BF2961">
              <w:t>изм.</w:t>
            </w:r>
          </w:p>
        </w:tc>
        <w:tc>
          <w:tcPr>
            <w:tcW w:w="1847" w:type="dxa"/>
            <w:gridSpan w:val="2"/>
            <w:vAlign w:val="center"/>
          </w:tcPr>
          <w:p w:rsidR="002721BE" w:rsidRPr="00BF2961" w:rsidRDefault="002721BE" w:rsidP="002721BE">
            <w:pPr>
              <w:jc w:val="center"/>
              <w:outlineLvl w:val="0"/>
            </w:pPr>
            <w:r>
              <w:t>2018</w:t>
            </w:r>
          </w:p>
        </w:tc>
        <w:tc>
          <w:tcPr>
            <w:tcW w:w="2272" w:type="dxa"/>
            <w:gridSpan w:val="2"/>
            <w:vAlign w:val="center"/>
          </w:tcPr>
          <w:p w:rsidR="002721BE" w:rsidRPr="004E38E0" w:rsidRDefault="002721BE" w:rsidP="002721BE">
            <w:pPr>
              <w:jc w:val="center"/>
              <w:outlineLvl w:val="0"/>
            </w:pPr>
            <w:r w:rsidRPr="004E38E0">
              <w:t>2019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721BE" w:rsidRPr="004E38E0" w:rsidRDefault="002721BE" w:rsidP="002721BE">
            <w:pPr>
              <w:jc w:val="center"/>
              <w:outlineLvl w:val="0"/>
            </w:pPr>
            <w:r>
              <w:t>2020</w:t>
            </w:r>
          </w:p>
        </w:tc>
      </w:tr>
      <w:tr w:rsidR="002721BE" w:rsidTr="00452999">
        <w:tc>
          <w:tcPr>
            <w:tcW w:w="3042" w:type="dxa"/>
            <w:vMerge/>
            <w:vAlign w:val="center"/>
          </w:tcPr>
          <w:p w:rsidR="002721BE" w:rsidRDefault="002721BE" w:rsidP="002721BE">
            <w:pPr>
              <w:jc w:val="center"/>
              <w:outlineLvl w:val="0"/>
            </w:pPr>
          </w:p>
        </w:tc>
        <w:tc>
          <w:tcPr>
            <w:tcW w:w="631" w:type="dxa"/>
            <w:vMerge/>
            <w:vAlign w:val="center"/>
          </w:tcPr>
          <w:p w:rsidR="002721BE" w:rsidRPr="00BF2961" w:rsidRDefault="002721BE" w:rsidP="002721BE">
            <w:pPr>
              <w:ind w:left="-113" w:right="-113"/>
              <w:jc w:val="center"/>
              <w:outlineLvl w:val="0"/>
            </w:pPr>
          </w:p>
        </w:tc>
        <w:tc>
          <w:tcPr>
            <w:tcW w:w="1847" w:type="dxa"/>
            <w:gridSpan w:val="2"/>
            <w:vAlign w:val="center"/>
          </w:tcPr>
          <w:p w:rsidR="002721BE" w:rsidRDefault="002721BE" w:rsidP="002721BE">
            <w:pPr>
              <w:jc w:val="center"/>
              <w:outlineLvl w:val="0"/>
            </w:pPr>
            <w:r>
              <w:t>О</w:t>
            </w:r>
            <w:r w:rsidRPr="00BF2961">
              <w:t>бъем работ</w:t>
            </w:r>
          </w:p>
        </w:tc>
        <w:tc>
          <w:tcPr>
            <w:tcW w:w="2272" w:type="dxa"/>
            <w:gridSpan w:val="2"/>
            <w:vAlign w:val="center"/>
          </w:tcPr>
          <w:p w:rsidR="002721BE" w:rsidRPr="004E38E0" w:rsidRDefault="002721BE" w:rsidP="002721BE">
            <w:pPr>
              <w:jc w:val="center"/>
              <w:outlineLvl w:val="0"/>
            </w:pPr>
            <w:r w:rsidRPr="004E38E0">
              <w:t>Объем работ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721BE" w:rsidRPr="004E38E0" w:rsidRDefault="002721BE" w:rsidP="002721BE">
            <w:pPr>
              <w:jc w:val="center"/>
              <w:outlineLvl w:val="0"/>
            </w:pPr>
            <w:r w:rsidRPr="004E38E0">
              <w:t>Объем работ</w:t>
            </w:r>
          </w:p>
        </w:tc>
      </w:tr>
      <w:tr w:rsidR="002721BE" w:rsidTr="00452999">
        <w:tc>
          <w:tcPr>
            <w:tcW w:w="3042" w:type="dxa"/>
            <w:vMerge/>
            <w:vAlign w:val="center"/>
          </w:tcPr>
          <w:p w:rsidR="002721BE" w:rsidRPr="00BF2961" w:rsidRDefault="002721BE" w:rsidP="002721B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631" w:type="dxa"/>
            <w:vMerge/>
            <w:vAlign w:val="center"/>
          </w:tcPr>
          <w:p w:rsidR="002721BE" w:rsidRPr="00BF2961" w:rsidRDefault="002721BE" w:rsidP="002721B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54" w:type="dxa"/>
            <w:vAlign w:val="center"/>
          </w:tcPr>
          <w:p w:rsidR="002721BE" w:rsidRPr="00BF2961" w:rsidRDefault="002721BE" w:rsidP="002721BE">
            <w:pPr>
              <w:jc w:val="center"/>
              <w:outlineLvl w:val="0"/>
            </w:pPr>
            <w:r>
              <w:t>план.</w:t>
            </w:r>
            <w:r w:rsidRPr="00BF2961">
              <w:t xml:space="preserve"> </w:t>
            </w:r>
          </w:p>
        </w:tc>
        <w:tc>
          <w:tcPr>
            <w:tcW w:w="993" w:type="dxa"/>
            <w:vAlign w:val="center"/>
          </w:tcPr>
          <w:p w:rsidR="002721BE" w:rsidRPr="00BF2961" w:rsidRDefault="002721BE" w:rsidP="002721BE">
            <w:pPr>
              <w:jc w:val="center"/>
              <w:outlineLvl w:val="0"/>
            </w:pPr>
            <w:r>
              <w:t>факт.</w:t>
            </w:r>
          </w:p>
        </w:tc>
        <w:tc>
          <w:tcPr>
            <w:tcW w:w="992" w:type="dxa"/>
            <w:vAlign w:val="center"/>
          </w:tcPr>
          <w:p w:rsidR="002721BE" w:rsidRPr="004E38E0" w:rsidRDefault="002721BE" w:rsidP="002721BE">
            <w:pPr>
              <w:jc w:val="center"/>
              <w:outlineLvl w:val="0"/>
            </w:pPr>
            <w:r w:rsidRPr="004E38E0">
              <w:t>план</w:t>
            </w:r>
            <w:r>
              <w:t>.</w:t>
            </w:r>
            <w:r w:rsidRPr="004E38E0">
              <w:t xml:space="preserve"> </w:t>
            </w:r>
          </w:p>
        </w:tc>
        <w:tc>
          <w:tcPr>
            <w:tcW w:w="1280" w:type="dxa"/>
            <w:vAlign w:val="center"/>
          </w:tcPr>
          <w:p w:rsidR="002721BE" w:rsidRPr="004E38E0" w:rsidRDefault="002721BE" w:rsidP="002721BE">
            <w:pPr>
              <w:jc w:val="center"/>
              <w:outlineLvl w:val="0"/>
            </w:pPr>
            <w:r>
              <w:t>факт</w:t>
            </w:r>
          </w:p>
        </w:tc>
        <w:tc>
          <w:tcPr>
            <w:tcW w:w="992" w:type="dxa"/>
            <w:shd w:val="clear" w:color="auto" w:fill="auto"/>
          </w:tcPr>
          <w:p w:rsidR="002721BE" w:rsidRPr="004E38E0" w:rsidRDefault="002721BE" w:rsidP="002721BE">
            <w:pPr>
              <w:jc w:val="center"/>
              <w:outlineLvl w:val="0"/>
            </w:pPr>
            <w:r w:rsidRPr="004E38E0">
              <w:t>план</w:t>
            </w:r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2721BE" w:rsidRPr="004E38E0" w:rsidRDefault="002721BE" w:rsidP="002721BE">
            <w:pPr>
              <w:jc w:val="center"/>
              <w:outlineLvl w:val="0"/>
            </w:pPr>
            <w:r>
              <w:t>факт</w:t>
            </w:r>
          </w:p>
        </w:tc>
      </w:tr>
      <w:tr w:rsidR="002721BE" w:rsidTr="00452999">
        <w:tc>
          <w:tcPr>
            <w:tcW w:w="9776" w:type="dxa"/>
            <w:gridSpan w:val="8"/>
            <w:shd w:val="clear" w:color="auto" w:fill="auto"/>
            <w:vAlign w:val="center"/>
          </w:tcPr>
          <w:p w:rsidR="002721BE" w:rsidRDefault="002721BE" w:rsidP="00ED0144">
            <w:pPr>
              <w:jc w:val="center"/>
              <w:outlineLvl w:val="0"/>
              <w:rPr>
                <w:i/>
              </w:rPr>
            </w:pPr>
            <w:r>
              <w:rPr>
                <w:i/>
              </w:rPr>
              <w:t>Договор № 635</w:t>
            </w:r>
          </w:p>
        </w:tc>
      </w:tr>
      <w:tr w:rsidR="002721BE" w:rsidTr="00452999">
        <w:tc>
          <w:tcPr>
            <w:tcW w:w="3042" w:type="dxa"/>
          </w:tcPr>
          <w:p w:rsidR="002721BE" w:rsidRPr="00090460" w:rsidRDefault="002721BE" w:rsidP="002721BE">
            <w:r>
              <w:t>Изготовление и ремонт гнездовий</w:t>
            </w:r>
          </w:p>
        </w:tc>
        <w:tc>
          <w:tcPr>
            <w:tcW w:w="631" w:type="dxa"/>
            <w:vAlign w:val="center"/>
          </w:tcPr>
          <w:p w:rsidR="002721BE" w:rsidRPr="00090460" w:rsidRDefault="002721BE" w:rsidP="002721BE">
            <w:pPr>
              <w:jc w:val="center"/>
            </w:pPr>
            <w:r w:rsidRPr="00090460">
              <w:t>шт.</w:t>
            </w:r>
          </w:p>
        </w:tc>
        <w:tc>
          <w:tcPr>
            <w:tcW w:w="854" w:type="dxa"/>
            <w:vAlign w:val="center"/>
          </w:tcPr>
          <w:p w:rsidR="002721BE" w:rsidRDefault="002721BE" w:rsidP="002721BE">
            <w:pPr>
              <w:jc w:val="center"/>
            </w:pPr>
            <w:r>
              <w:t>5</w:t>
            </w:r>
          </w:p>
        </w:tc>
        <w:tc>
          <w:tcPr>
            <w:tcW w:w="993" w:type="dxa"/>
            <w:vAlign w:val="center"/>
          </w:tcPr>
          <w:p w:rsidR="002721BE" w:rsidRDefault="002721BE" w:rsidP="002721BE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2721BE" w:rsidRDefault="002721BE" w:rsidP="002721BE">
            <w:pPr>
              <w:jc w:val="center"/>
            </w:pPr>
            <w:r>
              <w:t>0</w:t>
            </w:r>
          </w:p>
        </w:tc>
        <w:tc>
          <w:tcPr>
            <w:tcW w:w="1280" w:type="dxa"/>
            <w:vAlign w:val="center"/>
          </w:tcPr>
          <w:p w:rsidR="002721BE" w:rsidRDefault="002721BE" w:rsidP="002721BE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21BE" w:rsidRDefault="002721BE" w:rsidP="002721BE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21BE" w:rsidRDefault="002721BE" w:rsidP="002721BE">
            <w:pPr>
              <w:jc w:val="center"/>
            </w:pPr>
            <w:r>
              <w:t>0</w:t>
            </w:r>
          </w:p>
        </w:tc>
      </w:tr>
      <w:tr w:rsidR="002721BE" w:rsidTr="00452999">
        <w:tc>
          <w:tcPr>
            <w:tcW w:w="3042" w:type="dxa"/>
          </w:tcPr>
          <w:p w:rsidR="002721BE" w:rsidRPr="00090460" w:rsidRDefault="002721BE" w:rsidP="002721BE">
            <w:r>
              <w:t>Расселение и огораживание муравейников</w:t>
            </w:r>
          </w:p>
        </w:tc>
        <w:tc>
          <w:tcPr>
            <w:tcW w:w="631" w:type="dxa"/>
            <w:vAlign w:val="center"/>
          </w:tcPr>
          <w:p w:rsidR="002721BE" w:rsidRPr="00090460" w:rsidRDefault="002721BE" w:rsidP="002721BE">
            <w:pPr>
              <w:jc w:val="center"/>
            </w:pPr>
            <w:r w:rsidRPr="00090460">
              <w:t>шт.</w:t>
            </w:r>
          </w:p>
        </w:tc>
        <w:tc>
          <w:tcPr>
            <w:tcW w:w="854" w:type="dxa"/>
            <w:vAlign w:val="center"/>
          </w:tcPr>
          <w:p w:rsidR="002721BE" w:rsidRPr="00090460" w:rsidRDefault="002721BE" w:rsidP="002721BE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2721BE" w:rsidRPr="00090460" w:rsidRDefault="002721BE" w:rsidP="002721BE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2721BE" w:rsidRDefault="002721BE" w:rsidP="002721BE">
            <w:pPr>
              <w:jc w:val="center"/>
            </w:pPr>
            <w:r>
              <w:t>0</w:t>
            </w:r>
          </w:p>
        </w:tc>
        <w:tc>
          <w:tcPr>
            <w:tcW w:w="1280" w:type="dxa"/>
            <w:vAlign w:val="center"/>
          </w:tcPr>
          <w:p w:rsidR="002721BE" w:rsidRDefault="002721BE" w:rsidP="002721BE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21BE" w:rsidRDefault="002721BE" w:rsidP="002721BE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21BE" w:rsidRDefault="002721BE" w:rsidP="002721BE">
            <w:pPr>
              <w:jc w:val="center"/>
            </w:pPr>
            <w:r>
              <w:t>0</w:t>
            </w:r>
          </w:p>
        </w:tc>
      </w:tr>
      <w:tr w:rsidR="002721BE" w:rsidTr="00452999">
        <w:tc>
          <w:tcPr>
            <w:tcW w:w="3042" w:type="dxa"/>
          </w:tcPr>
          <w:p w:rsidR="002721BE" w:rsidRDefault="002721BE" w:rsidP="002721BE">
            <w:r>
              <w:t>Выборочные санитарные рубки</w:t>
            </w:r>
          </w:p>
        </w:tc>
        <w:tc>
          <w:tcPr>
            <w:tcW w:w="631" w:type="dxa"/>
            <w:vAlign w:val="center"/>
          </w:tcPr>
          <w:p w:rsidR="002721BE" w:rsidRPr="00090460" w:rsidRDefault="002721BE" w:rsidP="002721BE">
            <w:pPr>
              <w:jc w:val="center"/>
            </w:pPr>
            <w:r>
              <w:t>га</w:t>
            </w:r>
          </w:p>
        </w:tc>
        <w:tc>
          <w:tcPr>
            <w:tcW w:w="854" w:type="dxa"/>
            <w:vAlign w:val="center"/>
          </w:tcPr>
          <w:p w:rsidR="002721BE" w:rsidRDefault="002721BE" w:rsidP="002721BE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2721BE" w:rsidRPr="00090460" w:rsidRDefault="002721BE" w:rsidP="002721BE">
            <w:pPr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2721BE" w:rsidRDefault="002721BE" w:rsidP="002721BE">
            <w:pPr>
              <w:jc w:val="center"/>
            </w:pPr>
            <w:r>
              <w:t>0</w:t>
            </w:r>
          </w:p>
        </w:tc>
        <w:tc>
          <w:tcPr>
            <w:tcW w:w="1280" w:type="dxa"/>
            <w:vAlign w:val="center"/>
          </w:tcPr>
          <w:p w:rsidR="002721BE" w:rsidRDefault="002721BE" w:rsidP="002721BE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21BE" w:rsidRDefault="002721BE" w:rsidP="002721BE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21BE" w:rsidRDefault="002721BE" w:rsidP="002721BE">
            <w:pPr>
              <w:jc w:val="center"/>
            </w:pPr>
            <w:r>
              <w:t>0</w:t>
            </w:r>
          </w:p>
        </w:tc>
      </w:tr>
      <w:tr w:rsidR="002721BE" w:rsidTr="00452999">
        <w:tc>
          <w:tcPr>
            <w:tcW w:w="9776" w:type="dxa"/>
            <w:gridSpan w:val="8"/>
            <w:shd w:val="clear" w:color="auto" w:fill="auto"/>
          </w:tcPr>
          <w:p w:rsidR="002721BE" w:rsidRDefault="002721BE" w:rsidP="00ED0144">
            <w:pPr>
              <w:jc w:val="center"/>
              <w:rPr>
                <w:i/>
              </w:rPr>
            </w:pPr>
            <w:r>
              <w:rPr>
                <w:i/>
              </w:rPr>
              <w:t>Договор № 72</w:t>
            </w:r>
          </w:p>
        </w:tc>
      </w:tr>
      <w:tr w:rsidR="002721BE" w:rsidTr="00452999">
        <w:tc>
          <w:tcPr>
            <w:tcW w:w="3042" w:type="dxa"/>
          </w:tcPr>
          <w:p w:rsidR="002721BE" w:rsidRPr="00CF7D9A" w:rsidRDefault="002721BE" w:rsidP="002721BE">
            <w:r>
              <w:t>Изготовление и ремонт гнездовий</w:t>
            </w:r>
          </w:p>
        </w:tc>
        <w:tc>
          <w:tcPr>
            <w:tcW w:w="631" w:type="dxa"/>
            <w:vAlign w:val="center"/>
          </w:tcPr>
          <w:p w:rsidR="002721BE" w:rsidRPr="00090460" w:rsidRDefault="002721BE" w:rsidP="002721BE">
            <w:pPr>
              <w:jc w:val="center"/>
            </w:pPr>
            <w:r w:rsidRPr="00090460">
              <w:t>шт.</w:t>
            </w:r>
          </w:p>
        </w:tc>
        <w:tc>
          <w:tcPr>
            <w:tcW w:w="854" w:type="dxa"/>
            <w:vAlign w:val="center"/>
          </w:tcPr>
          <w:p w:rsidR="002721BE" w:rsidRDefault="002721BE" w:rsidP="002721BE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2721BE" w:rsidRDefault="002721BE" w:rsidP="002721BE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2721BE" w:rsidRDefault="002721BE" w:rsidP="002721BE">
            <w:pPr>
              <w:jc w:val="center"/>
            </w:pPr>
            <w:r>
              <w:t>0</w:t>
            </w:r>
          </w:p>
        </w:tc>
        <w:tc>
          <w:tcPr>
            <w:tcW w:w="1280" w:type="dxa"/>
            <w:vAlign w:val="center"/>
          </w:tcPr>
          <w:p w:rsidR="002721BE" w:rsidRDefault="002721BE" w:rsidP="002721BE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21BE" w:rsidRDefault="002721BE" w:rsidP="002721BE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21BE" w:rsidRDefault="002721BE" w:rsidP="002721BE">
            <w:pPr>
              <w:jc w:val="center"/>
            </w:pPr>
            <w:r>
              <w:t>0</w:t>
            </w:r>
          </w:p>
        </w:tc>
      </w:tr>
    </w:tbl>
    <w:p w:rsidR="006D6917" w:rsidRDefault="006D6917" w:rsidP="00465528">
      <w:pPr>
        <w:shd w:val="clear" w:color="auto" w:fill="FFFFFF"/>
        <w:ind w:firstLine="709"/>
        <w:jc w:val="both"/>
      </w:pPr>
    </w:p>
    <w:p w:rsidR="00F161B5" w:rsidRPr="00F161B5" w:rsidRDefault="00F161B5" w:rsidP="00F161B5">
      <w:pPr>
        <w:shd w:val="clear" w:color="auto" w:fill="FFFFFF"/>
        <w:ind w:firstLine="709"/>
        <w:jc w:val="both"/>
      </w:pPr>
      <w:r>
        <w:t xml:space="preserve">Объем </w:t>
      </w:r>
      <w:r w:rsidR="001751CF">
        <w:t>запланированных</w:t>
      </w:r>
      <w:r>
        <w:t xml:space="preserve"> и выполненных мероприятий </w:t>
      </w:r>
      <w:r w:rsidRPr="00F161B5">
        <w:t>по охране и противопожарному обустройству лесов</w:t>
      </w:r>
      <w:r>
        <w:t xml:space="preserve"> отражен в таб. </w:t>
      </w:r>
      <w:r w:rsidR="00C60B11">
        <w:t>6</w:t>
      </w:r>
      <w:r>
        <w:t xml:space="preserve">. </w:t>
      </w:r>
    </w:p>
    <w:p w:rsidR="00D65630" w:rsidRDefault="00F161B5" w:rsidP="00F161B5">
      <w:pPr>
        <w:suppressAutoHyphens/>
        <w:ind w:firstLine="600"/>
        <w:jc w:val="right"/>
        <w:rPr>
          <w:b/>
        </w:rPr>
      </w:pPr>
      <w:r w:rsidRPr="00F161B5">
        <w:rPr>
          <w:b/>
        </w:rPr>
        <w:tab/>
      </w:r>
      <w:r w:rsidRPr="00F161B5">
        <w:rPr>
          <w:b/>
        </w:rPr>
        <w:tab/>
      </w:r>
      <w:r w:rsidRPr="00F161B5">
        <w:rPr>
          <w:b/>
        </w:rPr>
        <w:tab/>
      </w:r>
      <w:r w:rsidRPr="00F161B5">
        <w:rPr>
          <w:b/>
        </w:rPr>
        <w:tab/>
      </w:r>
      <w:r w:rsidRPr="00F161B5">
        <w:rPr>
          <w:b/>
        </w:rPr>
        <w:tab/>
      </w:r>
      <w:r w:rsidRPr="00F161B5">
        <w:rPr>
          <w:b/>
        </w:rPr>
        <w:tab/>
      </w:r>
      <w:r w:rsidRPr="00F161B5">
        <w:rPr>
          <w:b/>
        </w:rPr>
        <w:tab/>
      </w:r>
    </w:p>
    <w:p w:rsidR="00D65630" w:rsidRDefault="00D65630" w:rsidP="00F161B5">
      <w:pPr>
        <w:suppressAutoHyphens/>
        <w:ind w:firstLine="600"/>
        <w:jc w:val="right"/>
        <w:rPr>
          <w:b/>
        </w:rPr>
      </w:pPr>
    </w:p>
    <w:p w:rsidR="00D65630" w:rsidRDefault="00D65630" w:rsidP="005F2762">
      <w:pPr>
        <w:suppressAutoHyphens/>
        <w:rPr>
          <w:b/>
        </w:rPr>
      </w:pPr>
    </w:p>
    <w:p w:rsidR="00942BA4" w:rsidRDefault="00942BA4" w:rsidP="005F2762">
      <w:pPr>
        <w:suppressAutoHyphens/>
        <w:rPr>
          <w:b/>
        </w:rPr>
      </w:pPr>
    </w:p>
    <w:p w:rsidR="00942BA4" w:rsidRDefault="00942BA4" w:rsidP="005F2762">
      <w:pPr>
        <w:suppressAutoHyphens/>
        <w:rPr>
          <w:b/>
        </w:rPr>
      </w:pPr>
    </w:p>
    <w:p w:rsidR="00942BA4" w:rsidRDefault="00942BA4" w:rsidP="005F2762">
      <w:pPr>
        <w:suppressAutoHyphens/>
        <w:rPr>
          <w:b/>
        </w:rPr>
      </w:pPr>
    </w:p>
    <w:p w:rsidR="00942BA4" w:rsidRDefault="00942BA4" w:rsidP="005F2762">
      <w:pPr>
        <w:suppressAutoHyphens/>
        <w:rPr>
          <w:b/>
        </w:rPr>
      </w:pPr>
    </w:p>
    <w:p w:rsidR="00D37269" w:rsidRPr="00BF2961" w:rsidRDefault="00D37269" w:rsidP="00F161B5">
      <w:pPr>
        <w:suppressAutoHyphens/>
        <w:ind w:firstLine="600"/>
        <w:jc w:val="right"/>
        <w:rPr>
          <w:b/>
        </w:rPr>
      </w:pPr>
      <w:r w:rsidRPr="00BF2961">
        <w:rPr>
          <w:b/>
        </w:rPr>
        <w:t>Таблица</w:t>
      </w:r>
      <w:r w:rsidR="00971152">
        <w:rPr>
          <w:b/>
        </w:rPr>
        <w:t xml:space="preserve"> </w:t>
      </w:r>
      <w:r w:rsidR="00C60B11">
        <w:rPr>
          <w:b/>
        </w:rPr>
        <w:t>6а</w:t>
      </w:r>
    </w:p>
    <w:p w:rsidR="00D37269" w:rsidRPr="00BF2961" w:rsidRDefault="00D37269" w:rsidP="00D37269">
      <w:pPr>
        <w:spacing w:after="120"/>
        <w:jc w:val="center"/>
        <w:outlineLvl w:val="0"/>
        <w:rPr>
          <w:b/>
        </w:rPr>
      </w:pPr>
      <w:r w:rsidRPr="00D37269">
        <w:rPr>
          <w:b/>
        </w:rPr>
        <w:t xml:space="preserve">Мероприятия по охране и противопожарному обустройству лесов </w:t>
      </w:r>
      <w:r w:rsidR="00C60B11">
        <w:rPr>
          <w:b/>
        </w:rPr>
        <w:t>(договор № 635)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968"/>
        <w:gridCol w:w="566"/>
        <w:gridCol w:w="1410"/>
        <w:gridCol w:w="789"/>
        <w:gridCol w:w="1410"/>
        <w:gridCol w:w="965"/>
        <w:gridCol w:w="1410"/>
        <w:gridCol w:w="825"/>
      </w:tblGrid>
      <w:tr w:rsidR="00D65630" w:rsidTr="00971152">
        <w:tc>
          <w:tcPr>
            <w:tcW w:w="2968" w:type="dxa"/>
            <w:vMerge w:val="restart"/>
            <w:vAlign w:val="center"/>
          </w:tcPr>
          <w:p w:rsidR="00D65630" w:rsidRPr="00BF2961" w:rsidRDefault="00D65630" w:rsidP="00FD60B8">
            <w:pPr>
              <w:jc w:val="center"/>
              <w:outlineLvl w:val="0"/>
            </w:pPr>
            <w:r w:rsidRPr="00BF2961">
              <w:t>Лесовосстановительные работы</w:t>
            </w:r>
          </w:p>
        </w:tc>
        <w:tc>
          <w:tcPr>
            <w:tcW w:w="566" w:type="dxa"/>
            <w:vMerge w:val="restart"/>
            <w:vAlign w:val="center"/>
          </w:tcPr>
          <w:p w:rsidR="00D65630" w:rsidRDefault="00D65630" w:rsidP="00FD60B8">
            <w:pPr>
              <w:ind w:left="-113" w:right="-113"/>
              <w:jc w:val="center"/>
              <w:outlineLvl w:val="0"/>
            </w:pPr>
            <w:r w:rsidRPr="00BF2961">
              <w:t xml:space="preserve">Ед. </w:t>
            </w:r>
          </w:p>
          <w:p w:rsidR="00D65630" w:rsidRPr="00BF2961" w:rsidRDefault="00D65630" w:rsidP="00FD60B8">
            <w:pPr>
              <w:ind w:left="-113" w:right="-113"/>
              <w:jc w:val="center"/>
              <w:outlineLvl w:val="0"/>
            </w:pPr>
            <w:r w:rsidRPr="00BF2961">
              <w:t>изм.</w:t>
            </w:r>
          </w:p>
        </w:tc>
        <w:tc>
          <w:tcPr>
            <w:tcW w:w="2199" w:type="dxa"/>
            <w:gridSpan w:val="2"/>
            <w:vAlign w:val="center"/>
          </w:tcPr>
          <w:p w:rsidR="00D65630" w:rsidRPr="00BF2961" w:rsidRDefault="00D65630" w:rsidP="00FD60B8">
            <w:pPr>
              <w:jc w:val="center"/>
              <w:outlineLvl w:val="0"/>
            </w:pPr>
            <w:r>
              <w:t>2018</w:t>
            </w:r>
          </w:p>
        </w:tc>
        <w:tc>
          <w:tcPr>
            <w:tcW w:w="2375" w:type="dxa"/>
            <w:gridSpan w:val="2"/>
          </w:tcPr>
          <w:p w:rsidR="00D65630" w:rsidRPr="00207790" w:rsidRDefault="00D65630" w:rsidP="00FD60B8">
            <w:pPr>
              <w:jc w:val="center"/>
              <w:outlineLvl w:val="0"/>
            </w:pPr>
            <w:r w:rsidRPr="00207790">
              <w:t>2019</w:t>
            </w:r>
          </w:p>
        </w:tc>
        <w:tc>
          <w:tcPr>
            <w:tcW w:w="2235" w:type="dxa"/>
            <w:gridSpan w:val="2"/>
          </w:tcPr>
          <w:p w:rsidR="00D65630" w:rsidRPr="00207790" w:rsidRDefault="00D65630" w:rsidP="00FD60B8">
            <w:pPr>
              <w:jc w:val="center"/>
              <w:outlineLvl w:val="0"/>
            </w:pPr>
            <w:r>
              <w:t>2020</w:t>
            </w:r>
          </w:p>
        </w:tc>
      </w:tr>
      <w:tr w:rsidR="00D65630" w:rsidTr="00971152">
        <w:tc>
          <w:tcPr>
            <w:tcW w:w="2968" w:type="dxa"/>
            <w:vMerge/>
            <w:vAlign w:val="center"/>
          </w:tcPr>
          <w:p w:rsidR="00D65630" w:rsidRPr="00BF2961" w:rsidRDefault="00D65630" w:rsidP="00FD60B8">
            <w:pPr>
              <w:jc w:val="center"/>
              <w:outlineLvl w:val="0"/>
            </w:pPr>
          </w:p>
        </w:tc>
        <w:tc>
          <w:tcPr>
            <w:tcW w:w="566" w:type="dxa"/>
            <w:vMerge/>
            <w:vAlign w:val="center"/>
          </w:tcPr>
          <w:p w:rsidR="00D65630" w:rsidRPr="00BF2961" w:rsidRDefault="00D65630" w:rsidP="00FD60B8">
            <w:pPr>
              <w:ind w:left="-113" w:right="-113"/>
              <w:jc w:val="center"/>
              <w:outlineLvl w:val="0"/>
            </w:pPr>
          </w:p>
        </w:tc>
        <w:tc>
          <w:tcPr>
            <w:tcW w:w="2199" w:type="dxa"/>
            <w:gridSpan w:val="2"/>
            <w:vAlign w:val="center"/>
          </w:tcPr>
          <w:p w:rsidR="00D65630" w:rsidRDefault="00D65630" w:rsidP="00FD60B8">
            <w:pPr>
              <w:jc w:val="center"/>
              <w:outlineLvl w:val="0"/>
            </w:pPr>
            <w:r>
              <w:t>О</w:t>
            </w:r>
            <w:r w:rsidRPr="00BF2961">
              <w:t>бъем работ</w:t>
            </w:r>
          </w:p>
        </w:tc>
        <w:tc>
          <w:tcPr>
            <w:tcW w:w="2375" w:type="dxa"/>
            <w:gridSpan w:val="2"/>
          </w:tcPr>
          <w:p w:rsidR="00D65630" w:rsidRPr="00207790" w:rsidRDefault="00D65630" w:rsidP="00FD60B8">
            <w:pPr>
              <w:jc w:val="center"/>
              <w:outlineLvl w:val="0"/>
            </w:pPr>
            <w:r w:rsidRPr="00207790">
              <w:t>Объем работ</w:t>
            </w:r>
          </w:p>
        </w:tc>
        <w:tc>
          <w:tcPr>
            <w:tcW w:w="2235" w:type="dxa"/>
            <w:gridSpan w:val="2"/>
          </w:tcPr>
          <w:p w:rsidR="00D65630" w:rsidRPr="00207790" w:rsidRDefault="00D65630" w:rsidP="00FD60B8">
            <w:pPr>
              <w:jc w:val="center"/>
              <w:outlineLvl w:val="0"/>
            </w:pPr>
            <w:r>
              <w:t>Объем работ</w:t>
            </w:r>
          </w:p>
        </w:tc>
      </w:tr>
      <w:tr w:rsidR="00D65630" w:rsidTr="00971152">
        <w:tc>
          <w:tcPr>
            <w:tcW w:w="2968" w:type="dxa"/>
            <w:vMerge/>
            <w:vAlign w:val="center"/>
          </w:tcPr>
          <w:p w:rsidR="00D65630" w:rsidRPr="00BF2961" w:rsidRDefault="00D65630" w:rsidP="00FD60B8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66" w:type="dxa"/>
            <w:vMerge/>
            <w:vAlign w:val="center"/>
          </w:tcPr>
          <w:p w:rsidR="00D65630" w:rsidRPr="00BF2961" w:rsidRDefault="00D65630" w:rsidP="00FD60B8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410" w:type="dxa"/>
            <w:vAlign w:val="center"/>
          </w:tcPr>
          <w:p w:rsidR="00D65630" w:rsidRPr="00BF2961" w:rsidRDefault="00D65630" w:rsidP="00D65630">
            <w:pPr>
              <w:jc w:val="center"/>
              <w:outlineLvl w:val="0"/>
            </w:pPr>
            <w:r w:rsidRPr="00BF2961">
              <w:t>план</w:t>
            </w:r>
            <w:r>
              <w:t>.</w:t>
            </w:r>
            <w:r w:rsidRPr="00BF2961">
              <w:t xml:space="preserve"> </w:t>
            </w:r>
          </w:p>
        </w:tc>
        <w:tc>
          <w:tcPr>
            <w:tcW w:w="789" w:type="dxa"/>
            <w:vAlign w:val="center"/>
          </w:tcPr>
          <w:p w:rsidR="00D65630" w:rsidRPr="00BF2961" w:rsidRDefault="00D65630" w:rsidP="00FD60B8">
            <w:pPr>
              <w:jc w:val="center"/>
              <w:outlineLvl w:val="0"/>
            </w:pPr>
            <w:r>
              <w:t>факт.</w:t>
            </w:r>
          </w:p>
        </w:tc>
        <w:tc>
          <w:tcPr>
            <w:tcW w:w="1410" w:type="dxa"/>
          </w:tcPr>
          <w:p w:rsidR="00D65630" w:rsidRPr="00207790" w:rsidRDefault="00D65630" w:rsidP="00FD60B8">
            <w:pPr>
              <w:jc w:val="center"/>
              <w:outlineLvl w:val="0"/>
            </w:pPr>
            <w:r w:rsidRPr="00207790">
              <w:t>план</w:t>
            </w:r>
            <w:r>
              <w:t>.</w:t>
            </w:r>
          </w:p>
        </w:tc>
        <w:tc>
          <w:tcPr>
            <w:tcW w:w="965" w:type="dxa"/>
          </w:tcPr>
          <w:p w:rsidR="00D65630" w:rsidRPr="00207790" w:rsidRDefault="00D65630" w:rsidP="00FD60B8">
            <w:pPr>
              <w:jc w:val="center"/>
              <w:outlineLvl w:val="0"/>
            </w:pPr>
            <w:r w:rsidRPr="00207790">
              <w:t>факт</w:t>
            </w:r>
            <w:r>
              <w:t>.</w:t>
            </w:r>
          </w:p>
        </w:tc>
        <w:tc>
          <w:tcPr>
            <w:tcW w:w="1410" w:type="dxa"/>
          </w:tcPr>
          <w:p w:rsidR="00D65630" w:rsidRPr="00207790" w:rsidRDefault="00D65630" w:rsidP="00FD60B8">
            <w:pPr>
              <w:jc w:val="center"/>
              <w:outlineLvl w:val="0"/>
            </w:pPr>
            <w:r>
              <w:t>план.</w:t>
            </w:r>
          </w:p>
        </w:tc>
        <w:tc>
          <w:tcPr>
            <w:tcW w:w="825" w:type="dxa"/>
          </w:tcPr>
          <w:p w:rsidR="00D65630" w:rsidRPr="00207790" w:rsidRDefault="00D65630" w:rsidP="00FD60B8">
            <w:pPr>
              <w:jc w:val="center"/>
              <w:outlineLvl w:val="0"/>
            </w:pPr>
            <w:r>
              <w:t>факт.</w:t>
            </w:r>
          </w:p>
        </w:tc>
      </w:tr>
      <w:tr w:rsidR="00D65630" w:rsidTr="00971152">
        <w:tc>
          <w:tcPr>
            <w:tcW w:w="2968" w:type="dxa"/>
          </w:tcPr>
          <w:p w:rsidR="00D65630" w:rsidRPr="00090460" w:rsidRDefault="00D65630" w:rsidP="00D65630">
            <w:r>
              <w:t xml:space="preserve">Установка </w:t>
            </w:r>
            <w:r w:rsidRPr="00D5345D">
              <w:t>и размещение стендов, содержащих информацию о мерах пожарной безопасности в лесах</w:t>
            </w:r>
          </w:p>
        </w:tc>
        <w:tc>
          <w:tcPr>
            <w:tcW w:w="566" w:type="dxa"/>
            <w:vAlign w:val="center"/>
          </w:tcPr>
          <w:p w:rsidR="00D65630" w:rsidRPr="00090460" w:rsidRDefault="00D65630" w:rsidP="00D65630">
            <w:pPr>
              <w:jc w:val="center"/>
            </w:pPr>
            <w:r w:rsidRPr="00090460">
              <w:t>шт.</w:t>
            </w:r>
          </w:p>
        </w:tc>
        <w:tc>
          <w:tcPr>
            <w:tcW w:w="1410" w:type="dxa"/>
            <w:vAlign w:val="center"/>
          </w:tcPr>
          <w:p w:rsidR="00D65630" w:rsidRPr="00090460" w:rsidRDefault="00D65630" w:rsidP="00D65630">
            <w:pPr>
              <w:jc w:val="center"/>
            </w:pPr>
            <w:r>
              <w:t>1</w:t>
            </w:r>
          </w:p>
        </w:tc>
        <w:tc>
          <w:tcPr>
            <w:tcW w:w="789" w:type="dxa"/>
            <w:vAlign w:val="center"/>
          </w:tcPr>
          <w:p w:rsidR="00D65630" w:rsidRDefault="00D65630" w:rsidP="00D65630">
            <w:pPr>
              <w:jc w:val="center"/>
            </w:pPr>
            <w:r>
              <w:t>3</w:t>
            </w:r>
          </w:p>
        </w:tc>
        <w:tc>
          <w:tcPr>
            <w:tcW w:w="1410" w:type="dxa"/>
            <w:vAlign w:val="center"/>
          </w:tcPr>
          <w:p w:rsidR="00D65630" w:rsidRPr="00090460" w:rsidRDefault="00D65630" w:rsidP="00D65630">
            <w:pPr>
              <w:jc w:val="center"/>
            </w:pPr>
            <w:r>
              <w:t>1</w:t>
            </w:r>
          </w:p>
        </w:tc>
        <w:tc>
          <w:tcPr>
            <w:tcW w:w="965" w:type="dxa"/>
            <w:vAlign w:val="center"/>
          </w:tcPr>
          <w:p w:rsidR="00D65630" w:rsidRDefault="00D65630" w:rsidP="00D65630">
            <w:pPr>
              <w:jc w:val="center"/>
            </w:pPr>
            <w:r>
              <w:t>3</w:t>
            </w:r>
          </w:p>
        </w:tc>
        <w:tc>
          <w:tcPr>
            <w:tcW w:w="1410" w:type="dxa"/>
            <w:vAlign w:val="center"/>
          </w:tcPr>
          <w:p w:rsidR="00D65630" w:rsidRPr="00090460" w:rsidRDefault="00D65630" w:rsidP="00D65630">
            <w:pPr>
              <w:jc w:val="center"/>
            </w:pPr>
            <w:r>
              <w:t>1</w:t>
            </w:r>
          </w:p>
        </w:tc>
        <w:tc>
          <w:tcPr>
            <w:tcW w:w="825" w:type="dxa"/>
            <w:vAlign w:val="center"/>
          </w:tcPr>
          <w:p w:rsidR="00D65630" w:rsidRDefault="00D65630" w:rsidP="00D65630">
            <w:pPr>
              <w:jc w:val="center"/>
            </w:pPr>
            <w:r>
              <w:t>3</w:t>
            </w:r>
          </w:p>
        </w:tc>
      </w:tr>
      <w:tr w:rsidR="005F2762" w:rsidTr="00971152">
        <w:tc>
          <w:tcPr>
            <w:tcW w:w="2968" w:type="dxa"/>
          </w:tcPr>
          <w:p w:rsidR="005F2762" w:rsidRPr="00090460" w:rsidRDefault="005F2762" w:rsidP="005F2762">
            <w:r w:rsidRPr="00CF7D9A">
              <w:t>Благоустройство зон отдыха граждан, пребывающих в лесах</w:t>
            </w:r>
            <w:r>
              <w:t xml:space="preserve"> (обновление)</w:t>
            </w:r>
          </w:p>
        </w:tc>
        <w:tc>
          <w:tcPr>
            <w:tcW w:w="566" w:type="dxa"/>
            <w:vAlign w:val="center"/>
          </w:tcPr>
          <w:p w:rsidR="005F2762" w:rsidRPr="00090460" w:rsidRDefault="005F2762" w:rsidP="005F2762">
            <w:pPr>
              <w:jc w:val="center"/>
            </w:pPr>
            <w:r w:rsidRPr="00090460">
              <w:t>шт.</w:t>
            </w:r>
          </w:p>
        </w:tc>
        <w:tc>
          <w:tcPr>
            <w:tcW w:w="1410" w:type="dxa"/>
            <w:vAlign w:val="center"/>
          </w:tcPr>
          <w:p w:rsidR="005F2762" w:rsidRPr="00090460" w:rsidRDefault="005F2762" w:rsidP="005F2762">
            <w:pPr>
              <w:jc w:val="center"/>
            </w:pPr>
            <w:r>
              <w:t>обновление</w:t>
            </w:r>
          </w:p>
        </w:tc>
        <w:tc>
          <w:tcPr>
            <w:tcW w:w="789" w:type="dxa"/>
            <w:vAlign w:val="center"/>
          </w:tcPr>
          <w:p w:rsidR="005F2762" w:rsidRPr="00090460" w:rsidRDefault="005F2762" w:rsidP="005F2762">
            <w:pPr>
              <w:jc w:val="center"/>
            </w:pPr>
            <w:r>
              <w:t>4</w:t>
            </w:r>
          </w:p>
        </w:tc>
        <w:tc>
          <w:tcPr>
            <w:tcW w:w="1410" w:type="dxa"/>
            <w:vAlign w:val="center"/>
          </w:tcPr>
          <w:p w:rsidR="005F2762" w:rsidRPr="00090460" w:rsidRDefault="005F2762" w:rsidP="005F2762">
            <w:pPr>
              <w:jc w:val="center"/>
            </w:pPr>
            <w:r>
              <w:t>обновление</w:t>
            </w:r>
          </w:p>
        </w:tc>
        <w:tc>
          <w:tcPr>
            <w:tcW w:w="965" w:type="dxa"/>
            <w:vAlign w:val="center"/>
          </w:tcPr>
          <w:p w:rsidR="005F2762" w:rsidRPr="00090460" w:rsidRDefault="005F2762" w:rsidP="005F2762">
            <w:pPr>
              <w:jc w:val="center"/>
            </w:pPr>
            <w:r>
              <w:t>4</w:t>
            </w:r>
          </w:p>
        </w:tc>
        <w:tc>
          <w:tcPr>
            <w:tcW w:w="1410" w:type="dxa"/>
            <w:vAlign w:val="center"/>
          </w:tcPr>
          <w:p w:rsidR="005F2762" w:rsidRPr="00090460" w:rsidRDefault="005F2762" w:rsidP="005F2762">
            <w:pPr>
              <w:jc w:val="center"/>
            </w:pPr>
            <w:r>
              <w:t>обновление</w:t>
            </w:r>
          </w:p>
        </w:tc>
        <w:tc>
          <w:tcPr>
            <w:tcW w:w="825" w:type="dxa"/>
            <w:vAlign w:val="center"/>
          </w:tcPr>
          <w:p w:rsidR="005F2762" w:rsidRPr="00090460" w:rsidRDefault="005F2762" w:rsidP="005F2762">
            <w:pPr>
              <w:jc w:val="center"/>
            </w:pPr>
            <w:r>
              <w:t>4</w:t>
            </w:r>
          </w:p>
        </w:tc>
      </w:tr>
      <w:tr w:rsidR="005F2762" w:rsidTr="00971152">
        <w:tc>
          <w:tcPr>
            <w:tcW w:w="2968" w:type="dxa"/>
          </w:tcPr>
          <w:p w:rsidR="005F2762" w:rsidRPr="00CF7D9A" w:rsidRDefault="005F2762" w:rsidP="005F2762">
            <w:r w:rsidRPr="00B0654F">
              <w:t>Проведение агитационно-разъяснительной работы:</w:t>
            </w:r>
            <w:r w:rsidR="00971152">
              <w:t xml:space="preserve"> </w:t>
            </w:r>
            <w:r w:rsidRPr="00B0654F">
              <w:t>распространение листовок, буклетов, памяток</w:t>
            </w:r>
            <w:r>
              <w:t>.</w:t>
            </w:r>
          </w:p>
        </w:tc>
        <w:tc>
          <w:tcPr>
            <w:tcW w:w="566" w:type="dxa"/>
            <w:vAlign w:val="center"/>
          </w:tcPr>
          <w:p w:rsidR="005F2762" w:rsidRPr="00090460" w:rsidRDefault="005F2762" w:rsidP="005F2762">
            <w:pPr>
              <w:jc w:val="center"/>
            </w:pPr>
            <w:r>
              <w:t>шт.</w:t>
            </w:r>
          </w:p>
        </w:tc>
        <w:tc>
          <w:tcPr>
            <w:tcW w:w="1410" w:type="dxa"/>
            <w:vAlign w:val="center"/>
          </w:tcPr>
          <w:p w:rsidR="005F2762" w:rsidRDefault="005F2762" w:rsidP="005F2762">
            <w:pPr>
              <w:jc w:val="center"/>
            </w:pPr>
            <w:r>
              <w:t>200</w:t>
            </w:r>
          </w:p>
        </w:tc>
        <w:tc>
          <w:tcPr>
            <w:tcW w:w="789" w:type="dxa"/>
            <w:vAlign w:val="center"/>
          </w:tcPr>
          <w:p w:rsidR="005F2762" w:rsidRDefault="005F2762" w:rsidP="005F2762">
            <w:pPr>
              <w:jc w:val="center"/>
            </w:pPr>
            <w:r>
              <w:t>200</w:t>
            </w:r>
          </w:p>
        </w:tc>
        <w:tc>
          <w:tcPr>
            <w:tcW w:w="1410" w:type="dxa"/>
            <w:vAlign w:val="center"/>
          </w:tcPr>
          <w:p w:rsidR="005F2762" w:rsidRDefault="005F2762" w:rsidP="005F2762">
            <w:pPr>
              <w:jc w:val="center"/>
            </w:pPr>
            <w:r>
              <w:t>200</w:t>
            </w:r>
          </w:p>
        </w:tc>
        <w:tc>
          <w:tcPr>
            <w:tcW w:w="965" w:type="dxa"/>
            <w:vAlign w:val="center"/>
          </w:tcPr>
          <w:p w:rsidR="005F2762" w:rsidRDefault="005F2762" w:rsidP="005F2762">
            <w:pPr>
              <w:jc w:val="center"/>
            </w:pPr>
            <w:r>
              <w:t>200</w:t>
            </w:r>
          </w:p>
        </w:tc>
        <w:tc>
          <w:tcPr>
            <w:tcW w:w="1410" w:type="dxa"/>
            <w:vAlign w:val="center"/>
          </w:tcPr>
          <w:p w:rsidR="005F2762" w:rsidRDefault="005F2762" w:rsidP="005F2762">
            <w:pPr>
              <w:jc w:val="center"/>
            </w:pPr>
            <w:r>
              <w:t>200</w:t>
            </w:r>
          </w:p>
        </w:tc>
        <w:tc>
          <w:tcPr>
            <w:tcW w:w="825" w:type="dxa"/>
            <w:vAlign w:val="center"/>
          </w:tcPr>
          <w:p w:rsidR="005F2762" w:rsidRDefault="005F2762" w:rsidP="005F2762">
            <w:pPr>
              <w:jc w:val="center"/>
            </w:pPr>
            <w:r>
              <w:t>200</w:t>
            </w:r>
          </w:p>
        </w:tc>
      </w:tr>
      <w:tr w:rsidR="005F2762" w:rsidTr="00971152">
        <w:tc>
          <w:tcPr>
            <w:tcW w:w="2968" w:type="dxa"/>
          </w:tcPr>
          <w:p w:rsidR="005F2762" w:rsidRPr="00CF7D9A" w:rsidRDefault="005F2762" w:rsidP="005F2762">
            <w:r w:rsidRPr="00B0654F">
              <w:t>Проведение агитационно-разъяснительной работы:</w:t>
            </w:r>
            <w:r w:rsidR="00971152">
              <w:t xml:space="preserve"> </w:t>
            </w:r>
            <w:r w:rsidRPr="00B0654F">
              <w:t xml:space="preserve">выступление в печати, на радио, телевидении </w:t>
            </w:r>
          </w:p>
        </w:tc>
        <w:tc>
          <w:tcPr>
            <w:tcW w:w="566" w:type="dxa"/>
            <w:vAlign w:val="center"/>
          </w:tcPr>
          <w:p w:rsidR="005F2762" w:rsidRPr="00090460" w:rsidRDefault="005F2762" w:rsidP="005F2762">
            <w:pPr>
              <w:jc w:val="center"/>
            </w:pPr>
            <w:r>
              <w:t>шт.</w:t>
            </w:r>
          </w:p>
        </w:tc>
        <w:tc>
          <w:tcPr>
            <w:tcW w:w="1410" w:type="dxa"/>
            <w:vAlign w:val="center"/>
          </w:tcPr>
          <w:p w:rsidR="005F2762" w:rsidRDefault="005F2762" w:rsidP="005F2762">
            <w:pPr>
              <w:jc w:val="center"/>
            </w:pPr>
            <w:r>
              <w:t>1</w:t>
            </w:r>
          </w:p>
        </w:tc>
        <w:tc>
          <w:tcPr>
            <w:tcW w:w="789" w:type="dxa"/>
            <w:vAlign w:val="center"/>
          </w:tcPr>
          <w:p w:rsidR="005F2762" w:rsidRPr="0007342C" w:rsidRDefault="005F2762" w:rsidP="005F2762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410" w:type="dxa"/>
            <w:vAlign w:val="center"/>
          </w:tcPr>
          <w:p w:rsidR="005F2762" w:rsidRDefault="005F2762" w:rsidP="005F2762">
            <w:pPr>
              <w:jc w:val="center"/>
            </w:pPr>
            <w:r>
              <w:t>1</w:t>
            </w:r>
          </w:p>
        </w:tc>
        <w:tc>
          <w:tcPr>
            <w:tcW w:w="965" w:type="dxa"/>
            <w:vAlign w:val="center"/>
          </w:tcPr>
          <w:p w:rsidR="005F2762" w:rsidRPr="0007342C" w:rsidRDefault="005F2762" w:rsidP="005F276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410" w:type="dxa"/>
            <w:vAlign w:val="center"/>
          </w:tcPr>
          <w:p w:rsidR="005F2762" w:rsidRDefault="005F2762" w:rsidP="005F2762">
            <w:pPr>
              <w:jc w:val="center"/>
            </w:pPr>
            <w:r>
              <w:t>1</w:t>
            </w:r>
          </w:p>
        </w:tc>
        <w:tc>
          <w:tcPr>
            <w:tcW w:w="825" w:type="dxa"/>
            <w:vAlign w:val="center"/>
          </w:tcPr>
          <w:p w:rsidR="005F2762" w:rsidRPr="0007342C" w:rsidRDefault="005F2762" w:rsidP="005F2762">
            <w:pPr>
              <w:ind w:left="-57" w:right="-57"/>
              <w:jc w:val="center"/>
            </w:pPr>
            <w:r>
              <w:t>1</w:t>
            </w:r>
          </w:p>
        </w:tc>
      </w:tr>
      <w:tr w:rsidR="005F2762" w:rsidTr="00971152">
        <w:tc>
          <w:tcPr>
            <w:tcW w:w="2968" w:type="dxa"/>
          </w:tcPr>
          <w:p w:rsidR="005F2762" w:rsidRPr="00CF7D9A" w:rsidRDefault="005F2762" w:rsidP="005F2762">
            <w:r w:rsidRPr="00113EF1">
              <w:t>Установка и эксплуатация шлагбаумов</w:t>
            </w:r>
          </w:p>
        </w:tc>
        <w:tc>
          <w:tcPr>
            <w:tcW w:w="566" w:type="dxa"/>
            <w:vAlign w:val="center"/>
          </w:tcPr>
          <w:p w:rsidR="005F2762" w:rsidRPr="00090460" w:rsidRDefault="005F2762" w:rsidP="005F2762">
            <w:pPr>
              <w:jc w:val="center"/>
            </w:pPr>
            <w:r w:rsidRPr="00090460">
              <w:t>шт.</w:t>
            </w:r>
          </w:p>
        </w:tc>
        <w:tc>
          <w:tcPr>
            <w:tcW w:w="1410" w:type="dxa"/>
            <w:vAlign w:val="center"/>
          </w:tcPr>
          <w:p w:rsidR="005F2762" w:rsidRDefault="005F2762" w:rsidP="005F2762">
            <w:pPr>
              <w:jc w:val="center"/>
            </w:pPr>
            <w:r>
              <w:t>обновление</w:t>
            </w:r>
          </w:p>
        </w:tc>
        <w:tc>
          <w:tcPr>
            <w:tcW w:w="789" w:type="dxa"/>
            <w:vAlign w:val="center"/>
          </w:tcPr>
          <w:p w:rsidR="005F2762" w:rsidRPr="00090460" w:rsidRDefault="005F2762" w:rsidP="005F2762">
            <w:pPr>
              <w:jc w:val="center"/>
            </w:pPr>
            <w:r>
              <w:t>2</w:t>
            </w:r>
          </w:p>
        </w:tc>
        <w:tc>
          <w:tcPr>
            <w:tcW w:w="1410" w:type="dxa"/>
            <w:vAlign w:val="center"/>
          </w:tcPr>
          <w:p w:rsidR="005F2762" w:rsidRDefault="005F2762" w:rsidP="005F2762">
            <w:pPr>
              <w:jc w:val="center"/>
            </w:pPr>
            <w:r>
              <w:t>обновление</w:t>
            </w:r>
          </w:p>
        </w:tc>
        <w:tc>
          <w:tcPr>
            <w:tcW w:w="965" w:type="dxa"/>
            <w:vAlign w:val="center"/>
          </w:tcPr>
          <w:p w:rsidR="005F2762" w:rsidRPr="00090460" w:rsidRDefault="005F2762" w:rsidP="005F2762">
            <w:pPr>
              <w:jc w:val="center"/>
            </w:pPr>
            <w:r>
              <w:t>2</w:t>
            </w:r>
          </w:p>
        </w:tc>
        <w:tc>
          <w:tcPr>
            <w:tcW w:w="1410" w:type="dxa"/>
            <w:vAlign w:val="center"/>
          </w:tcPr>
          <w:p w:rsidR="005F2762" w:rsidRDefault="005F2762" w:rsidP="005F2762">
            <w:pPr>
              <w:jc w:val="center"/>
            </w:pPr>
            <w:r>
              <w:t>обновление</w:t>
            </w:r>
          </w:p>
        </w:tc>
        <w:tc>
          <w:tcPr>
            <w:tcW w:w="825" w:type="dxa"/>
            <w:vAlign w:val="center"/>
          </w:tcPr>
          <w:p w:rsidR="005F2762" w:rsidRPr="00090460" w:rsidRDefault="005F2762" w:rsidP="005F2762">
            <w:pPr>
              <w:jc w:val="center"/>
            </w:pPr>
            <w:r>
              <w:t>2</w:t>
            </w:r>
          </w:p>
        </w:tc>
      </w:tr>
      <w:tr w:rsidR="005F2762" w:rsidTr="00971152">
        <w:tc>
          <w:tcPr>
            <w:tcW w:w="2968" w:type="dxa"/>
          </w:tcPr>
          <w:p w:rsidR="005F2762" w:rsidRPr="00113EF1" w:rsidRDefault="005F2762" w:rsidP="005F2762">
            <w:r>
              <w:t xml:space="preserve">Реконструкция лесных дорог </w:t>
            </w:r>
          </w:p>
        </w:tc>
        <w:tc>
          <w:tcPr>
            <w:tcW w:w="566" w:type="dxa"/>
            <w:vAlign w:val="center"/>
          </w:tcPr>
          <w:p w:rsidR="005F2762" w:rsidRPr="00090460" w:rsidRDefault="005F2762" w:rsidP="005F2762">
            <w:pPr>
              <w:jc w:val="center"/>
            </w:pPr>
            <w:r>
              <w:t>км.</w:t>
            </w:r>
          </w:p>
        </w:tc>
        <w:tc>
          <w:tcPr>
            <w:tcW w:w="1410" w:type="dxa"/>
            <w:vAlign w:val="center"/>
          </w:tcPr>
          <w:p w:rsidR="005F2762" w:rsidRDefault="005F2762" w:rsidP="005F2762">
            <w:pPr>
              <w:jc w:val="center"/>
            </w:pPr>
            <w:r>
              <w:t>1,7</w:t>
            </w:r>
          </w:p>
        </w:tc>
        <w:tc>
          <w:tcPr>
            <w:tcW w:w="789" w:type="dxa"/>
            <w:vAlign w:val="center"/>
          </w:tcPr>
          <w:p w:rsidR="005F2762" w:rsidRPr="004D403B" w:rsidRDefault="005F2762" w:rsidP="005F2762">
            <w:pPr>
              <w:jc w:val="center"/>
            </w:pPr>
            <w:r>
              <w:t>3,9</w:t>
            </w:r>
          </w:p>
        </w:tc>
        <w:tc>
          <w:tcPr>
            <w:tcW w:w="1410" w:type="dxa"/>
            <w:vAlign w:val="center"/>
          </w:tcPr>
          <w:p w:rsidR="005F2762" w:rsidRDefault="005F2762" w:rsidP="005F2762">
            <w:pPr>
              <w:jc w:val="center"/>
            </w:pPr>
            <w:r>
              <w:t>1,7</w:t>
            </w:r>
          </w:p>
        </w:tc>
        <w:tc>
          <w:tcPr>
            <w:tcW w:w="965" w:type="dxa"/>
            <w:vAlign w:val="center"/>
          </w:tcPr>
          <w:p w:rsidR="005F2762" w:rsidRDefault="005F2762" w:rsidP="005F2762">
            <w:pPr>
              <w:jc w:val="center"/>
            </w:pPr>
            <w:r>
              <w:t>4,0</w:t>
            </w:r>
          </w:p>
        </w:tc>
        <w:tc>
          <w:tcPr>
            <w:tcW w:w="1410" w:type="dxa"/>
            <w:vAlign w:val="center"/>
          </w:tcPr>
          <w:p w:rsidR="005F2762" w:rsidRDefault="005F2762" w:rsidP="005F2762">
            <w:pPr>
              <w:jc w:val="center"/>
            </w:pPr>
            <w:r>
              <w:t>1,7</w:t>
            </w:r>
          </w:p>
        </w:tc>
        <w:tc>
          <w:tcPr>
            <w:tcW w:w="825" w:type="dxa"/>
            <w:vAlign w:val="center"/>
          </w:tcPr>
          <w:p w:rsidR="005F2762" w:rsidRDefault="005F2762" w:rsidP="005F2762">
            <w:pPr>
              <w:jc w:val="center"/>
            </w:pPr>
            <w:r>
              <w:t>4,0</w:t>
            </w:r>
          </w:p>
        </w:tc>
      </w:tr>
      <w:tr w:rsidR="005F2762" w:rsidTr="00971152">
        <w:tc>
          <w:tcPr>
            <w:tcW w:w="2968" w:type="dxa"/>
          </w:tcPr>
          <w:p w:rsidR="005F2762" w:rsidRPr="00090460" w:rsidRDefault="005F2762" w:rsidP="005F2762">
            <w:r w:rsidRPr="00090460">
              <w:t>Дороги противопожарного назначения (эксплуатация)</w:t>
            </w:r>
          </w:p>
        </w:tc>
        <w:tc>
          <w:tcPr>
            <w:tcW w:w="566" w:type="dxa"/>
            <w:vAlign w:val="center"/>
          </w:tcPr>
          <w:p w:rsidR="005F2762" w:rsidRPr="00090460" w:rsidRDefault="005F2762" w:rsidP="005F2762">
            <w:pPr>
              <w:jc w:val="center"/>
            </w:pPr>
            <w:r w:rsidRPr="00090460">
              <w:t>км</w:t>
            </w:r>
          </w:p>
        </w:tc>
        <w:tc>
          <w:tcPr>
            <w:tcW w:w="1410" w:type="dxa"/>
            <w:vAlign w:val="center"/>
          </w:tcPr>
          <w:p w:rsidR="005F2762" w:rsidRPr="00004B4B" w:rsidRDefault="005F2762" w:rsidP="005F2762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789" w:type="dxa"/>
            <w:vAlign w:val="center"/>
          </w:tcPr>
          <w:p w:rsidR="005F2762" w:rsidRDefault="005F2762" w:rsidP="005F2762">
            <w:pPr>
              <w:jc w:val="center"/>
            </w:pPr>
            <w:r>
              <w:t>5,8</w:t>
            </w:r>
          </w:p>
        </w:tc>
        <w:tc>
          <w:tcPr>
            <w:tcW w:w="1410" w:type="dxa"/>
            <w:vAlign w:val="center"/>
          </w:tcPr>
          <w:p w:rsidR="005F2762" w:rsidRPr="00004B4B" w:rsidRDefault="005F2762" w:rsidP="005F2762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965" w:type="dxa"/>
            <w:vAlign w:val="center"/>
          </w:tcPr>
          <w:p w:rsidR="005F2762" w:rsidRDefault="005F2762" w:rsidP="005F2762">
            <w:pPr>
              <w:jc w:val="center"/>
            </w:pPr>
            <w:r>
              <w:t>5,8</w:t>
            </w:r>
          </w:p>
        </w:tc>
        <w:tc>
          <w:tcPr>
            <w:tcW w:w="1410" w:type="dxa"/>
            <w:vAlign w:val="center"/>
          </w:tcPr>
          <w:p w:rsidR="005F2762" w:rsidRPr="00004B4B" w:rsidRDefault="005F2762" w:rsidP="005F2762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825" w:type="dxa"/>
            <w:vAlign w:val="center"/>
          </w:tcPr>
          <w:p w:rsidR="005F2762" w:rsidRDefault="005F2762" w:rsidP="005F2762">
            <w:pPr>
              <w:jc w:val="center"/>
            </w:pPr>
            <w:r>
              <w:t>5,8</w:t>
            </w:r>
          </w:p>
        </w:tc>
      </w:tr>
      <w:tr w:rsidR="005F2762" w:rsidTr="00971152">
        <w:tc>
          <w:tcPr>
            <w:tcW w:w="2968" w:type="dxa"/>
          </w:tcPr>
          <w:p w:rsidR="005F2762" w:rsidRPr="00090460" w:rsidRDefault="005F2762" w:rsidP="005F2762">
            <w:r>
              <w:lastRenderedPageBreak/>
              <w:t>Прокладка просек и противопожарных разрывов</w:t>
            </w:r>
          </w:p>
        </w:tc>
        <w:tc>
          <w:tcPr>
            <w:tcW w:w="566" w:type="dxa"/>
            <w:vAlign w:val="center"/>
          </w:tcPr>
          <w:p w:rsidR="005F2762" w:rsidRPr="00090460" w:rsidRDefault="005F2762" w:rsidP="005F2762">
            <w:pPr>
              <w:jc w:val="center"/>
            </w:pPr>
            <w:r>
              <w:t>км</w:t>
            </w:r>
          </w:p>
        </w:tc>
        <w:tc>
          <w:tcPr>
            <w:tcW w:w="1410" w:type="dxa"/>
            <w:vAlign w:val="center"/>
          </w:tcPr>
          <w:p w:rsidR="005F2762" w:rsidRDefault="005F2762" w:rsidP="005F2762">
            <w:pPr>
              <w:ind w:left="-57" w:right="-57"/>
              <w:jc w:val="center"/>
            </w:pPr>
            <w:r>
              <w:t>1,95</w:t>
            </w:r>
          </w:p>
        </w:tc>
        <w:tc>
          <w:tcPr>
            <w:tcW w:w="789" w:type="dxa"/>
            <w:vAlign w:val="center"/>
          </w:tcPr>
          <w:p w:rsidR="005F2762" w:rsidRDefault="005F2762" w:rsidP="005F2762">
            <w:pPr>
              <w:jc w:val="center"/>
            </w:pPr>
            <w:r>
              <w:t>1,9</w:t>
            </w:r>
          </w:p>
        </w:tc>
        <w:tc>
          <w:tcPr>
            <w:tcW w:w="1410" w:type="dxa"/>
            <w:vAlign w:val="center"/>
          </w:tcPr>
          <w:p w:rsidR="005F2762" w:rsidRDefault="005F2762" w:rsidP="005F2762">
            <w:pPr>
              <w:ind w:left="-57" w:right="-57"/>
              <w:jc w:val="center"/>
            </w:pPr>
            <w:r>
              <w:t>1,95</w:t>
            </w:r>
          </w:p>
        </w:tc>
        <w:tc>
          <w:tcPr>
            <w:tcW w:w="965" w:type="dxa"/>
            <w:vAlign w:val="center"/>
          </w:tcPr>
          <w:p w:rsidR="005F2762" w:rsidRDefault="005F2762" w:rsidP="005F2762">
            <w:pPr>
              <w:jc w:val="center"/>
            </w:pPr>
            <w:r>
              <w:t>1,9</w:t>
            </w:r>
          </w:p>
        </w:tc>
        <w:tc>
          <w:tcPr>
            <w:tcW w:w="1410" w:type="dxa"/>
            <w:vAlign w:val="center"/>
          </w:tcPr>
          <w:p w:rsidR="005F2762" w:rsidRDefault="005F2762" w:rsidP="005F2762">
            <w:pPr>
              <w:ind w:left="-57" w:right="-57"/>
              <w:jc w:val="center"/>
            </w:pPr>
            <w:r>
              <w:t>1,95</w:t>
            </w:r>
          </w:p>
        </w:tc>
        <w:tc>
          <w:tcPr>
            <w:tcW w:w="825" w:type="dxa"/>
            <w:vAlign w:val="center"/>
          </w:tcPr>
          <w:p w:rsidR="005F2762" w:rsidRDefault="005F2762" w:rsidP="005F2762">
            <w:pPr>
              <w:jc w:val="center"/>
            </w:pPr>
            <w:r>
              <w:t>2,1</w:t>
            </w:r>
          </w:p>
        </w:tc>
      </w:tr>
      <w:tr w:rsidR="005F2762" w:rsidTr="00971152">
        <w:tc>
          <w:tcPr>
            <w:tcW w:w="2968" w:type="dxa"/>
          </w:tcPr>
          <w:p w:rsidR="005F2762" w:rsidRPr="00090460" w:rsidRDefault="005F2762" w:rsidP="005F2762">
            <w:r w:rsidRPr="00090460">
              <w:t>Минерализованные полосы (устройство)</w:t>
            </w:r>
          </w:p>
        </w:tc>
        <w:tc>
          <w:tcPr>
            <w:tcW w:w="566" w:type="dxa"/>
            <w:vAlign w:val="center"/>
          </w:tcPr>
          <w:p w:rsidR="005F2762" w:rsidRPr="00090460" w:rsidRDefault="005F2762" w:rsidP="005F2762">
            <w:pPr>
              <w:jc w:val="center"/>
            </w:pPr>
            <w:r w:rsidRPr="00090460">
              <w:t>км</w:t>
            </w:r>
          </w:p>
        </w:tc>
        <w:tc>
          <w:tcPr>
            <w:tcW w:w="1410" w:type="dxa"/>
            <w:vAlign w:val="center"/>
          </w:tcPr>
          <w:p w:rsidR="005F2762" w:rsidRPr="00090460" w:rsidRDefault="005F2762" w:rsidP="005F2762">
            <w:pPr>
              <w:jc w:val="center"/>
            </w:pPr>
            <w:r>
              <w:t>3,7</w:t>
            </w:r>
          </w:p>
        </w:tc>
        <w:tc>
          <w:tcPr>
            <w:tcW w:w="789" w:type="dxa"/>
            <w:vAlign w:val="center"/>
          </w:tcPr>
          <w:p w:rsidR="005F2762" w:rsidRDefault="005F2762" w:rsidP="005F2762">
            <w:pPr>
              <w:jc w:val="center"/>
            </w:pPr>
            <w:r>
              <w:t>9,8</w:t>
            </w:r>
          </w:p>
        </w:tc>
        <w:tc>
          <w:tcPr>
            <w:tcW w:w="1410" w:type="dxa"/>
            <w:vAlign w:val="center"/>
          </w:tcPr>
          <w:p w:rsidR="005F2762" w:rsidRPr="00090460" w:rsidRDefault="005F2762" w:rsidP="005F2762">
            <w:pPr>
              <w:jc w:val="center"/>
            </w:pPr>
            <w:r>
              <w:t>3,7</w:t>
            </w:r>
          </w:p>
        </w:tc>
        <w:tc>
          <w:tcPr>
            <w:tcW w:w="965" w:type="dxa"/>
            <w:vAlign w:val="center"/>
          </w:tcPr>
          <w:p w:rsidR="005F2762" w:rsidRDefault="005F2762" w:rsidP="005F2762">
            <w:pPr>
              <w:jc w:val="center"/>
            </w:pPr>
            <w:r>
              <w:t>4,6</w:t>
            </w:r>
          </w:p>
        </w:tc>
        <w:tc>
          <w:tcPr>
            <w:tcW w:w="1410" w:type="dxa"/>
            <w:vAlign w:val="center"/>
          </w:tcPr>
          <w:p w:rsidR="005F2762" w:rsidRPr="00090460" w:rsidRDefault="005F2762" w:rsidP="005F2762">
            <w:pPr>
              <w:jc w:val="center"/>
            </w:pPr>
            <w:r>
              <w:t>3,7</w:t>
            </w:r>
          </w:p>
        </w:tc>
        <w:tc>
          <w:tcPr>
            <w:tcW w:w="825" w:type="dxa"/>
            <w:vAlign w:val="center"/>
          </w:tcPr>
          <w:p w:rsidR="005F2762" w:rsidRDefault="005F2762" w:rsidP="005F2762">
            <w:pPr>
              <w:jc w:val="center"/>
            </w:pPr>
            <w:r>
              <w:t>3,91</w:t>
            </w:r>
          </w:p>
        </w:tc>
      </w:tr>
      <w:tr w:rsidR="005F2762" w:rsidTr="00971152">
        <w:tc>
          <w:tcPr>
            <w:tcW w:w="2968" w:type="dxa"/>
          </w:tcPr>
          <w:p w:rsidR="005F2762" w:rsidRPr="00090460" w:rsidRDefault="005F2762" w:rsidP="005F2762">
            <w:r w:rsidRPr="00090460">
              <w:t>Минерализованные полосы (уход)</w:t>
            </w:r>
          </w:p>
        </w:tc>
        <w:tc>
          <w:tcPr>
            <w:tcW w:w="566" w:type="dxa"/>
            <w:vAlign w:val="center"/>
          </w:tcPr>
          <w:p w:rsidR="005F2762" w:rsidRPr="00090460" w:rsidRDefault="005F2762" w:rsidP="005F2762">
            <w:pPr>
              <w:jc w:val="center"/>
            </w:pPr>
            <w:r w:rsidRPr="00090460">
              <w:t>км</w:t>
            </w:r>
          </w:p>
        </w:tc>
        <w:tc>
          <w:tcPr>
            <w:tcW w:w="1410" w:type="dxa"/>
            <w:vAlign w:val="center"/>
          </w:tcPr>
          <w:p w:rsidR="005F2762" w:rsidRPr="00090460" w:rsidRDefault="005F2762" w:rsidP="005F2762">
            <w:pPr>
              <w:jc w:val="center"/>
            </w:pPr>
            <w:r>
              <w:t>4,2</w:t>
            </w:r>
          </w:p>
        </w:tc>
        <w:tc>
          <w:tcPr>
            <w:tcW w:w="789" w:type="dxa"/>
            <w:vAlign w:val="center"/>
          </w:tcPr>
          <w:p w:rsidR="005F2762" w:rsidRDefault="005F2762" w:rsidP="005F2762">
            <w:pPr>
              <w:jc w:val="center"/>
            </w:pPr>
            <w:r>
              <w:t>4,2</w:t>
            </w:r>
          </w:p>
        </w:tc>
        <w:tc>
          <w:tcPr>
            <w:tcW w:w="1410" w:type="dxa"/>
            <w:vAlign w:val="center"/>
          </w:tcPr>
          <w:p w:rsidR="005F2762" w:rsidRPr="00090460" w:rsidRDefault="005F2762" w:rsidP="005F2762">
            <w:pPr>
              <w:jc w:val="center"/>
            </w:pPr>
            <w:r>
              <w:t>4,2</w:t>
            </w:r>
          </w:p>
        </w:tc>
        <w:tc>
          <w:tcPr>
            <w:tcW w:w="965" w:type="dxa"/>
            <w:vAlign w:val="center"/>
          </w:tcPr>
          <w:p w:rsidR="005F2762" w:rsidRDefault="005F2762" w:rsidP="005F2762">
            <w:pPr>
              <w:jc w:val="center"/>
            </w:pPr>
            <w:r>
              <w:t>4,6</w:t>
            </w:r>
          </w:p>
        </w:tc>
        <w:tc>
          <w:tcPr>
            <w:tcW w:w="1410" w:type="dxa"/>
          </w:tcPr>
          <w:p w:rsidR="005F2762" w:rsidRDefault="005F2762" w:rsidP="005F2762">
            <w:pPr>
              <w:jc w:val="center"/>
            </w:pPr>
            <w:r>
              <w:t>4,2</w:t>
            </w:r>
          </w:p>
        </w:tc>
        <w:tc>
          <w:tcPr>
            <w:tcW w:w="825" w:type="dxa"/>
          </w:tcPr>
          <w:p w:rsidR="005F2762" w:rsidRDefault="005F2762" w:rsidP="005F2762">
            <w:pPr>
              <w:jc w:val="center"/>
            </w:pPr>
            <w:r>
              <w:t>4,6</w:t>
            </w:r>
          </w:p>
        </w:tc>
      </w:tr>
      <w:tr w:rsidR="005F2762" w:rsidTr="00971152">
        <w:trPr>
          <w:trHeight w:val="347"/>
        </w:trPr>
        <w:tc>
          <w:tcPr>
            <w:tcW w:w="2968" w:type="dxa"/>
          </w:tcPr>
          <w:p w:rsidR="005F2762" w:rsidRDefault="005F2762" w:rsidP="005F2762">
            <w:r>
              <w:t>Прочистка просек и уход за противопожарными разрывами</w:t>
            </w:r>
          </w:p>
        </w:tc>
        <w:tc>
          <w:tcPr>
            <w:tcW w:w="566" w:type="dxa"/>
            <w:vAlign w:val="center"/>
          </w:tcPr>
          <w:p w:rsidR="005F2762" w:rsidRDefault="005F2762" w:rsidP="005F2762">
            <w:pPr>
              <w:jc w:val="center"/>
            </w:pPr>
            <w:r>
              <w:t>км</w:t>
            </w:r>
          </w:p>
        </w:tc>
        <w:tc>
          <w:tcPr>
            <w:tcW w:w="1410" w:type="dxa"/>
            <w:vAlign w:val="center"/>
          </w:tcPr>
          <w:p w:rsidR="005F2762" w:rsidRDefault="005F2762" w:rsidP="005F2762">
            <w:pPr>
              <w:jc w:val="center"/>
            </w:pPr>
            <w:r>
              <w:t>обновление</w:t>
            </w:r>
          </w:p>
        </w:tc>
        <w:tc>
          <w:tcPr>
            <w:tcW w:w="789" w:type="dxa"/>
            <w:vAlign w:val="center"/>
          </w:tcPr>
          <w:p w:rsidR="005F2762" w:rsidRDefault="005F2762" w:rsidP="005F2762">
            <w:pPr>
              <w:jc w:val="center"/>
            </w:pPr>
            <w:r>
              <w:t>19,6</w:t>
            </w:r>
          </w:p>
        </w:tc>
        <w:tc>
          <w:tcPr>
            <w:tcW w:w="1410" w:type="dxa"/>
            <w:vAlign w:val="center"/>
          </w:tcPr>
          <w:p w:rsidR="005F2762" w:rsidRDefault="005F2762" w:rsidP="005F2762">
            <w:pPr>
              <w:jc w:val="center"/>
            </w:pPr>
            <w:r>
              <w:t>обновление</w:t>
            </w:r>
          </w:p>
        </w:tc>
        <w:tc>
          <w:tcPr>
            <w:tcW w:w="965" w:type="dxa"/>
            <w:vAlign w:val="center"/>
          </w:tcPr>
          <w:p w:rsidR="005F2762" w:rsidRDefault="005F2762" w:rsidP="005F2762">
            <w:pPr>
              <w:jc w:val="center"/>
            </w:pPr>
            <w:r>
              <w:t>20,0</w:t>
            </w:r>
          </w:p>
        </w:tc>
        <w:tc>
          <w:tcPr>
            <w:tcW w:w="1410" w:type="dxa"/>
            <w:vAlign w:val="center"/>
          </w:tcPr>
          <w:p w:rsidR="005F2762" w:rsidRDefault="005F2762" w:rsidP="005F2762">
            <w:pPr>
              <w:jc w:val="center"/>
            </w:pPr>
            <w:r>
              <w:t>обновление</w:t>
            </w:r>
          </w:p>
        </w:tc>
        <w:tc>
          <w:tcPr>
            <w:tcW w:w="825" w:type="dxa"/>
            <w:vAlign w:val="center"/>
          </w:tcPr>
          <w:p w:rsidR="005F2762" w:rsidRDefault="005F2762" w:rsidP="005F2762">
            <w:pPr>
              <w:jc w:val="center"/>
            </w:pPr>
            <w:r>
              <w:t>21,48</w:t>
            </w:r>
          </w:p>
        </w:tc>
      </w:tr>
      <w:tr w:rsidR="005F2762" w:rsidTr="00971152">
        <w:tc>
          <w:tcPr>
            <w:tcW w:w="2968" w:type="dxa"/>
          </w:tcPr>
          <w:p w:rsidR="005F2762" w:rsidRPr="00950936" w:rsidRDefault="005F2762" w:rsidP="005F2762">
            <w:r w:rsidRPr="00950936">
              <w:t xml:space="preserve">Строительство, реконструкция и эксплуатация </w:t>
            </w:r>
          </w:p>
          <w:p w:rsidR="005F2762" w:rsidRPr="00090460" w:rsidRDefault="005F2762" w:rsidP="005F2762">
            <w:r w:rsidRPr="00950936">
              <w:t xml:space="preserve">пункта сосредоточения противопожарного инвентаря </w:t>
            </w:r>
          </w:p>
        </w:tc>
        <w:tc>
          <w:tcPr>
            <w:tcW w:w="566" w:type="dxa"/>
            <w:vAlign w:val="center"/>
          </w:tcPr>
          <w:p w:rsidR="005F2762" w:rsidRPr="00090460" w:rsidRDefault="005F2762" w:rsidP="005F2762">
            <w:pPr>
              <w:ind w:right="-57"/>
              <w:jc w:val="center"/>
            </w:pPr>
            <w:r>
              <w:t>шт.</w:t>
            </w:r>
          </w:p>
        </w:tc>
        <w:tc>
          <w:tcPr>
            <w:tcW w:w="1410" w:type="dxa"/>
            <w:vAlign w:val="center"/>
          </w:tcPr>
          <w:p w:rsidR="005F2762" w:rsidRDefault="005F2762" w:rsidP="005F2762">
            <w:pPr>
              <w:jc w:val="center"/>
            </w:pPr>
            <w:r>
              <w:t>1</w:t>
            </w:r>
          </w:p>
        </w:tc>
        <w:tc>
          <w:tcPr>
            <w:tcW w:w="789" w:type="dxa"/>
            <w:vAlign w:val="center"/>
          </w:tcPr>
          <w:p w:rsidR="005F2762" w:rsidRDefault="005F2762" w:rsidP="005F2762">
            <w:pPr>
              <w:jc w:val="center"/>
            </w:pPr>
            <w:r>
              <w:t>1</w:t>
            </w:r>
          </w:p>
        </w:tc>
        <w:tc>
          <w:tcPr>
            <w:tcW w:w="1410" w:type="dxa"/>
            <w:vAlign w:val="center"/>
          </w:tcPr>
          <w:p w:rsidR="005F2762" w:rsidRDefault="005F2762" w:rsidP="005F2762">
            <w:pPr>
              <w:jc w:val="center"/>
            </w:pPr>
            <w:r>
              <w:t>1</w:t>
            </w:r>
          </w:p>
        </w:tc>
        <w:tc>
          <w:tcPr>
            <w:tcW w:w="965" w:type="dxa"/>
            <w:vAlign w:val="center"/>
          </w:tcPr>
          <w:p w:rsidR="005F2762" w:rsidRDefault="005F2762" w:rsidP="005F2762">
            <w:pPr>
              <w:jc w:val="center"/>
            </w:pPr>
            <w:r>
              <w:t>1</w:t>
            </w:r>
          </w:p>
        </w:tc>
        <w:tc>
          <w:tcPr>
            <w:tcW w:w="1410" w:type="dxa"/>
            <w:vAlign w:val="center"/>
          </w:tcPr>
          <w:p w:rsidR="005F2762" w:rsidRDefault="005F2762" w:rsidP="005F2762">
            <w:pPr>
              <w:jc w:val="center"/>
            </w:pPr>
            <w:r>
              <w:t>1</w:t>
            </w:r>
          </w:p>
        </w:tc>
        <w:tc>
          <w:tcPr>
            <w:tcW w:w="825" w:type="dxa"/>
            <w:vAlign w:val="center"/>
          </w:tcPr>
          <w:p w:rsidR="005F2762" w:rsidRDefault="005F2762" w:rsidP="005F2762">
            <w:pPr>
              <w:jc w:val="center"/>
            </w:pPr>
            <w:r>
              <w:t>1</w:t>
            </w:r>
          </w:p>
        </w:tc>
      </w:tr>
      <w:tr w:rsidR="005F2762" w:rsidTr="00971152">
        <w:tc>
          <w:tcPr>
            <w:tcW w:w="2968" w:type="dxa"/>
          </w:tcPr>
          <w:p w:rsidR="005F2762" w:rsidRPr="00335C53" w:rsidRDefault="005F2762" w:rsidP="005F2762">
            <w:r w:rsidRPr="00F36A02">
              <w:t>Эксплуатация пожарных водоемов и подъездов к источникам водоснабжения</w:t>
            </w:r>
          </w:p>
        </w:tc>
        <w:tc>
          <w:tcPr>
            <w:tcW w:w="566" w:type="dxa"/>
            <w:vAlign w:val="center"/>
          </w:tcPr>
          <w:p w:rsidR="005F2762" w:rsidRDefault="005F2762" w:rsidP="005F2762">
            <w:pPr>
              <w:jc w:val="center"/>
            </w:pPr>
            <w:r>
              <w:t>шт.</w:t>
            </w:r>
          </w:p>
        </w:tc>
        <w:tc>
          <w:tcPr>
            <w:tcW w:w="1410" w:type="dxa"/>
            <w:vAlign w:val="center"/>
          </w:tcPr>
          <w:p w:rsidR="005F2762" w:rsidRDefault="005F2762" w:rsidP="005F2762">
            <w:pPr>
              <w:jc w:val="center"/>
            </w:pPr>
            <w:r>
              <w:t>4</w:t>
            </w:r>
          </w:p>
        </w:tc>
        <w:tc>
          <w:tcPr>
            <w:tcW w:w="789" w:type="dxa"/>
            <w:vAlign w:val="center"/>
          </w:tcPr>
          <w:p w:rsidR="005F2762" w:rsidRDefault="005F2762" w:rsidP="005F2762">
            <w:pPr>
              <w:jc w:val="center"/>
            </w:pPr>
            <w:r>
              <w:t>4</w:t>
            </w:r>
          </w:p>
        </w:tc>
        <w:tc>
          <w:tcPr>
            <w:tcW w:w="1410" w:type="dxa"/>
            <w:vAlign w:val="center"/>
          </w:tcPr>
          <w:p w:rsidR="005F2762" w:rsidRDefault="005F2762" w:rsidP="005F2762">
            <w:pPr>
              <w:jc w:val="center"/>
            </w:pPr>
            <w:r>
              <w:t>4</w:t>
            </w:r>
          </w:p>
        </w:tc>
        <w:tc>
          <w:tcPr>
            <w:tcW w:w="965" w:type="dxa"/>
            <w:vAlign w:val="center"/>
          </w:tcPr>
          <w:p w:rsidR="005F2762" w:rsidRDefault="005F2762" w:rsidP="005F2762">
            <w:pPr>
              <w:jc w:val="center"/>
            </w:pPr>
            <w:r>
              <w:t>4</w:t>
            </w:r>
          </w:p>
        </w:tc>
        <w:tc>
          <w:tcPr>
            <w:tcW w:w="1410" w:type="dxa"/>
            <w:vAlign w:val="center"/>
          </w:tcPr>
          <w:p w:rsidR="005F2762" w:rsidRDefault="005F2762" w:rsidP="005F2762">
            <w:pPr>
              <w:jc w:val="center"/>
            </w:pPr>
            <w:r>
              <w:t>4</w:t>
            </w:r>
          </w:p>
        </w:tc>
        <w:tc>
          <w:tcPr>
            <w:tcW w:w="825" w:type="dxa"/>
            <w:vAlign w:val="center"/>
          </w:tcPr>
          <w:p w:rsidR="005F2762" w:rsidRDefault="005F2762" w:rsidP="005F2762">
            <w:pPr>
              <w:jc w:val="center"/>
            </w:pPr>
            <w:r>
              <w:t>4</w:t>
            </w:r>
          </w:p>
        </w:tc>
      </w:tr>
    </w:tbl>
    <w:p w:rsidR="00971152" w:rsidRDefault="00971152">
      <w:pPr>
        <w:rPr>
          <w:b/>
        </w:rPr>
      </w:pPr>
    </w:p>
    <w:p w:rsidR="0052051D" w:rsidRPr="00BF2961" w:rsidRDefault="00971152" w:rsidP="0086240C">
      <w:pPr>
        <w:suppressAutoHyphens/>
        <w:spacing w:before="240"/>
        <w:ind w:firstLine="601"/>
        <w:jc w:val="right"/>
        <w:rPr>
          <w:b/>
        </w:rPr>
      </w:pPr>
      <w:r w:rsidRPr="00BF2961">
        <w:rPr>
          <w:b/>
        </w:rPr>
        <w:t xml:space="preserve">Таблица </w:t>
      </w:r>
      <w:r>
        <w:rPr>
          <w:b/>
        </w:rPr>
        <w:t>6</w:t>
      </w:r>
      <w:r w:rsidR="0052051D">
        <w:rPr>
          <w:b/>
        </w:rPr>
        <w:t>б</w:t>
      </w:r>
    </w:p>
    <w:p w:rsidR="0052051D" w:rsidRDefault="0052051D" w:rsidP="0052051D">
      <w:pPr>
        <w:spacing w:after="120"/>
        <w:jc w:val="center"/>
        <w:outlineLvl w:val="0"/>
        <w:rPr>
          <w:b/>
        </w:rPr>
      </w:pPr>
      <w:r w:rsidRPr="00D37269">
        <w:rPr>
          <w:b/>
        </w:rPr>
        <w:t xml:space="preserve">Мероприятия по охране и противопожарному обустройству лесов </w:t>
      </w:r>
      <w:r>
        <w:rPr>
          <w:b/>
        </w:rPr>
        <w:t>(договор № 72)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3625"/>
        <w:gridCol w:w="648"/>
        <w:gridCol w:w="1080"/>
        <w:gridCol w:w="879"/>
        <w:gridCol w:w="993"/>
        <w:gridCol w:w="992"/>
        <w:gridCol w:w="992"/>
        <w:gridCol w:w="992"/>
      </w:tblGrid>
      <w:tr w:rsidR="007A0CEA" w:rsidTr="00303965">
        <w:trPr>
          <w:trHeight w:val="210"/>
        </w:trPr>
        <w:tc>
          <w:tcPr>
            <w:tcW w:w="3625" w:type="dxa"/>
            <w:vMerge w:val="restart"/>
            <w:vAlign w:val="center"/>
          </w:tcPr>
          <w:p w:rsidR="007A0CEA" w:rsidRPr="00BF2961" w:rsidRDefault="007A0CEA" w:rsidP="007A0CEA">
            <w:pPr>
              <w:jc w:val="center"/>
              <w:outlineLvl w:val="0"/>
            </w:pPr>
            <w:r w:rsidRPr="00BF2961">
              <w:t>Лесовосстановительные работы</w:t>
            </w:r>
          </w:p>
        </w:tc>
        <w:tc>
          <w:tcPr>
            <w:tcW w:w="648" w:type="dxa"/>
            <w:vMerge w:val="restart"/>
            <w:vAlign w:val="center"/>
          </w:tcPr>
          <w:p w:rsidR="007A0CEA" w:rsidRPr="00BF2961" w:rsidRDefault="007A0CEA" w:rsidP="007A0CEA">
            <w:pPr>
              <w:ind w:left="-113" w:right="-113"/>
              <w:jc w:val="center"/>
              <w:outlineLvl w:val="0"/>
            </w:pPr>
            <w:r w:rsidRPr="00BF2961">
              <w:t xml:space="preserve">Ед. </w:t>
            </w:r>
          </w:p>
          <w:p w:rsidR="007A0CEA" w:rsidRPr="00BF2961" w:rsidRDefault="007A0CEA" w:rsidP="007A0CEA">
            <w:pPr>
              <w:ind w:left="-113" w:right="-113"/>
              <w:jc w:val="center"/>
              <w:outlineLvl w:val="0"/>
            </w:pPr>
            <w:r w:rsidRPr="00BF2961">
              <w:t>изм.</w:t>
            </w:r>
          </w:p>
        </w:tc>
        <w:tc>
          <w:tcPr>
            <w:tcW w:w="1959" w:type="dxa"/>
            <w:gridSpan w:val="2"/>
            <w:vAlign w:val="center"/>
          </w:tcPr>
          <w:p w:rsidR="007A0CEA" w:rsidRPr="00BF2961" w:rsidRDefault="007A0CEA" w:rsidP="007A0CEA">
            <w:pPr>
              <w:jc w:val="center"/>
              <w:outlineLvl w:val="0"/>
            </w:pPr>
            <w:r>
              <w:t>2018</w:t>
            </w:r>
          </w:p>
        </w:tc>
        <w:tc>
          <w:tcPr>
            <w:tcW w:w="1985" w:type="dxa"/>
            <w:gridSpan w:val="2"/>
          </w:tcPr>
          <w:p w:rsidR="007A0CEA" w:rsidRPr="00C3685B" w:rsidRDefault="007A0CEA" w:rsidP="007A0CEA">
            <w:pPr>
              <w:jc w:val="center"/>
              <w:outlineLvl w:val="0"/>
            </w:pPr>
            <w:r w:rsidRPr="00C3685B">
              <w:t>2019</w:t>
            </w:r>
          </w:p>
        </w:tc>
        <w:tc>
          <w:tcPr>
            <w:tcW w:w="1984" w:type="dxa"/>
            <w:gridSpan w:val="2"/>
          </w:tcPr>
          <w:p w:rsidR="007A0CEA" w:rsidRPr="00C3685B" w:rsidRDefault="00452999" w:rsidP="007A0CEA">
            <w:pPr>
              <w:jc w:val="center"/>
              <w:outlineLvl w:val="0"/>
            </w:pPr>
            <w:r>
              <w:t>2020</w:t>
            </w:r>
          </w:p>
        </w:tc>
      </w:tr>
      <w:tr w:rsidR="007A0CEA" w:rsidTr="00303965">
        <w:trPr>
          <w:trHeight w:val="60"/>
        </w:trPr>
        <w:tc>
          <w:tcPr>
            <w:tcW w:w="3625" w:type="dxa"/>
            <w:vMerge/>
            <w:vAlign w:val="center"/>
          </w:tcPr>
          <w:p w:rsidR="007A0CEA" w:rsidRPr="00BF2961" w:rsidRDefault="007A0CEA" w:rsidP="007A0CEA">
            <w:pPr>
              <w:jc w:val="center"/>
              <w:outlineLvl w:val="0"/>
            </w:pPr>
          </w:p>
        </w:tc>
        <w:tc>
          <w:tcPr>
            <w:tcW w:w="648" w:type="dxa"/>
            <w:vMerge/>
            <w:vAlign w:val="center"/>
          </w:tcPr>
          <w:p w:rsidR="007A0CEA" w:rsidRPr="00BF2961" w:rsidRDefault="007A0CEA" w:rsidP="007A0CEA">
            <w:pPr>
              <w:ind w:left="-113" w:right="-113"/>
              <w:jc w:val="center"/>
              <w:outlineLvl w:val="0"/>
            </w:pPr>
          </w:p>
        </w:tc>
        <w:tc>
          <w:tcPr>
            <w:tcW w:w="1959" w:type="dxa"/>
            <w:gridSpan w:val="2"/>
            <w:vAlign w:val="center"/>
          </w:tcPr>
          <w:p w:rsidR="007A0CEA" w:rsidRDefault="007A0CEA" w:rsidP="007A0CEA">
            <w:pPr>
              <w:jc w:val="center"/>
              <w:outlineLvl w:val="0"/>
            </w:pPr>
            <w:r>
              <w:t>О</w:t>
            </w:r>
            <w:r w:rsidRPr="00BF2961">
              <w:t>бъем работ</w:t>
            </w:r>
          </w:p>
        </w:tc>
        <w:tc>
          <w:tcPr>
            <w:tcW w:w="1985" w:type="dxa"/>
            <w:gridSpan w:val="2"/>
          </w:tcPr>
          <w:p w:rsidR="007A0CEA" w:rsidRPr="00C3685B" w:rsidRDefault="007A0CEA" w:rsidP="007A0CEA">
            <w:pPr>
              <w:jc w:val="center"/>
              <w:outlineLvl w:val="0"/>
            </w:pPr>
            <w:r w:rsidRPr="00C3685B">
              <w:t>Объем работ</w:t>
            </w:r>
          </w:p>
        </w:tc>
        <w:tc>
          <w:tcPr>
            <w:tcW w:w="1984" w:type="dxa"/>
            <w:gridSpan w:val="2"/>
          </w:tcPr>
          <w:p w:rsidR="007A0CEA" w:rsidRPr="00C3685B" w:rsidRDefault="007A0CEA" w:rsidP="007A0CEA">
            <w:pPr>
              <w:jc w:val="center"/>
              <w:outlineLvl w:val="0"/>
            </w:pPr>
            <w:r w:rsidRPr="00C3685B">
              <w:t>Объем работ</w:t>
            </w:r>
          </w:p>
        </w:tc>
      </w:tr>
      <w:tr w:rsidR="007A0CEA" w:rsidTr="00303965">
        <w:tc>
          <w:tcPr>
            <w:tcW w:w="3625" w:type="dxa"/>
            <w:vMerge/>
            <w:vAlign w:val="center"/>
          </w:tcPr>
          <w:p w:rsidR="007A0CEA" w:rsidRPr="00BF2961" w:rsidRDefault="007A0CEA" w:rsidP="007A0CE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648" w:type="dxa"/>
            <w:vMerge/>
            <w:vAlign w:val="center"/>
          </w:tcPr>
          <w:p w:rsidR="007A0CEA" w:rsidRPr="00BF2961" w:rsidRDefault="007A0CEA" w:rsidP="007A0CE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7A0CEA" w:rsidRPr="00BF2961" w:rsidRDefault="007A0CEA" w:rsidP="007A0CEA">
            <w:pPr>
              <w:jc w:val="center"/>
              <w:outlineLvl w:val="0"/>
            </w:pPr>
            <w:r w:rsidRPr="00BF2961">
              <w:t>план</w:t>
            </w:r>
            <w:r>
              <w:t>.</w:t>
            </w:r>
            <w:r w:rsidRPr="00BF2961">
              <w:t xml:space="preserve"> </w:t>
            </w:r>
          </w:p>
        </w:tc>
        <w:tc>
          <w:tcPr>
            <w:tcW w:w="879" w:type="dxa"/>
            <w:vAlign w:val="center"/>
          </w:tcPr>
          <w:p w:rsidR="007A0CEA" w:rsidRPr="00BF2961" w:rsidRDefault="007A0CEA" w:rsidP="007A0CEA">
            <w:pPr>
              <w:jc w:val="center"/>
              <w:outlineLvl w:val="0"/>
            </w:pPr>
            <w:r>
              <w:t>факт.</w:t>
            </w:r>
          </w:p>
        </w:tc>
        <w:tc>
          <w:tcPr>
            <w:tcW w:w="993" w:type="dxa"/>
            <w:vAlign w:val="center"/>
          </w:tcPr>
          <w:p w:rsidR="007A0CEA" w:rsidRPr="00C3685B" w:rsidRDefault="007A0CEA" w:rsidP="007A0CEA">
            <w:pPr>
              <w:jc w:val="center"/>
              <w:outlineLvl w:val="0"/>
            </w:pPr>
            <w:r w:rsidRPr="00C3685B">
              <w:t>план</w:t>
            </w:r>
            <w:r>
              <w:t>.</w:t>
            </w:r>
            <w:r w:rsidRPr="00C3685B">
              <w:t xml:space="preserve"> </w:t>
            </w:r>
          </w:p>
        </w:tc>
        <w:tc>
          <w:tcPr>
            <w:tcW w:w="992" w:type="dxa"/>
            <w:vAlign w:val="center"/>
          </w:tcPr>
          <w:p w:rsidR="007A0CEA" w:rsidRPr="00C3685B" w:rsidRDefault="007A0CEA" w:rsidP="007A0CEA">
            <w:pPr>
              <w:jc w:val="center"/>
              <w:outlineLvl w:val="0"/>
            </w:pPr>
            <w:r w:rsidRPr="00C3685B">
              <w:t>факт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7A0CEA" w:rsidRPr="00C3685B" w:rsidRDefault="007A0CEA" w:rsidP="007A0CEA">
            <w:pPr>
              <w:jc w:val="center"/>
              <w:outlineLvl w:val="0"/>
            </w:pPr>
            <w:r w:rsidRPr="00C3685B">
              <w:t>план</w:t>
            </w:r>
            <w:r>
              <w:t>.</w:t>
            </w:r>
            <w:r w:rsidRPr="00C3685B">
              <w:t xml:space="preserve"> </w:t>
            </w:r>
          </w:p>
        </w:tc>
        <w:tc>
          <w:tcPr>
            <w:tcW w:w="992" w:type="dxa"/>
          </w:tcPr>
          <w:p w:rsidR="007A0CEA" w:rsidRPr="00C3685B" w:rsidRDefault="007A0CEA" w:rsidP="007A0CEA">
            <w:pPr>
              <w:jc w:val="center"/>
              <w:outlineLvl w:val="0"/>
            </w:pPr>
            <w:r w:rsidRPr="00C3685B">
              <w:t>факт</w:t>
            </w:r>
            <w:r>
              <w:t>.</w:t>
            </w:r>
          </w:p>
        </w:tc>
      </w:tr>
      <w:tr w:rsidR="007A0CEA" w:rsidTr="007A0CEA">
        <w:tc>
          <w:tcPr>
            <w:tcW w:w="3625" w:type="dxa"/>
          </w:tcPr>
          <w:p w:rsidR="007A0CEA" w:rsidRDefault="007A0CEA" w:rsidP="007A0CEA">
            <w:r>
              <w:t xml:space="preserve">Установка </w:t>
            </w:r>
            <w:r w:rsidRPr="00D5345D">
              <w:t>и размещение</w:t>
            </w:r>
            <w:r>
              <w:t xml:space="preserve"> стендов, аншлагов и других знаков и указателей, </w:t>
            </w:r>
            <w:r w:rsidRPr="006C4A3C">
              <w:t>содержащих информацию о мерах пожарной безопасности в лесах</w:t>
            </w:r>
          </w:p>
        </w:tc>
        <w:tc>
          <w:tcPr>
            <w:tcW w:w="648" w:type="dxa"/>
            <w:vAlign w:val="center"/>
          </w:tcPr>
          <w:p w:rsidR="007A0CEA" w:rsidRPr="00090460" w:rsidRDefault="007A0CEA" w:rsidP="007A0CEA">
            <w:pPr>
              <w:jc w:val="center"/>
            </w:pPr>
            <w:r w:rsidRPr="00090460">
              <w:t>шт.</w:t>
            </w:r>
          </w:p>
        </w:tc>
        <w:tc>
          <w:tcPr>
            <w:tcW w:w="1080" w:type="dxa"/>
            <w:vAlign w:val="center"/>
          </w:tcPr>
          <w:p w:rsidR="007A0CEA" w:rsidRDefault="007A0CEA" w:rsidP="007A0CEA">
            <w:pPr>
              <w:jc w:val="center"/>
            </w:pPr>
            <w:r>
              <w:t>3</w:t>
            </w:r>
          </w:p>
        </w:tc>
        <w:tc>
          <w:tcPr>
            <w:tcW w:w="879" w:type="dxa"/>
            <w:vAlign w:val="center"/>
          </w:tcPr>
          <w:p w:rsidR="007A0CEA" w:rsidRDefault="007A0CEA" w:rsidP="007A0CEA">
            <w:pPr>
              <w:jc w:val="center"/>
            </w:pPr>
            <w:r>
              <w:t>3</w:t>
            </w:r>
          </w:p>
        </w:tc>
        <w:tc>
          <w:tcPr>
            <w:tcW w:w="993" w:type="dxa"/>
            <w:vAlign w:val="center"/>
          </w:tcPr>
          <w:p w:rsidR="007A0CEA" w:rsidRDefault="007A0CEA" w:rsidP="007A0CEA">
            <w:pPr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7A0CEA" w:rsidRDefault="007A0CEA" w:rsidP="007A0CEA">
            <w:pPr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7A0CEA" w:rsidRDefault="007A0CEA" w:rsidP="007A0CEA">
            <w:pPr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7A0CEA" w:rsidRDefault="007A0CEA" w:rsidP="007A0CEA">
            <w:pPr>
              <w:jc w:val="center"/>
            </w:pPr>
            <w:r>
              <w:t>3</w:t>
            </w:r>
          </w:p>
        </w:tc>
      </w:tr>
      <w:tr w:rsidR="007A0CEA" w:rsidTr="00303965">
        <w:tc>
          <w:tcPr>
            <w:tcW w:w="3625" w:type="dxa"/>
          </w:tcPr>
          <w:p w:rsidR="007A0CEA" w:rsidRPr="00090460" w:rsidRDefault="007A0CEA" w:rsidP="007A0CEA">
            <w:r w:rsidRPr="00CF7D9A">
              <w:t>Благоустройство зон отдыха граждан, пребывающих в лесах</w:t>
            </w:r>
            <w:r>
              <w:t xml:space="preserve"> (обновление)</w:t>
            </w:r>
          </w:p>
        </w:tc>
        <w:tc>
          <w:tcPr>
            <w:tcW w:w="648" w:type="dxa"/>
            <w:vAlign w:val="center"/>
          </w:tcPr>
          <w:p w:rsidR="007A0CEA" w:rsidRPr="00090460" w:rsidRDefault="007A0CEA" w:rsidP="007A0CEA">
            <w:pPr>
              <w:jc w:val="center"/>
            </w:pPr>
            <w:r w:rsidRPr="00090460">
              <w:t>шт.</w:t>
            </w:r>
          </w:p>
        </w:tc>
        <w:tc>
          <w:tcPr>
            <w:tcW w:w="1080" w:type="dxa"/>
            <w:vAlign w:val="center"/>
          </w:tcPr>
          <w:p w:rsidR="007A0CEA" w:rsidRPr="00090460" w:rsidRDefault="007A0CEA" w:rsidP="007A0CEA">
            <w:pPr>
              <w:jc w:val="center"/>
            </w:pPr>
            <w:r>
              <w:t>1</w:t>
            </w:r>
          </w:p>
        </w:tc>
        <w:tc>
          <w:tcPr>
            <w:tcW w:w="879" w:type="dxa"/>
            <w:vAlign w:val="center"/>
          </w:tcPr>
          <w:p w:rsidR="007A0CEA" w:rsidRPr="00090460" w:rsidRDefault="007A0CEA" w:rsidP="007A0CEA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7A0CEA" w:rsidRPr="00090460" w:rsidRDefault="007A0CEA" w:rsidP="007A0CEA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7A0CEA" w:rsidRPr="00090460" w:rsidRDefault="007A0CEA" w:rsidP="007A0CEA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7A0CEA" w:rsidRPr="00090460" w:rsidRDefault="007A0CEA" w:rsidP="007A0CEA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7A0CEA" w:rsidRPr="00090460" w:rsidRDefault="007A0CEA" w:rsidP="007A0CEA">
            <w:pPr>
              <w:jc w:val="center"/>
            </w:pPr>
            <w:r>
              <w:t>2</w:t>
            </w:r>
          </w:p>
        </w:tc>
      </w:tr>
      <w:tr w:rsidR="007A0CEA" w:rsidTr="00303965">
        <w:tc>
          <w:tcPr>
            <w:tcW w:w="3625" w:type="dxa"/>
          </w:tcPr>
          <w:p w:rsidR="007A0CEA" w:rsidRPr="00CF7D9A" w:rsidRDefault="007A0CEA" w:rsidP="007A0CEA">
            <w:r w:rsidRPr="00113EF1">
              <w:t>Установка и эксплуатация шлагбаумов</w:t>
            </w:r>
          </w:p>
        </w:tc>
        <w:tc>
          <w:tcPr>
            <w:tcW w:w="648" w:type="dxa"/>
            <w:vAlign w:val="center"/>
          </w:tcPr>
          <w:p w:rsidR="007A0CEA" w:rsidRPr="00090460" w:rsidRDefault="007A0CEA" w:rsidP="007A0CEA">
            <w:pPr>
              <w:jc w:val="center"/>
            </w:pPr>
            <w:r w:rsidRPr="00090460">
              <w:t>шт.</w:t>
            </w:r>
          </w:p>
        </w:tc>
        <w:tc>
          <w:tcPr>
            <w:tcW w:w="1080" w:type="dxa"/>
            <w:vAlign w:val="center"/>
          </w:tcPr>
          <w:p w:rsidR="007A0CEA" w:rsidRDefault="007A0CEA" w:rsidP="007A0CEA">
            <w:pPr>
              <w:jc w:val="center"/>
            </w:pPr>
            <w:r>
              <w:t>1</w:t>
            </w:r>
          </w:p>
        </w:tc>
        <w:tc>
          <w:tcPr>
            <w:tcW w:w="879" w:type="dxa"/>
            <w:vAlign w:val="center"/>
          </w:tcPr>
          <w:p w:rsidR="007A0CEA" w:rsidRPr="00090460" w:rsidRDefault="007A0CEA" w:rsidP="007A0CEA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7A0CEA" w:rsidRDefault="007A0CEA" w:rsidP="007A0CEA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7A0CEA" w:rsidRPr="00090460" w:rsidRDefault="007A0CEA" w:rsidP="007A0CEA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7A0CEA" w:rsidRDefault="007A0CEA" w:rsidP="007A0CEA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7A0CEA" w:rsidRPr="00090460" w:rsidRDefault="007A0CEA" w:rsidP="007A0CEA">
            <w:pPr>
              <w:jc w:val="center"/>
            </w:pPr>
            <w:r>
              <w:t>2</w:t>
            </w:r>
          </w:p>
        </w:tc>
      </w:tr>
      <w:tr w:rsidR="007A0CEA" w:rsidTr="00303965">
        <w:tc>
          <w:tcPr>
            <w:tcW w:w="3625" w:type="dxa"/>
          </w:tcPr>
          <w:p w:rsidR="007A0CEA" w:rsidRPr="00CF7D9A" w:rsidRDefault="007A0CEA" w:rsidP="00971152">
            <w:r w:rsidRPr="00B0654F">
              <w:t>Проведение агитационно-разъяснительной работы:</w:t>
            </w:r>
            <w:r w:rsidR="00971152">
              <w:t xml:space="preserve"> </w:t>
            </w:r>
            <w:r w:rsidRPr="00B0654F">
              <w:t>распространение листовок, буклетов, памяток</w:t>
            </w:r>
            <w:r>
              <w:t>.</w:t>
            </w:r>
          </w:p>
        </w:tc>
        <w:tc>
          <w:tcPr>
            <w:tcW w:w="648" w:type="dxa"/>
            <w:vAlign w:val="center"/>
          </w:tcPr>
          <w:p w:rsidR="007A0CEA" w:rsidRPr="00090460" w:rsidRDefault="007A0CEA" w:rsidP="007A0CEA">
            <w:pPr>
              <w:jc w:val="center"/>
            </w:pPr>
            <w:r>
              <w:t>шт.</w:t>
            </w:r>
          </w:p>
        </w:tc>
        <w:tc>
          <w:tcPr>
            <w:tcW w:w="1080" w:type="dxa"/>
            <w:vAlign w:val="center"/>
          </w:tcPr>
          <w:p w:rsidR="007A0CEA" w:rsidRDefault="007A0CEA" w:rsidP="007A0CEA">
            <w:pPr>
              <w:jc w:val="center"/>
            </w:pPr>
            <w:r>
              <w:t>50</w:t>
            </w:r>
          </w:p>
        </w:tc>
        <w:tc>
          <w:tcPr>
            <w:tcW w:w="879" w:type="dxa"/>
            <w:vAlign w:val="center"/>
          </w:tcPr>
          <w:p w:rsidR="007A0CEA" w:rsidRDefault="007A0CEA" w:rsidP="007A0CEA">
            <w:pPr>
              <w:jc w:val="center"/>
            </w:pPr>
            <w:r>
              <w:t>50</w:t>
            </w:r>
          </w:p>
        </w:tc>
        <w:tc>
          <w:tcPr>
            <w:tcW w:w="993" w:type="dxa"/>
            <w:vAlign w:val="center"/>
          </w:tcPr>
          <w:p w:rsidR="007A0CEA" w:rsidRDefault="007A0CEA" w:rsidP="007A0CEA">
            <w:pPr>
              <w:jc w:val="center"/>
            </w:pPr>
            <w:r>
              <w:t>50</w:t>
            </w:r>
          </w:p>
        </w:tc>
        <w:tc>
          <w:tcPr>
            <w:tcW w:w="992" w:type="dxa"/>
            <w:vAlign w:val="center"/>
          </w:tcPr>
          <w:p w:rsidR="007A0CEA" w:rsidRDefault="007A0CEA" w:rsidP="007A0CEA">
            <w:pPr>
              <w:jc w:val="center"/>
            </w:pPr>
            <w:r>
              <w:t>50</w:t>
            </w:r>
          </w:p>
        </w:tc>
        <w:tc>
          <w:tcPr>
            <w:tcW w:w="992" w:type="dxa"/>
            <w:vAlign w:val="center"/>
          </w:tcPr>
          <w:p w:rsidR="007A0CEA" w:rsidRDefault="007A0CEA" w:rsidP="007A0CEA">
            <w:pPr>
              <w:jc w:val="center"/>
            </w:pPr>
            <w:r>
              <w:t>50</w:t>
            </w:r>
          </w:p>
        </w:tc>
        <w:tc>
          <w:tcPr>
            <w:tcW w:w="992" w:type="dxa"/>
            <w:vAlign w:val="center"/>
          </w:tcPr>
          <w:p w:rsidR="007A0CEA" w:rsidRDefault="007A0CEA" w:rsidP="007A0CEA">
            <w:pPr>
              <w:jc w:val="center"/>
            </w:pPr>
            <w:r>
              <w:t>50</w:t>
            </w:r>
          </w:p>
        </w:tc>
      </w:tr>
      <w:tr w:rsidR="007A0CEA" w:rsidTr="00303965">
        <w:tc>
          <w:tcPr>
            <w:tcW w:w="3625" w:type="dxa"/>
          </w:tcPr>
          <w:p w:rsidR="007A0CEA" w:rsidRPr="00CF7D9A" w:rsidRDefault="007A0CEA" w:rsidP="007A0CEA">
            <w:r w:rsidRPr="00B0654F">
              <w:t>Проведение агитационно-разъяснительной работы:</w:t>
            </w:r>
            <w:r w:rsidR="00971152">
              <w:t xml:space="preserve"> </w:t>
            </w:r>
            <w:r w:rsidRPr="00B0654F">
              <w:t xml:space="preserve">выступление в печати, на радио, телевидении </w:t>
            </w:r>
          </w:p>
        </w:tc>
        <w:tc>
          <w:tcPr>
            <w:tcW w:w="648" w:type="dxa"/>
            <w:vAlign w:val="center"/>
          </w:tcPr>
          <w:p w:rsidR="007A0CEA" w:rsidRPr="00090460" w:rsidRDefault="007A0CEA" w:rsidP="007A0CEA">
            <w:pPr>
              <w:jc w:val="center"/>
            </w:pPr>
            <w:r>
              <w:t>шт.</w:t>
            </w:r>
          </w:p>
        </w:tc>
        <w:tc>
          <w:tcPr>
            <w:tcW w:w="1080" w:type="dxa"/>
            <w:vAlign w:val="center"/>
          </w:tcPr>
          <w:p w:rsidR="007A0CEA" w:rsidRDefault="007A0CEA" w:rsidP="007A0CEA">
            <w:pPr>
              <w:jc w:val="center"/>
            </w:pPr>
            <w:r>
              <w:t>1</w:t>
            </w:r>
          </w:p>
        </w:tc>
        <w:tc>
          <w:tcPr>
            <w:tcW w:w="879" w:type="dxa"/>
            <w:vAlign w:val="center"/>
          </w:tcPr>
          <w:p w:rsidR="007A0CEA" w:rsidRPr="0007342C" w:rsidRDefault="007A0CEA" w:rsidP="007A0CEA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7A0CEA" w:rsidRDefault="007A0CEA" w:rsidP="007A0CEA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7A0CEA" w:rsidRPr="0007342C" w:rsidRDefault="007A0CEA" w:rsidP="007A0CEA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7A0CEA" w:rsidRDefault="007A0CEA" w:rsidP="007A0CEA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7A0CEA" w:rsidRPr="0007342C" w:rsidRDefault="007A0CEA" w:rsidP="007A0CEA">
            <w:pPr>
              <w:ind w:left="-57" w:right="-57"/>
              <w:jc w:val="center"/>
            </w:pPr>
            <w:r>
              <w:t>1</w:t>
            </w:r>
          </w:p>
        </w:tc>
      </w:tr>
      <w:tr w:rsidR="007A0CEA" w:rsidTr="007A0CEA">
        <w:tc>
          <w:tcPr>
            <w:tcW w:w="3625" w:type="dxa"/>
          </w:tcPr>
          <w:p w:rsidR="007A0CEA" w:rsidRPr="00113EF1" w:rsidRDefault="007A0CEA" w:rsidP="007A0CEA">
            <w:r>
              <w:t xml:space="preserve">Реконструкция лесных дорог </w:t>
            </w:r>
          </w:p>
        </w:tc>
        <w:tc>
          <w:tcPr>
            <w:tcW w:w="648" w:type="dxa"/>
            <w:vAlign w:val="center"/>
          </w:tcPr>
          <w:p w:rsidR="007A0CEA" w:rsidRPr="00090460" w:rsidRDefault="007A0CEA" w:rsidP="007A0CEA">
            <w:pPr>
              <w:jc w:val="center"/>
            </w:pPr>
            <w:r>
              <w:t>км.</w:t>
            </w:r>
          </w:p>
        </w:tc>
        <w:tc>
          <w:tcPr>
            <w:tcW w:w="1080" w:type="dxa"/>
            <w:vAlign w:val="center"/>
          </w:tcPr>
          <w:p w:rsidR="007A0CEA" w:rsidRDefault="007A0CEA" w:rsidP="007A0CEA">
            <w:pPr>
              <w:jc w:val="center"/>
            </w:pPr>
            <w:r>
              <w:t>2,1</w:t>
            </w:r>
          </w:p>
        </w:tc>
        <w:tc>
          <w:tcPr>
            <w:tcW w:w="879" w:type="dxa"/>
            <w:vAlign w:val="center"/>
          </w:tcPr>
          <w:p w:rsidR="007A0CEA" w:rsidRPr="004D403B" w:rsidRDefault="007A0CEA" w:rsidP="007A0CEA">
            <w:pPr>
              <w:jc w:val="center"/>
            </w:pPr>
            <w:r>
              <w:t>2,1</w:t>
            </w:r>
          </w:p>
        </w:tc>
        <w:tc>
          <w:tcPr>
            <w:tcW w:w="993" w:type="dxa"/>
            <w:vAlign w:val="center"/>
          </w:tcPr>
          <w:p w:rsidR="007A0CEA" w:rsidRDefault="007A0CEA" w:rsidP="007A0CEA">
            <w:pPr>
              <w:jc w:val="center"/>
            </w:pPr>
            <w:r>
              <w:t>2,1</w:t>
            </w:r>
          </w:p>
        </w:tc>
        <w:tc>
          <w:tcPr>
            <w:tcW w:w="992" w:type="dxa"/>
            <w:vAlign w:val="center"/>
          </w:tcPr>
          <w:p w:rsidR="007A0CEA" w:rsidRPr="004D403B" w:rsidRDefault="007A0CEA" w:rsidP="007A0CEA">
            <w:pPr>
              <w:jc w:val="center"/>
            </w:pPr>
            <w:r>
              <w:t>2,1</w:t>
            </w:r>
          </w:p>
        </w:tc>
        <w:tc>
          <w:tcPr>
            <w:tcW w:w="992" w:type="dxa"/>
          </w:tcPr>
          <w:p w:rsidR="007A0CEA" w:rsidRDefault="007A0CEA" w:rsidP="007A0CEA">
            <w:pPr>
              <w:jc w:val="center"/>
            </w:pPr>
            <w:r>
              <w:t>2,1</w:t>
            </w:r>
          </w:p>
        </w:tc>
        <w:tc>
          <w:tcPr>
            <w:tcW w:w="992" w:type="dxa"/>
          </w:tcPr>
          <w:p w:rsidR="007A0CEA" w:rsidRDefault="007A0CEA" w:rsidP="007A0CEA">
            <w:pPr>
              <w:jc w:val="center"/>
            </w:pPr>
            <w:r>
              <w:t>2,5</w:t>
            </w:r>
          </w:p>
        </w:tc>
      </w:tr>
      <w:tr w:rsidR="007A0CEA" w:rsidTr="00303965">
        <w:tc>
          <w:tcPr>
            <w:tcW w:w="3625" w:type="dxa"/>
          </w:tcPr>
          <w:p w:rsidR="007A0CEA" w:rsidRPr="00090460" w:rsidRDefault="007A0CEA" w:rsidP="007A0CEA">
            <w:r w:rsidRPr="00090460">
              <w:t>Дороги противопожарного назначения (эксплуатация)</w:t>
            </w:r>
          </w:p>
        </w:tc>
        <w:tc>
          <w:tcPr>
            <w:tcW w:w="648" w:type="dxa"/>
            <w:vAlign w:val="center"/>
          </w:tcPr>
          <w:p w:rsidR="007A0CEA" w:rsidRPr="00090460" w:rsidRDefault="007A0CEA" w:rsidP="007A0CEA">
            <w:pPr>
              <w:jc w:val="center"/>
            </w:pPr>
            <w:r w:rsidRPr="00090460">
              <w:t>км</w:t>
            </w:r>
          </w:p>
        </w:tc>
        <w:tc>
          <w:tcPr>
            <w:tcW w:w="1080" w:type="dxa"/>
            <w:vAlign w:val="center"/>
          </w:tcPr>
          <w:p w:rsidR="007A0CEA" w:rsidRPr="00004B4B" w:rsidRDefault="007A0CEA" w:rsidP="007A0CEA">
            <w:pPr>
              <w:ind w:left="-57" w:right="-57"/>
              <w:jc w:val="center"/>
            </w:pPr>
            <w:r>
              <w:t>20,4</w:t>
            </w:r>
          </w:p>
        </w:tc>
        <w:tc>
          <w:tcPr>
            <w:tcW w:w="879" w:type="dxa"/>
            <w:vAlign w:val="center"/>
          </w:tcPr>
          <w:p w:rsidR="007A0CEA" w:rsidRDefault="007A0CEA" w:rsidP="007A0CEA">
            <w:pPr>
              <w:jc w:val="center"/>
            </w:pPr>
            <w:r>
              <w:t>20,4</w:t>
            </w:r>
          </w:p>
        </w:tc>
        <w:tc>
          <w:tcPr>
            <w:tcW w:w="993" w:type="dxa"/>
            <w:vAlign w:val="center"/>
          </w:tcPr>
          <w:p w:rsidR="007A0CEA" w:rsidRPr="00004B4B" w:rsidRDefault="007A0CEA" w:rsidP="007A0CEA">
            <w:pPr>
              <w:ind w:left="-57" w:right="-57"/>
              <w:jc w:val="center"/>
            </w:pPr>
            <w:r>
              <w:t>20,4</w:t>
            </w:r>
          </w:p>
        </w:tc>
        <w:tc>
          <w:tcPr>
            <w:tcW w:w="992" w:type="dxa"/>
            <w:vAlign w:val="center"/>
          </w:tcPr>
          <w:p w:rsidR="007A0CEA" w:rsidRDefault="007A0CEA" w:rsidP="007A0CEA">
            <w:pPr>
              <w:jc w:val="center"/>
            </w:pPr>
            <w:r>
              <w:t>20,4</w:t>
            </w:r>
          </w:p>
        </w:tc>
        <w:tc>
          <w:tcPr>
            <w:tcW w:w="992" w:type="dxa"/>
            <w:vAlign w:val="center"/>
          </w:tcPr>
          <w:p w:rsidR="007A0CEA" w:rsidRPr="00004B4B" w:rsidRDefault="007A0CEA" w:rsidP="007A0CEA">
            <w:pPr>
              <w:ind w:left="-57" w:right="-57"/>
              <w:jc w:val="center"/>
            </w:pPr>
            <w:r>
              <w:t>20,4</w:t>
            </w:r>
          </w:p>
        </w:tc>
        <w:tc>
          <w:tcPr>
            <w:tcW w:w="992" w:type="dxa"/>
            <w:vAlign w:val="center"/>
          </w:tcPr>
          <w:p w:rsidR="007A0CEA" w:rsidRDefault="007A0CEA" w:rsidP="007A0CEA">
            <w:pPr>
              <w:jc w:val="center"/>
            </w:pPr>
            <w:r>
              <w:t>20,4</w:t>
            </w:r>
          </w:p>
        </w:tc>
      </w:tr>
      <w:tr w:rsidR="007A0CEA" w:rsidTr="00303965">
        <w:tc>
          <w:tcPr>
            <w:tcW w:w="3625" w:type="dxa"/>
          </w:tcPr>
          <w:p w:rsidR="007A0CEA" w:rsidRPr="00090460" w:rsidRDefault="007A0CEA" w:rsidP="007A0CEA">
            <w:r w:rsidRPr="00090460">
              <w:t>Минерализованные полосы (устройство)</w:t>
            </w:r>
          </w:p>
        </w:tc>
        <w:tc>
          <w:tcPr>
            <w:tcW w:w="648" w:type="dxa"/>
            <w:vAlign w:val="center"/>
          </w:tcPr>
          <w:p w:rsidR="007A0CEA" w:rsidRPr="00090460" w:rsidRDefault="007A0CEA" w:rsidP="007A0CEA">
            <w:pPr>
              <w:jc w:val="center"/>
            </w:pPr>
            <w:r w:rsidRPr="00090460">
              <w:t>км</w:t>
            </w:r>
          </w:p>
        </w:tc>
        <w:tc>
          <w:tcPr>
            <w:tcW w:w="1080" w:type="dxa"/>
            <w:vAlign w:val="center"/>
          </w:tcPr>
          <w:p w:rsidR="007A0CEA" w:rsidRPr="00090460" w:rsidRDefault="007A0CEA" w:rsidP="007A0CEA">
            <w:pPr>
              <w:jc w:val="center"/>
            </w:pPr>
            <w:r>
              <w:t>7,7</w:t>
            </w:r>
          </w:p>
        </w:tc>
        <w:tc>
          <w:tcPr>
            <w:tcW w:w="879" w:type="dxa"/>
            <w:vAlign w:val="center"/>
          </w:tcPr>
          <w:p w:rsidR="007A0CEA" w:rsidRDefault="007A0CEA" w:rsidP="007A0CEA">
            <w:pPr>
              <w:jc w:val="center"/>
            </w:pPr>
            <w:r>
              <w:t>7,7</w:t>
            </w:r>
          </w:p>
        </w:tc>
        <w:tc>
          <w:tcPr>
            <w:tcW w:w="993" w:type="dxa"/>
            <w:vAlign w:val="center"/>
          </w:tcPr>
          <w:p w:rsidR="007A0CEA" w:rsidRPr="00090460" w:rsidRDefault="007A0CEA" w:rsidP="007A0CEA">
            <w:pPr>
              <w:jc w:val="center"/>
            </w:pPr>
            <w:r>
              <w:t>7,7</w:t>
            </w:r>
          </w:p>
        </w:tc>
        <w:tc>
          <w:tcPr>
            <w:tcW w:w="992" w:type="dxa"/>
            <w:vAlign w:val="center"/>
          </w:tcPr>
          <w:p w:rsidR="007A0CEA" w:rsidRDefault="007A0CEA" w:rsidP="007A0CEA">
            <w:pPr>
              <w:jc w:val="center"/>
            </w:pPr>
            <w:r>
              <w:t>8,3</w:t>
            </w:r>
          </w:p>
        </w:tc>
        <w:tc>
          <w:tcPr>
            <w:tcW w:w="992" w:type="dxa"/>
            <w:vAlign w:val="center"/>
          </w:tcPr>
          <w:p w:rsidR="007A0CEA" w:rsidRPr="00090460" w:rsidRDefault="007A0CEA" w:rsidP="007A0CEA">
            <w:pPr>
              <w:jc w:val="center"/>
            </w:pPr>
            <w:r>
              <w:t>7,7</w:t>
            </w:r>
          </w:p>
        </w:tc>
        <w:tc>
          <w:tcPr>
            <w:tcW w:w="992" w:type="dxa"/>
            <w:vAlign w:val="center"/>
          </w:tcPr>
          <w:p w:rsidR="007A0CEA" w:rsidRDefault="007A0CEA" w:rsidP="007A0CEA">
            <w:pPr>
              <w:jc w:val="center"/>
            </w:pPr>
            <w:r>
              <w:t>7,7</w:t>
            </w:r>
          </w:p>
        </w:tc>
      </w:tr>
      <w:tr w:rsidR="007A0CEA" w:rsidTr="007A0CEA">
        <w:tc>
          <w:tcPr>
            <w:tcW w:w="3625" w:type="dxa"/>
          </w:tcPr>
          <w:p w:rsidR="007A0CEA" w:rsidRPr="00090460" w:rsidRDefault="007A0CEA" w:rsidP="007A0CEA">
            <w:r w:rsidRPr="00090460">
              <w:t>Минерализованные полосы (уход)</w:t>
            </w:r>
          </w:p>
        </w:tc>
        <w:tc>
          <w:tcPr>
            <w:tcW w:w="648" w:type="dxa"/>
            <w:vAlign w:val="center"/>
          </w:tcPr>
          <w:p w:rsidR="007A0CEA" w:rsidRPr="00090460" w:rsidRDefault="007A0CEA" w:rsidP="007A0CEA">
            <w:pPr>
              <w:jc w:val="center"/>
            </w:pPr>
            <w:r w:rsidRPr="00090460">
              <w:t>км</w:t>
            </w:r>
          </w:p>
        </w:tc>
        <w:tc>
          <w:tcPr>
            <w:tcW w:w="1080" w:type="dxa"/>
            <w:vAlign w:val="center"/>
          </w:tcPr>
          <w:p w:rsidR="007A0CEA" w:rsidRPr="00090460" w:rsidRDefault="007A0CEA" w:rsidP="007A0CEA">
            <w:pPr>
              <w:jc w:val="center"/>
            </w:pPr>
            <w:r>
              <w:t>15,0</w:t>
            </w:r>
          </w:p>
        </w:tc>
        <w:tc>
          <w:tcPr>
            <w:tcW w:w="879" w:type="dxa"/>
            <w:vAlign w:val="center"/>
          </w:tcPr>
          <w:p w:rsidR="007A0CEA" w:rsidRDefault="007A0CEA" w:rsidP="007A0CEA">
            <w:pPr>
              <w:jc w:val="center"/>
            </w:pPr>
            <w:r>
              <w:t>15,0</w:t>
            </w:r>
          </w:p>
        </w:tc>
        <w:tc>
          <w:tcPr>
            <w:tcW w:w="993" w:type="dxa"/>
            <w:vAlign w:val="center"/>
          </w:tcPr>
          <w:p w:rsidR="007A0CEA" w:rsidRPr="00090460" w:rsidRDefault="007A0CEA" w:rsidP="007A0CEA">
            <w:pPr>
              <w:jc w:val="center"/>
            </w:pPr>
            <w:r>
              <w:t>15,0</w:t>
            </w:r>
          </w:p>
        </w:tc>
        <w:tc>
          <w:tcPr>
            <w:tcW w:w="992" w:type="dxa"/>
            <w:vAlign w:val="center"/>
          </w:tcPr>
          <w:p w:rsidR="007A0CEA" w:rsidRDefault="007A0CEA" w:rsidP="007A0CEA">
            <w:pPr>
              <w:jc w:val="center"/>
            </w:pPr>
            <w:r>
              <w:t>15,8</w:t>
            </w:r>
          </w:p>
        </w:tc>
        <w:tc>
          <w:tcPr>
            <w:tcW w:w="992" w:type="dxa"/>
            <w:vAlign w:val="center"/>
          </w:tcPr>
          <w:p w:rsidR="007A0CEA" w:rsidRDefault="007A0CEA" w:rsidP="007A0CEA">
            <w:pPr>
              <w:jc w:val="center"/>
            </w:pPr>
            <w:r>
              <w:t>15,0</w:t>
            </w:r>
          </w:p>
        </w:tc>
        <w:tc>
          <w:tcPr>
            <w:tcW w:w="992" w:type="dxa"/>
            <w:vAlign w:val="center"/>
          </w:tcPr>
          <w:p w:rsidR="007A0CEA" w:rsidRDefault="007A0CEA" w:rsidP="007A0CEA">
            <w:pPr>
              <w:jc w:val="center"/>
            </w:pPr>
            <w:r>
              <w:t>15,0</w:t>
            </w:r>
          </w:p>
        </w:tc>
      </w:tr>
      <w:tr w:rsidR="007A0CEA" w:rsidTr="007A0CEA">
        <w:trPr>
          <w:trHeight w:val="347"/>
        </w:trPr>
        <w:tc>
          <w:tcPr>
            <w:tcW w:w="3625" w:type="dxa"/>
          </w:tcPr>
          <w:p w:rsidR="007A0CEA" w:rsidRDefault="007A0CEA" w:rsidP="007A0CEA">
            <w:r>
              <w:lastRenderedPageBreak/>
              <w:t>Прочистка просек и уход за противопожарными разрывами</w:t>
            </w:r>
          </w:p>
        </w:tc>
        <w:tc>
          <w:tcPr>
            <w:tcW w:w="648" w:type="dxa"/>
            <w:vAlign w:val="center"/>
          </w:tcPr>
          <w:p w:rsidR="007A0CEA" w:rsidRDefault="007A0CEA" w:rsidP="007A0CEA">
            <w:pPr>
              <w:jc w:val="center"/>
            </w:pPr>
            <w:r>
              <w:t>км</w:t>
            </w:r>
          </w:p>
        </w:tc>
        <w:tc>
          <w:tcPr>
            <w:tcW w:w="1080" w:type="dxa"/>
            <w:vAlign w:val="center"/>
          </w:tcPr>
          <w:p w:rsidR="007A0CEA" w:rsidRDefault="007A0CEA" w:rsidP="007A0CEA">
            <w:pPr>
              <w:jc w:val="center"/>
            </w:pPr>
            <w:r>
              <w:t>7,4</w:t>
            </w:r>
          </w:p>
        </w:tc>
        <w:tc>
          <w:tcPr>
            <w:tcW w:w="879" w:type="dxa"/>
            <w:vAlign w:val="center"/>
          </w:tcPr>
          <w:p w:rsidR="007A0CEA" w:rsidRDefault="007A0CEA" w:rsidP="007A0CEA">
            <w:pPr>
              <w:jc w:val="center"/>
            </w:pPr>
            <w:r>
              <w:t>9,8</w:t>
            </w:r>
          </w:p>
        </w:tc>
        <w:tc>
          <w:tcPr>
            <w:tcW w:w="993" w:type="dxa"/>
            <w:vAlign w:val="center"/>
          </w:tcPr>
          <w:p w:rsidR="007A0CEA" w:rsidRDefault="007A0CEA" w:rsidP="007A0CEA">
            <w:pPr>
              <w:jc w:val="center"/>
            </w:pPr>
            <w:r>
              <w:t>7,4</w:t>
            </w:r>
          </w:p>
        </w:tc>
        <w:tc>
          <w:tcPr>
            <w:tcW w:w="992" w:type="dxa"/>
            <w:vAlign w:val="center"/>
          </w:tcPr>
          <w:p w:rsidR="007A0CEA" w:rsidRDefault="007A0CEA" w:rsidP="007A0CEA">
            <w:pPr>
              <w:jc w:val="center"/>
            </w:pPr>
            <w:r>
              <w:t>8,0</w:t>
            </w:r>
          </w:p>
        </w:tc>
        <w:tc>
          <w:tcPr>
            <w:tcW w:w="992" w:type="dxa"/>
            <w:vAlign w:val="center"/>
          </w:tcPr>
          <w:p w:rsidR="007A0CEA" w:rsidRDefault="007A0CEA" w:rsidP="007A0CEA">
            <w:pPr>
              <w:jc w:val="center"/>
            </w:pPr>
            <w:r>
              <w:t>7,4</w:t>
            </w:r>
          </w:p>
        </w:tc>
        <w:tc>
          <w:tcPr>
            <w:tcW w:w="992" w:type="dxa"/>
            <w:vAlign w:val="center"/>
          </w:tcPr>
          <w:p w:rsidR="007A0CEA" w:rsidRDefault="007A0CEA" w:rsidP="007A0CEA">
            <w:pPr>
              <w:jc w:val="center"/>
            </w:pPr>
            <w:r>
              <w:t>7,4</w:t>
            </w:r>
          </w:p>
        </w:tc>
      </w:tr>
      <w:tr w:rsidR="007A0CEA" w:rsidTr="00303965">
        <w:tc>
          <w:tcPr>
            <w:tcW w:w="3625" w:type="dxa"/>
          </w:tcPr>
          <w:p w:rsidR="007A0CEA" w:rsidRPr="00950936" w:rsidRDefault="007A0CEA" w:rsidP="007A0CEA">
            <w:r w:rsidRPr="00950936">
              <w:t xml:space="preserve">Строительство, реконструкция и эксплуатация </w:t>
            </w:r>
          </w:p>
          <w:p w:rsidR="007A0CEA" w:rsidRPr="00090460" w:rsidRDefault="007A0CEA" w:rsidP="007A0CEA">
            <w:r w:rsidRPr="00950936">
              <w:t xml:space="preserve">пункта сосредоточения противопожарного инвентаря </w:t>
            </w:r>
          </w:p>
        </w:tc>
        <w:tc>
          <w:tcPr>
            <w:tcW w:w="648" w:type="dxa"/>
            <w:vAlign w:val="center"/>
          </w:tcPr>
          <w:p w:rsidR="007A0CEA" w:rsidRPr="00090460" w:rsidRDefault="007A0CEA" w:rsidP="007A0CEA">
            <w:pPr>
              <w:ind w:right="-57"/>
              <w:jc w:val="center"/>
            </w:pPr>
            <w:r>
              <w:t>шт.</w:t>
            </w:r>
          </w:p>
        </w:tc>
        <w:tc>
          <w:tcPr>
            <w:tcW w:w="1080" w:type="dxa"/>
            <w:vAlign w:val="center"/>
          </w:tcPr>
          <w:p w:rsidR="007A0CEA" w:rsidRDefault="007A0CEA" w:rsidP="007A0CEA">
            <w:pPr>
              <w:jc w:val="center"/>
            </w:pPr>
            <w:r>
              <w:t>1</w:t>
            </w:r>
          </w:p>
        </w:tc>
        <w:tc>
          <w:tcPr>
            <w:tcW w:w="879" w:type="dxa"/>
            <w:vAlign w:val="center"/>
          </w:tcPr>
          <w:p w:rsidR="007A0CEA" w:rsidRDefault="007A0CEA" w:rsidP="007A0CEA">
            <w:pPr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7A0CEA" w:rsidRDefault="007A0CEA" w:rsidP="007A0CEA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7A0CEA" w:rsidRDefault="007A0CEA" w:rsidP="007A0CEA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7A0CEA" w:rsidRDefault="007A0CEA" w:rsidP="007A0CEA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7A0CEA" w:rsidRDefault="007A0CEA" w:rsidP="007A0CEA">
            <w:pPr>
              <w:jc w:val="center"/>
            </w:pPr>
            <w:r>
              <w:t>1</w:t>
            </w:r>
          </w:p>
        </w:tc>
      </w:tr>
      <w:tr w:rsidR="007A0CEA" w:rsidTr="00303965">
        <w:tc>
          <w:tcPr>
            <w:tcW w:w="3625" w:type="dxa"/>
          </w:tcPr>
          <w:p w:rsidR="007A0CEA" w:rsidRPr="00335C53" w:rsidRDefault="007A0CEA" w:rsidP="007A0CEA">
            <w:r w:rsidRPr="00F36A02">
              <w:t>Эксплуатация пожарных водоемов и подъездов к источникам водоснабжения</w:t>
            </w:r>
          </w:p>
        </w:tc>
        <w:tc>
          <w:tcPr>
            <w:tcW w:w="648" w:type="dxa"/>
            <w:vAlign w:val="center"/>
          </w:tcPr>
          <w:p w:rsidR="007A0CEA" w:rsidRDefault="007A0CEA" w:rsidP="007A0CEA">
            <w:pPr>
              <w:jc w:val="center"/>
            </w:pPr>
            <w:r>
              <w:t>шт.</w:t>
            </w:r>
          </w:p>
        </w:tc>
        <w:tc>
          <w:tcPr>
            <w:tcW w:w="1080" w:type="dxa"/>
            <w:vAlign w:val="center"/>
          </w:tcPr>
          <w:p w:rsidR="007A0CEA" w:rsidRDefault="007A0CEA" w:rsidP="007A0CEA">
            <w:pPr>
              <w:jc w:val="center"/>
            </w:pPr>
            <w:r>
              <w:t>2</w:t>
            </w:r>
          </w:p>
        </w:tc>
        <w:tc>
          <w:tcPr>
            <w:tcW w:w="879" w:type="dxa"/>
            <w:vAlign w:val="center"/>
          </w:tcPr>
          <w:p w:rsidR="007A0CEA" w:rsidRDefault="007A0CEA" w:rsidP="007A0CEA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7A0CEA" w:rsidRDefault="007A0CEA" w:rsidP="007A0CEA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7A0CEA" w:rsidRDefault="007A0CEA" w:rsidP="007A0CEA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7A0CEA" w:rsidRDefault="007A0CEA" w:rsidP="007A0CEA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7A0CEA" w:rsidRDefault="007A0CEA" w:rsidP="007A0CEA">
            <w:pPr>
              <w:jc w:val="center"/>
            </w:pPr>
            <w:r>
              <w:t>2</w:t>
            </w:r>
          </w:p>
        </w:tc>
      </w:tr>
    </w:tbl>
    <w:p w:rsidR="00F41068" w:rsidRPr="007A587F" w:rsidRDefault="00E81E29" w:rsidP="00F41068">
      <w:pPr>
        <w:shd w:val="clear" w:color="auto" w:fill="FFFFFF"/>
        <w:spacing w:before="120"/>
        <w:ind w:firstLine="709"/>
        <w:jc w:val="both"/>
      </w:pPr>
      <w:r>
        <w:t>З</w:t>
      </w:r>
      <w:r w:rsidR="00F41068" w:rsidRPr="007A587F">
        <w:t xml:space="preserve">апланированные мероприятия выполнены в полном объеме. </w:t>
      </w:r>
    </w:p>
    <w:p w:rsidR="00D37269" w:rsidRPr="007A587F" w:rsidRDefault="00D37269" w:rsidP="00BF3739">
      <w:pPr>
        <w:spacing w:after="120"/>
        <w:ind w:left="360"/>
        <w:jc w:val="center"/>
        <w:rPr>
          <w:b/>
        </w:rPr>
      </w:pPr>
    </w:p>
    <w:p w:rsidR="00F322B4" w:rsidRPr="007A587F" w:rsidRDefault="00452BEC" w:rsidP="00F41068">
      <w:pPr>
        <w:spacing w:after="120"/>
        <w:jc w:val="center"/>
        <w:rPr>
          <w:b/>
        </w:rPr>
      </w:pPr>
      <w:r w:rsidRPr="007A587F">
        <w:rPr>
          <w:b/>
        </w:rPr>
        <w:t xml:space="preserve">6. </w:t>
      </w:r>
      <w:r w:rsidR="00E47DD3" w:rsidRPr="007A587F">
        <w:rPr>
          <w:b/>
        </w:rPr>
        <w:t>Динамика популяций видов растений и животных</w:t>
      </w:r>
      <w:r w:rsidR="00FD60B8">
        <w:rPr>
          <w:b/>
        </w:rPr>
        <w:t xml:space="preserve"> </w:t>
      </w:r>
    </w:p>
    <w:p w:rsidR="002763A5" w:rsidRPr="007A587F" w:rsidRDefault="002763A5" w:rsidP="002763A5">
      <w:pPr>
        <w:ind w:firstLine="709"/>
        <w:jc w:val="both"/>
      </w:pPr>
      <w:r w:rsidRPr="007A587F">
        <w:t xml:space="preserve">На Предприятии осуществляется сбор и анализ информации, позволяющей судить о составе и изменениях флоры и фауны в связи с деятельностью по лесоуправлению. Оценка состояния </w:t>
      </w:r>
      <w:r w:rsidR="002D0569" w:rsidRPr="007A587F">
        <w:t xml:space="preserve">флоры и фауны </w:t>
      </w:r>
      <w:r w:rsidRPr="007A587F">
        <w:t>опирается на данные об изменении площадей основных типов местообитаний (типов растительных сообществ).</w:t>
      </w:r>
      <w:r w:rsidR="00F41068" w:rsidRPr="007A587F">
        <w:t xml:space="preserve"> </w:t>
      </w:r>
    </w:p>
    <w:p w:rsidR="00F41068" w:rsidRPr="007A587F" w:rsidRDefault="002763A5" w:rsidP="002763A5">
      <w:pPr>
        <w:ind w:firstLine="709"/>
        <w:jc w:val="both"/>
      </w:pPr>
      <w:r w:rsidRPr="007A587F">
        <w:t>В 201</w:t>
      </w:r>
      <w:r w:rsidR="00971152">
        <w:t>8-20</w:t>
      </w:r>
      <w:r w:rsidR="00452999">
        <w:t>20</w:t>
      </w:r>
      <w:r w:rsidRPr="007A587F">
        <w:t xml:space="preserve"> г. </w:t>
      </w:r>
      <w:r w:rsidR="003A3117">
        <w:t xml:space="preserve">сплошной рубкой </w:t>
      </w:r>
      <w:r w:rsidR="00F41068" w:rsidRPr="007A587F">
        <w:t xml:space="preserve">пройдены следующие площади разных </w:t>
      </w:r>
      <w:r w:rsidR="003A3117">
        <w:t xml:space="preserve">типов </w:t>
      </w:r>
      <w:r w:rsidR="00F41068" w:rsidRPr="007A587F">
        <w:t>лесных</w:t>
      </w:r>
      <w:r w:rsidR="00971152">
        <w:t xml:space="preserve"> </w:t>
      </w:r>
      <w:r w:rsidR="00F41068" w:rsidRPr="007A587F">
        <w:t xml:space="preserve">сообществ: </w:t>
      </w:r>
    </w:p>
    <w:p w:rsidR="00971152" w:rsidRDefault="00971152">
      <w:pPr>
        <w:rPr>
          <w:b/>
        </w:rPr>
      </w:pPr>
      <w:r>
        <w:rPr>
          <w:b/>
        </w:rPr>
        <w:br w:type="page"/>
      </w:r>
    </w:p>
    <w:p w:rsidR="00F41068" w:rsidRPr="00412EDA" w:rsidRDefault="00F41068" w:rsidP="00F41068">
      <w:pPr>
        <w:ind w:firstLine="709"/>
        <w:jc w:val="right"/>
        <w:rPr>
          <w:b/>
        </w:rPr>
      </w:pPr>
      <w:r w:rsidRPr="00412EDA">
        <w:rPr>
          <w:b/>
        </w:rPr>
        <w:lastRenderedPageBreak/>
        <w:t>Таблица</w:t>
      </w:r>
      <w:r w:rsidR="00971152">
        <w:rPr>
          <w:b/>
        </w:rPr>
        <w:t xml:space="preserve"> </w:t>
      </w:r>
      <w:r w:rsidR="00E81E29">
        <w:rPr>
          <w:b/>
        </w:rPr>
        <w:t>7</w:t>
      </w:r>
    </w:p>
    <w:p w:rsidR="00F41068" w:rsidRDefault="00F41068" w:rsidP="00F41068">
      <w:pPr>
        <w:autoSpaceDE w:val="0"/>
        <w:autoSpaceDN w:val="0"/>
        <w:adjustRightInd w:val="0"/>
        <w:spacing w:after="120"/>
        <w:jc w:val="center"/>
        <w:rPr>
          <w:b/>
        </w:rPr>
      </w:pPr>
      <w:r>
        <w:rPr>
          <w:b/>
        </w:rPr>
        <w:t>Площади разных типов растительных сообществ в границах аренды, пройденные сплошной рубкой в 2018</w:t>
      </w:r>
      <w:r w:rsidR="00C3685B">
        <w:rPr>
          <w:b/>
        </w:rPr>
        <w:t>-2019 г.г.</w:t>
      </w:r>
      <w:r w:rsidR="00971152">
        <w:rPr>
          <w:b/>
        </w:rPr>
        <w:t xml:space="preserve"> 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77"/>
        <w:gridCol w:w="1055"/>
        <w:gridCol w:w="2238"/>
        <w:gridCol w:w="1246"/>
        <w:gridCol w:w="1276"/>
        <w:gridCol w:w="1134"/>
        <w:gridCol w:w="1701"/>
      </w:tblGrid>
      <w:tr w:rsidR="00452999" w:rsidRPr="0024281F" w:rsidTr="00452999">
        <w:trPr>
          <w:jc w:val="center"/>
        </w:trPr>
        <w:tc>
          <w:tcPr>
            <w:tcW w:w="3032" w:type="dxa"/>
            <w:gridSpan w:val="2"/>
            <w:vMerge w:val="restart"/>
            <w:shd w:val="clear" w:color="auto" w:fill="auto"/>
            <w:vAlign w:val="center"/>
          </w:tcPr>
          <w:p w:rsidR="00452999" w:rsidRPr="0024281F" w:rsidRDefault="00452999" w:rsidP="00FD60B8">
            <w:pPr>
              <w:jc w:val="center"/>
            </w:pPr>
            <w:r w:rsidRPr="0024281F">
              <w:t>Типы леса</w:t>
            </w:r>
          </w:p>
        </w:tc>
        <w:tc>
          <w:tcPr>
            <w:tcW w:w="7595" w:type="dxa"/>
            <w:gridSpan w:val="5"/>
          </w:tcPr>
          <w:p w:rsidR="00452999" w:rsidRPr="0024281F" w:rsidRDefault="00452999" w:rsidP="00FD60B8">
            <w:pPr>
              <w:jc w:val="center"/>
            </w:pPr>
            <w:r w:rsidRPr="0024281F">
              <w:t>Площадь, га</w:t>
            </w:r>
          </w:p>
        </w:tc>
      </w:tr>
      <w:tr w:rsidR="00452999" w:rsidRPr="0024281F" w:rsidTr="00452999">
        <w:trPr>
          <w:jc w:val="center"/>
        </w:trPr>
        <w:tc>
          <w:tcPr>
            <w:tcW w:w="3032" w:type="dxa"/>
            <w:gridSpan w:val="2"/>
            <w:vMerge/>
            <w:shd w:val="clear" w:color="auto" w:fill="auto"/>
          </w:tcPr>
          <w:p w:rsidR="00452999" w:rsidRPr="0024281F" w:rsidRDefault="00452999" w:rsidP="00F41068">
            <w:pPr>
              <w:jc w:val="both"/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452999" w:rsidRDefault="00452999" w:rsidP="00F41068">
            <w:pPr>
              <w:jc w:val="center"/>
            </w:pPr>
            <w:r>
              <w:t>Территория аренды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52999" w:rsidRDefault="00452999" w:rsidP="00F41068">
            <w:pPr>
              <w:ind w:left="-57" w:right="-57"/>
              <w:jc w:val="center"/>
            </w:pPr>
            <w:r>
              <w:t xml:space="preserve">Пройдено рубкой </w:t>
            </w:r>
          </w:p>
          <w:p w:rsidR="00452999" w:rsidRPr="0024281F" w:rsidRDefault="00452999" w:rsidP="00F41068">
            <w:pPr>
              <w:ind w:left="-57" w:right="-57"/>
              <w:jc w:val="center"/>
            </w:pPr>
            <w:r>
              <w:t>в 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2999" w:rsidRPr="004426C5" w:rsidRDefault="00452999" w:rsidP="00FD60B8">
            <w:pPr>
              <w:ind w:left="-57" w:right="-57"/>
              <w:jc w:val="center"/>
            </w:pPr>
            <w:r w:rsidRPr="004426C5">
              <w:t xml:space="preserve">Пройдено рубкой </w:t>
            </w:r>
          </w:p>
          <w:p w:rsidR="00452999" w:rsidRPr="0024281F" w:rsidRDefault="00452999" w:rsidP="00FD60B8">
            <w:pPr>
              <w:ind w:right="-57"/>
              <w:jc w:val="center"/>
            </w:pPr>
            <w:r w:rsidRPr="004426C5">
              <w:t>в 2019</w:t>
            </w:r>
          </w:p>
        </w:tc>
        <w:tc>
          <w:tcPr>
            <w:tcW w:w="1134" w:type="dxa"/>
          </w:tcPr>
          <w:p w:rsidR="00452999" w:rsidRPr="004426C5" w:rsidRDefault="00452999" w:rsidP="00452999">
            <w:pPr>
              <w:ind w:left="-57" w:right="-57"/>
              <w:jc w:val="center"/>
            </w:pPr>
            <w:r w:rsidRPr="004426C5">
              <w:t xml:space="preserve">Пройдено рубкой </w:t>
            </w:r>
          </w:p>
          <w:p w:rsidR="00452999" w:rsidRDefault="00452999" w:rsidP="00452999">
            <w:pPr>
              <w:jc w:val="center"/>
            </w:pPr>
            <w:r>
              <w:t>в 2020</w:t>
            </w:r>
          </w:p>
        </w:tc>
        <w:tc>
          <w:tcPr>
            <w:tcW w:w="1701" w:type="dxa"/>
            <w:shd w:val="clear" w:color="auto" w:fill="auto"/>
          </w:tcPr>
          <w:p w:rsidR="00452999" w:rsidRPr="0024281F" w:rsidRDefault="00452999" w:rsidP="003A3117">
            <w:pPr>
              <w:jc w:val="center"/>
            </w:pPr>
            <w:r>
              <w:t>Сеть репрезентативных участков</w:t>
            </w:r>
          </w:p>
        </w:tc>
      </w:tr>
      <w:tr w:rsidR="00452999" w:rsidRPr="0024281F" w:rsidTr="00452999">
        <w:trPr>
          <w:jc w:val="center"/>
        </w:trPr>
        <w:tc>
          <w:tcPr>
            <w:tcW w:w="1977" w:type="dxa"/>
          </w:tcPr>
          <w:p w:rsidR="00452999" w:rsidRDefault="00452999" w:rsidP="00FD60B8">
            <w:pPr>
              <w:jc w:val="center"/>
            </w:pPr>
          </w:p>
        </w:tc>
        <w:tc>
          <w:tcPr>
            <w:tcW w:w="8650" w:type="dxa"/>
            <w:gridSpan w:val="6"/>
            <w:shd w:val="clear" w:color="auto" w:fill="auto"/>
          </w:tcPr>
          <w:p w:rsidR="00452999" w:rsidRDefault="00452999" w:rsidP="00FD60B8">
            <w:pPr>
              <w:jc w:val="center"/>
            </w:pPr>
            <w:r>
              <w:t>Д</w:t>
            </w:r>
            <w:r w:rsidRPr="008B1A93">
              <w:t>оговор № 635</w:t>
            </w:r>
          </w:p>
        </w:tc>
      </w:tr>
      <w:tr w:rsidR="00452999" w:rsidRPr="0024281F" w:rsidTr="00452999">
        <w:trPr>
          <w:jc w:val="center"/>
        </w:trPr>
        <w:tc>
          <w:tcPr>
            <w:tcW w:w="3032" w:type="dxa"/>
            <w:gridSpan w:val="2"/>
            <w:shd w:val="clear" w:color="auto" w:fill="auto"/>
          </w:tcPr>
          <w:p w:rsidR="00452999" w:rsidRPr="0024281F" w:rsidRDefault="00452999" w:rsidP="00F4093E">
            <w:pPr>
              <w:jc w:val="both"/>
            </w:pPr>
            <w:r>
              <w:t>Березняк липовый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52999" w:rsidRDefault="00452999" w:rsidP="00F41068">
            <w:pPr>
              <w:jc w:val="center"/>
            </w:pPr>
            <w:r w:rsidRPr="00F4093E">
              <w:t>2296,2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52999" w:rsidRDefault="00452999" w:rsidP="00F41068">
            <w:pPr>
              <w:ind w:left="-57" w:right="-57"/>
              <w:jc w:val="center"/>
            </w:pPr>
            <w:r>
              <w:t>8,8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2999" w:rsidRDefault="00452999" w:rsidP="00FD60B8">
            <w:pPr>
              <w:ind w:right="-57"/>
              <w:jc w:val="center"/>
            </w:pPr>
            <w:r>
              <w:t>55,0</w:t>
            </w:r>
          </w:p>
        </w:tc>
        <w:tc>
          <w:tcPr>
            <w:tcW w:w="1134" w:type="dxa"/>
          </w:tcPr>
          <w:p w:rsidR="00452999" w:rsidRPr="0078193B" w:rsidRDefault="007E7EDA" w:rsidP="003A3117">
            <w:pPr>
              <w:jc w:val="center"/>
            </w:pPr>
            <w:r>
              <w:t>18,8</w:t>
            </w:r>
          </w:p>
        </w:tc>
        <w:tc>
          <w:tcPr>
            <w:tcW w:w="1701" w:type="dxa"/>
            <w:shd w:val="clear" w:color="auto" w:fill="auto"/>
          </w:tcPr>
          <w:p w:rsidR="00452999" w:rsidRDefault="00452999" w:rsidP="003A3117">
            <w:pPr>
              <w:jc w:val="center"/>
            </w:pPr>
            <w:r w:rsidRPr="0078193B">
              <w:t>135,2</w:t>
            </w:r>
          </w:p>
        </w:tc>
      </w:tr>
      <w:tr w:rsidR="00452999" w:rsidRPr="0024281F" w:rsidTr="00452999">
        <w:trPr>
          <w:jc w:val="center"/>
        </w:trPr>
        <w:tc>
          <w:tcPr>
            <w:tcW w:w="3032" w:type="dxa"/>
            <w:gridSpan w:val="2"/>
            <w:shd w:val="clear" w:color="auto" w:fill="auto"/>
          </w:tcPr>
          <w:p w:rsidR="00452999" w:rsidRPr="0024281F" w:rsidRDefault="00452999" w:rsidP="00F4093E">
            <w:pPr>
              <w:tabs>
                <w:tab w:val="left" w:pos="2412"/>
              </w:tabs>
              <w:rPr>
                <w:color w:val="000000"/>
              </w:rPr>
            </w:pPr>
            <w:r>
              <w:rPr>
                <w:color w:val="000000"/>
              </w:rPr>
              <w:t>Липняк сложный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52999" w:rsidRPr="0024281F" w:rsidRDefault="00452999" w:rsidP="00F41068">
            <w:pPr>
              <w:jc w:val="center"/>
            </w:pPr>
            <w:r w:rsidRPr="0078193B">
              <w:t>334,1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452999" w:rsidRPr="0024281F" w:rsidRDefault="00452999" w:rsidP="00F41068">
            <w:pPr>
              <w:jc w:val="center"/>
            </w:pPr>
            <w:r>
              <w:t>12,9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52999" w:rsidRPr="0024281F" w:rsidRDefault="00452999" w:rsidP="00FD60B8">
            <w:pPr>
              <w:jc w:val="center"/>
            </w:pPr>
            <w:r>
              <w:t>1,9</w:t>
            </w:r>
          </w:p>
        </w:tc>
        <w:tc>
          <w:tcPr>
            <w:tcW w:w="1134" w:type="dxa"/>
          </w:tcPr>
          <w:p w:rsidR="00452999" w:rsidRPr="0078193B" w:rsidRDefault="007E7EDA" w:rsidP="00F41068">
            <w:pPr>
              <w:jc w:val="center"/>
            </w:pPr>
            <w:r>
              <w:t>0,6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52999" w:rsidRPr="0024281F" w:rsidRDefault="00452999" w:rsidP="00F41068">
            <w:pPr>
              <w:jc w:val="center"/>
            </w:pPr>
            <w:r w:rsidRPr="0078193B">
              <w:t>6,8</w:t>
            </w:r>
          </w:p>
        </w:tc>
      </w:tr>
      <w:tr w:rsidR="00452999" w:rsidRPr="0024281F" w:rsidTr="00452999">
        <w:trPr>
          <w:jc w:val="center"/>
        </w:trPr>
        <w:tc>
          <w:tcPr>
            <w:tcW w:w="3032" w:type="dxa"/>
            <w:gridSpan w:val="2"/>
            <w:shd w:val="clear" w:color="auto" w:fill="auto"/>
          </w:tcPr>
          <w:p w:rsidR="00452999" w:rsidRPr="0024281F" w:rsidRDefault="00452999" w:rsidP="00F41068">
            <w:pPr>
              <w:tabs>
                <w:tab w:val="left" w:pos="2412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Осинник </w:t>
            </w:r>
            <w:r>
              <w:t>липовый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52999" w:rsidRPr="0024281F" w:rsidRDefault="00452999" w:rsidP="00F41068">
            <w:pPr>
              <w:jc w:val="center"/>
              <w:rPr>
                <w:color w:val="000000"/>
              </w:rPr>
            </w:pPr>
            <w:r w:rsidRPr="0078193B">
              <w:rPr>
                <w:color w:val="000000"/>
              </w:rPr>
              <w:t>865,1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52999" w:rsidRPr="0024281F" w:rsidRDefault="00452999" w:rsidP="00F41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2999" w:rsidRPr="0024281F" w:rsidRDefault="00452999" w:rsidP="00FD6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52999" w:rsidRPr="0078193B" w:rsidRDefault="007E7EDA" w:rsidP="00F41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2999" w:rsidRPr="0024281F" w:rsidRDefault="00452999" w:rsidP="00F41068">
            <w:pPr>
              <w:jc w:val="center"/>
              <w:rPr>
                <w:color w:val="000000"/>
              </w:rPr>
            </w:pPr>
            <w:r w:rsidRPr="0078193B">
              <w:rPr>
                <w:color w:val="000000"/>
              </w:rPr>
              <w:t>44,1</w:t>
            </w:r>
          </w:p>
        </w:tc>
      </w:tr>
      <w:tr w:rsidR="00452999" w:rsidRPr="0024281F" w:rsidTr="00452999">
        <w:trPr>
          <w:jc w:val="center"/>
        </w:trPr>
        <w:tc>
          <w:tcPr>
            <w:tcW w:w="3032" w:type="dxa"/>
            <w:gridSpan w:val="2"/>
            <w:shd w:val="clear" w:color="auto" w:fill="auto"/>
          </w:tcPr>
          <w:p w:rsidR="00452999" w:rsidRPr="0024281F" w:rsidRDefault="00452999" w:rsidP="00F41068">
            <w:pPr>
              <w:tabs>
                <w:tab w:val="left" w:pos="2412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Осинник </w:t>
            </w:r>
            <w:r w:rsidRPr="00F4093E">
              <w:rPr>
                <w:color w:val="000000"/>
              </w:rPr>
              <w:t>черничный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52999" w:rsidRPr="0024281F" w:rsidRDefault="00452999" w:rsidP="00F41068">
            <w:pPr>
              <w:jc w:val="center"/>
            </w:pPr>
            <w:r w:rsidRPr="0078193B">
              <w:t>161,5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52999" w:rsidRPr="0024281F" w:rsidRDefault="00452999" w:rsidP="00F41068">
            <w:pPr>
              <w:jc w:val="center"/>
            </w:pPr>
            <w:r>
              <w:t>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2999" w:rsidRPr="0024281F" w:rsidRDefault="00452999" w:rsidP="00FD60B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52999" w:rsidRPr="0078193B" w:rsidRDefault="007E7EDA" w:rsidP="00F41068">
            <w:pPr>
              <w:jc w:val="center"/>
            </w:pPr>
            <w: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2999" w:rsidRPr="0024281F" w:rsidRDefault="00452999" w:rsidP="00F41068">
            <w:pPr>
              <w:jc w:val="center"/>
            </w:pPr>
            <w:r w:rsidRPr="0078193B">
              <w:t>3,2</w:t>
            </w:r>
          </w:p>
        </w:tc>
      </w:tr>
      <w:tr w:rsidR="00452999" w:rsidRPr="0024281F" w:rsidTr="00452999">
        <w:trPr>
          <w:jc w:val="center"/>
        </w:trPr>
        <w:tc>
          <w:tcPr>
            <w:tcW w:w="1977" w:type="dxa"/>
          </w:tcPr>
          <w:p w:rsidR="00452999" w:rsidRDefault="00452999" w:rsidP="00FD60B8">
            <w:pPr>
              <w:jc w:val="center"/>
            </w:pPr>
          </w:p>
        </w:tc>
        <w:tc>
          <w:tcPr>
            <w:tcW w:w="8650" w:type="dxa"/>
            <w:gridSpan w:val="6"/>
            <w:shd w:val="clear" w:color="auto" w:fill="auto"/>
          </w:tcPr>
          <w:p w:rsidR="00452999" w:rsidRDefault="00452999" w:rsidP="00FD60B8">
            <w:pPr>
              <w:jc w:val="center"/>
            </w:pPr>
            <w:r>
              <w:t>Д</w:t>
            </w:r>
            <w:r w:rsidRPr="008B1A93">
              <w:t xml:space="preserve">оговор № </w:t>
            </w:r>
            <w:r>
              <w:t>72</w:t>
            </w:r>
          </w:p>
        </w:tc>
      </w:tr>
      <w:tr w:rsidR="00452999" w:rsidRPr="0024281F" w:rsidTr="00452999">
        <w:trPr>
          <w:jc w:val="center"/>
        </w:trPr>
        <w:tc>
          <w:tcPr>
            <w:tcW w:w="3032" w:type="dxa"/>
            <w:gridSpan w:val="2"/>
            <w:shd w:val="clear" w:color="auto" w:fill="auto"/>
          </w:tcPr>
          <w:p w:rsidR="00452999" w:rsidRPr="0024281F" w:rsidRDefault="00452999" w:rsidP="00F41068">
            <w:pPr>
              <w:tabs>
                <w:tab w:val="left" w:pos="2412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Березняк </w:t>
            </w:r>
            <w:r w:rsidRPr="00F4093E">
              <w:rPr>
                <w:color w:val="000000"/>
              </w:rPr>
              <w:t>кисличный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52999" w:rsidRPr="003A3117" w:rsidRDefault="00452999" w:rsidP="00F41068">
            <w:pPr>
              <w:jc w:val="center"/>
            </w:pPr>
            <w:r w:rsidRPr="00693069">
              <w:t>1292,7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52999" w:rsidRDefault="00452999" w:rsidP="00F41068">
            <w:pPr>
              <w:jc w:val="center"/>
            </w:pPr>
            <w:r>
              <w:t>47,0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2999" w:rsidRDefault="00452999" w:rsidP="00FD60B8">
            <w:pPr>
              <w:jc w:val="center"/>
            </w:pPr>
            <w:r>
              <w:t>29,7</w:t>
            </w:r>
          </w:p>
        </w:tc>
        <w:tc>
          <w:tcPr>
            <w:tcW w:w="1134" w:type="dxa"/>
          </w:tcPr>
          <w:p w:rsidR="007E7EDA" w:rsidRPr="00693069" w:rsidRDefault="007E7EDA" w:rsidP="007E7EDA">
            <w:pPr>
              <w:jc w:val="center"/>
            </w:pPr>
            <w:r>
              <w:t>13,3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2999" w:rsidRDefault="00452999" w:rsidP="00F41068">
            <w:pPr>
              <w:jc w:val="center"/>
            </w:pPr>
            <w:r w:rsidRPr="00693069">
              <w:t>87,6</w:t>
            </w:r>
          </w:p>
        </w:tc>
      </w:tr>
      <w:tr w:rsidR="00452999" w:rsidRPr="0024281F" w:rsidTr="00452999">
        <w:trPr>
          <w:jc w:val="center"/>
        </w:trPr>
        <w:tc>
          <w:tcPr>
            <w:tcW w:w="3032" w:type="dxa"/>
            <w:gridSpan w:val="2"/>
            <w:shd w:val="clear" w:color="auto" w:fill="auto"/>
          </w:tcPr>
          <w:p w:rsidR="00452999" w:rsidRPr="0024281F" w:rsidRDefault="00452999" w:rsidP="00F41068">
            <w:pPr>
              <w:tabs>
                <w:tab w:val="left" w:pos="2412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Березняк </w:t>
            </w:r>
            <w:r>
              <w:t>липовый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52999" w:rsidRPr="003A3117" w:rsidRDefault="00452999" w:rsidP="00F41068">
            <w:pPr>
              <w:jc w:val="center"/>
            </w:pPr>
            <w:r w:rsidRPr="00693069">
              <w:t>1243,0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52999" w:rsidRDefault="00452999" w:rsidP="00F41068">
            <w:pPr>
              <w:jc w:val="center"/>
            </w:pPr>
            <w:r>
              <w:t>22,8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2999" w:rsidRDefault="00452999" w:rsidP="00FD60B8">
            <w:pPr>
              <w:jc w:val="center"/>
            </w:pPr>
            <w:r>
              <w:t>17,8</w:t>
            </w:r>
          </w:p>
        </w:tc>
        <w:tc>
          <w:tcPr>
            <w:tcW w:w="1134" w:type="dxa"/>
          </w:tcPr>
          <w:p w:rsidR="00452999" w:rsidRPr="00693069" w:rsidRDefault="007E7EDA" w:rsidP="00F41068">
            <w:pPr>
              <w:jc w:val="center"/>
            </w:pPr>
            <w:r>
              <w:t>7,9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2999" w:rsidRDefault="00452999" w:rsidP="00F41068">
            <w:pPr>
              <w:jc w:val="center"/>
            </w:pPr>
            <w:r w:rsidRPr="00693069">
              <w:t>26,7</w:t>
            </w:r>
          </w:p>
        </w:tc>
      </w:tr>
      <w:tr w:rsidR="00452999" w:rsidRPr="0024281F" w:rsidTr="00452999">
        <w:trPr>
          <w:jc w:val="center"/>
        </w:trPr>
        <w:tc>
          <w:tcPr>
            <w:tcW w:w="3032" w:type="dxa"/>
            <w:gridSpan w:val="2"/>
            <w:shd w:val="clear" w:color="auto" w:fill="auto"/>
          </w:tcPr>
          <w:p w:rsidR="00452999" w:rsidRPr="0024281F" w:rsidRDefault="00452999" w:rsidP="00F41068">
            <w:pPr>
              <w:tabs>
                <w:tab w:val="left" w:pos="2412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Березняк </w:t>
            </w:r>
            <w:r w:rsidRPr="00F4093E">
              <w:rPr>
                <w:color w:val="000000"/>
              </w:rPr>
              <w:t>приручейный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52999" w:rsidRPr="003A3117" w:rsidRDefault="00452999" w:rsidP="00F41068">
            <w:pPr>
              <w:jc w:val="center"/>
            </w:pPr>
            <w:r w:rsidRPr="00693069">
              <w:t>405,9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52999" w:rsidRDefault="00452999" w:rsidP="00F41068">
            <w:pPr>
              <w:jc w:val="center"/>
            </w:pPr>
            <w:r>
              <w:t>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2999" w:rsidRDefault="00452999" w:rsidP="00FD60B8">
            <w:pPr>
              <w:jc w:val="center"/>
            </w:pPr>
            <w:r>
              <w:t>1,6</w:t>
            </w:r>
          </w:p>
        </w:tc>
        <w:tc>
          <w:tcPr>
            <w:tcW w:w="1134" w:type="dxa"/>
          </w:tcPr>
          <w:p w:rsidR="00452999" w:rsidRPr="00693069" w:rsidRDefault="007E7EDA" w:rsidP="00F41068">
            <w:pPr>
              <w:jc w:val="center"/>
            </w:pPr>
            <w:r>
              <w:t>0,8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2999" w:rsidRDefault="00452999" w:rsidP="00F41068">
            <w:pPr>
              <w:jc w:val="center"/>
            </w:pPr>
            <w:r w:rsidRPr="00693069">
              <w:t>72,7</w:t>
            </w:r>
          </w:p>
        </w:tc>
      </w:tr>
      <w:tr w:rsidR="00452999" w:rsidRPr="0024281F" w:rsidTr="00452999">
        <w:trPr>
          <w:jc w:val="center"/>
        </w:trPr>
        <w:tc>
          <w:tcPr>
            <w:tcW w:w="3032" w:type="dxa"/>
            <w:gridSpan w:val="2"/>
            <w:shd w:val="clear" w:color="auto" w:fill="auto"/>
          </w:tcPr>
          <w:p w:rsidR="00452999" w:rsidRPr="0024281F" w:rsidRDefault="00452999" w:rsidP="00F41068">
            <w:pPr>
              <w:tabs>
                <w:tab w:val="left" w:pos="2412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Ельник </w:t>
            </w:r>
            <w:r w:rsidRPr="00F4093E">
              <w:rPr>
                <w:color w:val="000000"/>
              </w:rPr>
              <w:t>кисличный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52999" w:rsidRPr="003A3117" w:rsidRDefault="00452999" w:rsidP="00F41068">
            <w:pPr>
              <w:jc w:val="center"/>
            </w:pPr>
            <w:r w:rsidRPr="00693069">
              <w:t>410,4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52999" w:rsidRDefault="00452999" w:rsidP="00F41068">
            <w:pPr>
              <w:jc w:val="center"/>
            </w:pPr>
            <w: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2999" w:rsidRDefault="00452999" w:rsidP="00FD60B8">
            <w:pPr>
              <w:jc w:val="center"/>
            </w:pPr>
            <w:r>
              <w:t>3,1</w:t>
            </w:r>
          </w:p>
        </w:tc>
        <w:tc>
          <w:tcPr>
            <w:tcW w:w="1134" w:type="dxa"/>
          </w:tcPr>
          <w:p w:rsidR="00452999" w:rsidRPr="00693069" w:rsidRDefault="007E7EDA" w:rsidP="00F41068">
            <w:pPr>
              <w:jc w:val="center"/>
            </w:pPr>
            <w:r>
              <w:t>1,3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2999" w:rsidRDefault="00452999" w:rsidP="00F41068">
            <w:pPr>
              <w:jc w:val="center"/>
            </w:pPr>
            <w:r w:rsidRPr="00693069">
              <w:t>36,7</w:t>
            </w:r>
          </w:p>
        </w:tc>
      </w:tr>
      <w:tr w:rsidR="00452999" w:rsidRPr="0024281F" w:rsidTr="00452999">
        <w:trPr>
          <w:jc w:val="center"/>
        </w:trPr>
        <w:tc>
          <w:tcPr>
            <w:tcW w:w="3032" w:type="dxa"/>
            <w:gridSpan w:val="2"/>
            <w:shd w:val="clear" w:color="auto" w:fill="auto"/>
          </w:tcPr>
          <w:p w:rsidR="00452999" w:rsidRPr="0024281F" w:rsidRDefault="00452999" w:rsidP="00F41068">
            <w:pPr>
              <w:tabs>
                <w:tab w:val="left" w:pos="2412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Осинник </w:t>
            </w:r>
            <w:r w:rsidRPr="00F4093E">
              <w:rPr>
                <w:color w:val="000000"/>
              </w:rPr>
              <w:t>кисличный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52999" w:rsidRPr="003A3117" w:rsidRDefault="00452999" w:rsidP="00F41068">
            <w:pPr>
              <w:jc w:val="center"/>
            </w:pPr>
            <w:r w:rsidRPr="00693069">
              <w:t>485,3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52999" w:rsidRDefault="00452999" w:rsidP="00F41068">
            <w:pPr>
              <w:jc w:val="center"/>
            </w:pPr>
            <w:r>
              <w:t>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2999" w:rsidRDefault="00452999" w:rsidP="00FD60B8">
            <w:pPr>
              <w:jc w:val="center"/>
            </w:pPr>
            <w:r>
              <w:t>5,3</w:t>
            </w:r>
          </w:p>
        </w:tc>
        <w:tc>
          <w:tcPr>
            <w:tcW w:w="1134" w:type="dxa"/>
          </w:tcPr>
          <w:p w:rsidR="00452999" w:rsidRPr="00693069" w:rsidRDefault="007E7EDA" w:rsidP="00F41068">
            <w:pPr>
              <w:jc w:val="center"/>
            </w:pPr>
            <w:r>
              <w:t>2,4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2999" w:rsidRDefault="00452999" w:rsidP="00F41068">
            <w:pPr>
              <w:jc w:val="center"/>
            </w:pPr>
            <w:r w:rsidRPr="00693069">
              <w:t>19,8</w:t>
            </w:r>
          </w:p>
        </w:tc>
      </w:tr>
    </w:tbl>
    <w:p w:rsidR="00F41068" w:rsidRDefault="00F41068" w:rsidP="002763A5">
      <w:pPr>
        <w:ind w:firstLine="709"/>
        <w:jc w:val="both"/>
      </w:pPr>
      <w:r w:rsidRPr="007A587F">
        <w:t>Значительных и</w:t>
      </w:r>
      <w:r w:rsidR="008E650A" w:rsidRPr="007A587F">
        <w:t>зменение</w:t>
      </w:r>
      <w:r w:rsidR="00971152">
        <w:t xml:space="preserve"> </w:t>
      </w:r>
      <w:r w:rsidR="008E650A" w:rsidRPr="007A587F">
        <w:t xml:space="preserve">площадей основных типов </w:t>
      </w:r>
      <w:r w:rsidRPr="007A587F">
        <w:t>растительных сообществ не произошло. Таким образом, деятельность Предприятия в целом по аренде не приводит к отрицательной динамике популяций растений и животных, оби</w:t>
      </w:r>
      <w:r w:rsidR="00FD60B8">
        <w:t>тающих в данных биогеоценозах.</w:t>
      </w:r>
    </w:p>
    <w:p w:rsidR="00971152" w:rsidRDefault="002D0569" w:rsidP="00971152">
      <w:pPr>
        <w:spacing w:before="120"/>
        <w:ind w:firstLine="709"/>
        <w:jc w:val="both"/>
      </w:pPr>
      <w:r w:rsidRPr="007A587F">
        <w:t xml:space="preserve">На Предприятии ведется сбор доступной информации о численности охотничьих видов животных. Данные приведены в таблице </w:t>
      </w:r>
      <w:r w:rsidR="00586E8E">
        <w:t>8</w:t>
      </w:r>
      <w:r w:rsidRPr="007A587F">
        <w:t xml:space="preserve">. </w:t>
      </w:r>
    </w:p>
    <w:p w:rsidR="008F1CA1" w:rsidRPr="002D0569" w:rsidRDefault="008F1CA1" w:rsidP="00971152">
      <w:pPr>
        <w:spacing w:before="120"/>
        <w:ind w:firstLine="709"/>
        <w:jc w:val="right"/>
        <w:rPr>
          <w:b/>
        </w:rPr>
      </w:pPr>
      <w:r w:rsidRPr="002D0569">
        <w:rPr>
          <w:b/>
        </w:rPr>
        <w:t xml:space="preserve">Таблица </w:t>
      </w:r>
      <w:r w:rsidR="00755BC1">
        <w:rPr>
          <w:b/>
        </w:rPr>
        <w:t>8</w:t>
      </w:r>
      <w:r w:rsidR="002D0569">
        <w:rPr>
          <w:b/>
        </w:rPr>
        <w:t xml:space="preserve"> </w:t>
      </w:r>
    </w:p>
    <w:p w:rsidR="002D0569" w:rsidRPr="00C945BA" w:rsidRDefault="008F1CA1" w:rsidP="008A3CBD">
      <w:pPr>
        <w:spacing w:after="120"/>
        <w:ind w:firstLine="567"/>
        <w:jc w:val="center"/>
        <w:rPr>
          <w:b/>
        </w:rPr>
      </w:pPr>
      <w:r w:rsidRPr="00C945BA">
        <w:rPr>
          <w:b/>
        </w:rPr>
        <w:t xml:space="preserve">Состояние популяции охотничьих животных на территории </w:t>
      </w:r>
      <w:r w:rsidR="00C945BA" w:rsidRPr="00C945BA">
        <w:rPr>
          <w:b/>
        </w:rPr>
        <w:t>Тоншаевского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417"/>
        <w:gridCol w:w="1843"/>
        <w:gridCol w:w="1134"/>
        <w:gridCol w:w="1269"/>
      </w:tblGrid>
      <w:tr w:rsidR="00FD60B8" w:rsidTr="004426C5"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:rsidR="00FD60B8" w:rsidRPr="00EF640B" w:rsidRDefault="00FD60B8" w:rsidP="008A3CBD">
            <w:pPr>
              <w:jc w:val="center"/>
            </w:pPr>
            <w:r w:rsidRPr="00EF640B">
              <w:t>Вид</w:t>
            </w:r>
          </w:p>
        </w:tc>
        <w:tc>
          <w:tcPr>
            <w:tcW w:w="7222" w:type="dxa"/>
            <w:gridSpan w:val="5"/>
            <w:shd w:val="clear" w:color="auto" w:fill="D9D9D9" w:themeFill="background1" w:themeFillShade="D9"/>
          </w:tcPr>
          <w:p w:rsidR="00FD60B8" w:rsidRPr="00EF640B" w:rsidRDefault="00FD60B8" w:rsidP="008A3CBD">
            <w:pPr>
              <w:jc w:val="center"/>
            </w:pPr>
            <w:r w:rsidRPr="00EF640B">
              <w:t>Численность по данным государственного мониторинга</w:t>
            </w:r>
          </w:p>
        </w:tc>
      </w:tr>
      <w:tr w:rsidR="007E7EDA" w:rsidTr="007E7EDA">
        <w:tc>
          <w:tcPr>
            <w:tcW w:w="2689" w:type="dxa"/>
            <w:vMerge/>
            <w:shd w:val="clear" w:color="auto" w:fill="D9D9D9" w:themeFill="background1" w:themeFillShade="D9"/>
          </w:tcPr>
          <w:p w:rsidR="007E7EDA" w:rsidRPr="00EF640B" w:rsidRDefault="007E7EDA" w:rsidP="007E7EDA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7E7EDA" w:rsidRPr="00EF640B" w:rsidRDefault="007E7EDA" w:rsidP="007E7EDA">
            <w:pPr>
              <w:jc w:val="center"/>
            </w:pPr>
            <w:r>
              <w:t>2020</w:t>
            </w:r>
          </w:p>
        </w:tc>
        <w:tc>
          <w:tcPr>
            <w:tcW w:w="1417" w:type="dxa"/>
            <w:shd w:val="clear" w:color="auto" w:fill="auto"/>
          </w:tcPr>
          <w:p w:rsidR="007E7EDA" w:rsidRPr="00EF640B" w:rsidRDefault="007E7EDA" w:rsidP="007E7EDA">
            <w:pPr>
              <w:jc w:val="center"/>
            </w:pPr>
            <w:r w:rsidRPr="004426C5">
              <w:t>2019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E7EDA" w:rsidRPr="00EF640B" w:rsidRDefault="007E7EDA" w:rsidP="007E7EDA">
            <w:pPr>
              <w:jc w:val="center"/>
            </w:pPr>
            <w:r w:rsidRPr="00EF640B">
              <w:t>2018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E7EDA" w:rsidRPr="00EF640B" w:rsidRDefault="007E7EDA" w:rsidP="007E7EDA">
            <w:pPr>
              <w:jc w:val="center"/>
            </w:pPr>
            <w:r w:rsidRPr="00EF640B">
              <w:t>2017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:rsidR="007E7EDA" w:rsidRPr="00EF640B" w:rsidRDefault="007E7EDA" w:rsidP="007E7EDA">
            <w:pPr>
              <w:jc w:val="center"/>
            </w:pPr>
            <w:r w:rsidRPr="00EF640B">
              <w:t>2016</w:t>
            </w:r>
          </w:p>
        </w:tc>
      </w:tr>
      <w:tr w:rsidR="007E7EDA" w:rsidTr="007E7EDA">
        <w:tc>
          <w:tcPr>
            <w:tcW w:w="2689" w:type="dxa"/>
          </w:tcPr>
          <w:p w:rsidR="007E7EDA" w:rsidRPr="008A3CBD" w:rsidRDefault="007E7EDA" w:rsidP="007E7EDA">
            <w:r w:rsidRPr="008A3CBD">
              <w:t>Лось</w:t>
            </w:r>
          </w:p>
        </w:tc>
        <w:tc>
          <w:tcPr>
            <w:tcW w:w="1559" w:type="dxa"/>
          </w:tcPr>
          <w:p w:rsidR="007E7EDA" w:rsidRPr="008A3CBD" w:rsidRDefault="00622B84" w:rsidP="007E7EDA">
            <w:pPr>
              <w:jc w:val="center"/>
            </w:pPr>
            <w:r>
              <w:t>291</w:t>
            </w:r>
          </w:p>
        </w:tc>
        <w:tc>
          <w:tcPr>
            <w:tcW w:w="1417" w:type="dxa"/>
          </w:tcPr>
          <w:p w:rsidR="007E7EDA" w:rsidRPr="008A3CBD" w:rsidRDefault="007E7EDA" w:rsidP="00622B84">
            <w:pPr>
              <w:jc w:val="center"/>
            </w:pPr>
            <w:r>
              <w:t>32</w:t>
            </w:r>
            <w:r w:rsidR="00622B84">
              <w:t>1</w:t>
            </w:r>
          </w:p>
        </w:tc>
        <w:tc>
          <w:tcPr>
            <w:tcW w:w="1843" w:type="dxa"/>
          </w:tcPr>
          <w:p w:rsidR="007E7EDA" w:rsidRPr="008A3CBD" w:rsidRDefault="007E7EDA" w:rsidP="007E7EDA">
            <w:pPr>
              <w:jc w:val="center"/>
            </w:pPr>
            <w:r>
              <w:t>329</w:t>
            </w:r>
          </w:p>
        </w:tc>
        <w:tc>
          <w:tcPr>
            <w:tcW w:w="1134" w:type="dxa"/>
          </w:tcPr>
          <w:p w:rsidR="007E7EDA" w:rsidRPr="008A3CBD" w:rsidRDefault="007E7EDA" w:rsidP="007E7EDA">
            <w:pPr>
              <w:jc w:val="center"/>
            </w:pPr>
            <w:r>
              <w:t>344</w:t>
            </w:r>
          </w:p>
        </w:tc>
        <w:tc>
          <w:tcPr>
            <w:tcW w:w="1269" w:type="dxa"/>
          </w:tcPr>
          <w:p w:rsidR="007E7EDA" w:rsidRPr="008A3CBD" w:rsidRDefault="007E7EDA" w:rsidP="007E7EDA">
            <w:pPr>
              <w:jc w:val="center"/>
            </w:pPr>
            <w:r>
              <w:t>254</w:t>
            </w:r>
          </w:p>
        </w:tc>
      </w:tr>
      <w:tr w:rsidR="007E7EDA" w:rsidTr="007E7EDA">
        <w:tc>
          <w:tcPr>
            <w:tcW w:w="2689" w:type="dxa"/>
          </w:tcPr>
          <w:p w:rsidR="007E7EDA" w:rsidRPr="008A3CBD" w:rsidRDefault="007E7EDA" w:rsidP="007E7EDA">
            <w:r w:rsidRPr="00017DE4">
              <w:t>Кабан</w:t>
            </w:r>
          </w:p>
        </w:tc>
        <w:tc>
          <w:tcPr>
            <w:tcW w:w="1559" w:type="dxa"/>
          </w:tcPr>
          <w:p w:rsidR="007E7EDA" w:rsidRPr="008A3CBD" w:rsidRDefault="00622B84" w:rsidP="007E7EDA">
            <w:pPr>
              <w:jc w:val="center"/>
            </w:pPr>
            <w:r>
              <w:t>35</w:t>
            </w:r>
          </w:p>
        </w:tc>
        <w:tc>
          <w:tcPr>
            <w:tcW w:w="1417" w:type="dxa"/>
          </w:tcPr>
          <w:p w:rsidR="007E7EDA" w:rsidRPr="008A3CBD" w:rsidRDefault="007E7EDA" w:rsidP="007E7EDA">
            <w:pPr>
              <w:jc w:val="center"/>
            </w:pPr>
            <w:r>
              <w:t>2</w:t>
            </w:r>
            <w:r w:rsidR="00622B84">
              <w:t>8</w:t>
            </w:r>
          </w:p>
        </w:tc>
        <w:tc>
          <w:tcPr>
            <w:tcW w:w="1843" w:type="dxa"/>
          </w:tcPr>
          <w:p w:rsidR="007E7EDA" w:rsidRPr="008A3CBD" w:rsidRDefault="007E7EDA" w:rsidP="007E7EDA">
            <w:pPr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7E7EDA" w:rsidRPr="008A3CBD" w:rsidRDefault="007E7EDA" w:rsidP="007E7EDA">
            <w:pPr>
              <w:jc w:val="center"/>
            </w:pPr>
            <w:r>
              <w:t>62</w:t>
            </w:r>
          </w:p>
        </w:tc>
        <w:tc>
          <w:tcPr>
            <w:tcW w:w="1269" w:type="dxa"/>
          </w:tcPr>
          <w:p w:rsidR="007E7EDA" w:rsidRPr="008A3CBD" w:rsidRDefault="007E7EDA" w:rsidP="007E7EDA">
            <w:pPr>
              <w:jc w:val="center"/>
            </w:pPr>
            <w:r>
              <w:t>55</w:t>
            </w:r>
          </w:p>
        </w:tc>
      </w:tr>
      <w:tr w:rsidR="007E7EDA" w:rsidTr="007E7EDA">
        <w:tc>
          <w:tcPr>
            <w:tcW w:w="2689" w:type="dxa"/>
          </w:tcPr>
          <w:p w:rsidR="007E7EDA" w:rsidRPr="008A3CBD" w:rsidRDefault="007E7EDA" w:rsidP="007E7EDA">
            <w:r w:rsidRPr="00017DE4">
              <w:t>Медведь бурый</w:t>
            </w:r>
          </w:p>
        </w:tc>
        <w:tc>
          <w:tcPr>
            <w:tcW w:w="1559" w:type="dxa"/>
          </w:tcPr>
          <w:p w:rsidR="007E7EDA" w:rsidRPr="008A3CBD" w:rsidRDefault="00622B84" w:rsidP="007E7EDA">
            <w:pPr>
              <w:jc w:val="center"/>
            </w:pPr>
            <w:r>
              <w:t>29</w:t>
            </w:r>
          </w:p>
        </w:tc>
        <w:tc>
          <w:tcPr>
            <w:tcW w:w="1417" w:type="dxa"/>
          </w:tcPr>
          <w:p w:rsidR="007E7EDA" w:rsidRPr="008A3CBD" w:rsidRDefault="007E7EDA" w:rsidP="007E7EDA">
            <w:pPr>
              <w:jc w:val="center"/>
            </w:pPr>
            <w:r>
              <w:t>3</w:t>
            </w:r>
            <w:r w:rsidR="00622B84">
              <w:t>5</w:t>
            </w:r>
          </w:p>
        </w:tc>
        <w:tc>
          <w:tcPr>
            <w:tcW w:w="1843" w:type="dxa"/>
          </w:tcPr>
          <w:p w:rsidR="007E7EDA" w:rsidRPr="008A3CBD" w:rsidRDefault="007E7EDA" w:rsidP="007E7EDA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7E7EDA" w:rsidRPr="008A3CBD" w:rsidRDefault="007E7EDA" w:rsidP="007E7EDA">
            <w:pPr>
              <w:jc w:val="center"/>
            </w:pPr>
            <w:r>
              <w:t>38</w:t>
            </w:r>
          </w:p>
        </w:tc>
        <w:tc>
          <w:tcPr>
            <w:tcW w:w="1269" w:type="dxa"/>
          </w:tcPr>
          <w:p w:rsidR="007E7EDA" w:rsidRPr="008A3CBD" w:rsidRDefault="007E7EDA" w:rsidP="007E7EDA">
            <w:pPr>
              <w:jc w:val="center"/>
            </w:pPr>
            <w:r>
              <w:t>23</w:t>
            </w:r>
          </w:p>
        </w:tc>
      </w:tr>
      <w:tr w:rsidR="007E7EDA" w:rsidTr="007E7EDA">
        <w:tc>
          <w:tcPr>
            <w:tcW w:w="2689" w:type="dxa"/>
          </w:tcPr>
          <w:p w:rsidR="007E7EDA" w:rsidRPr="008A3CBD" w:rsidRDefault="007E7EDA" w:rsidP="007E7EDA">
            <w:r w:rsidRPr="00C04373">
              <w:t>Лисица обыкновенная</w:t>
            </w:r>
          </w:p>
        </w:tc>
        <w:tc>
          <w:tcPr>
            <w:tcW w:w="1559" w:type="dxa"/>
          </w:tcPr>
          <w:p w:rsidR="007E7EDA" w:rsidRPr="008A3CBD" w:rsidRDefault="00622B84" w:rsidP="007E7EDA">
            <w:pPr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7E7EDA" w:rsidRPr="008A3CBD" w:rsidRDefault="00622B84" w:rsidP="007E7EDA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7E7EDA" w:rsidRPr="008A3CBD" w:rsidRDefault="007E7EDA" w:rsidP="007E7EDA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7E7EDA" w:rsidRPr="008A3CBD" w:rsidRDefault="007E7EDA" w:rsidP="007E7EDA">
            <w:pPr>
              <w:jc w:val="center"/>
            </w:pPr>
            <w:r>
              <w:t>28</w:t>
            </w:r>
          </w:p>
        </w:tc>
        <w:tc>
          <w:tcPr>
            <w:tcW w:w="1269" w:type="dxa"/>
          </w:tcPr>
          <w:p w:rsidR="007E7EDA" w:rsidRPr="008A3CBD" w:rsidRDefault="007E7EDA" w:rsidP="007E7EDA">
            <w:pPr>
              <w:jc w:val="center"/>
            </w:pPr>
            <w:r>
              <w:t>26</w:t>
            </w:r>
          </w:p>
        </w:tc>
      </w:tr>
      <w:tr w:rsidR="007E7EDA" w:rsidTr="007E7EDA">
        <w:tc>
          <w:tcPr>
            <w:tcW w:w="2689" w:type="dxa"/>
          </w:tcPr>
          <w:p w:rsidR="007E7EDA" w:rsidRPr="008A3CBD" w:rsidRDefault="007E7EDA" w:rsidP="007E7EDA">
            <w:r w:rsidRPr="00C73A40">
              <w:t>Барсук</w:t>
            </w:r>
          </w:p>
        </w:tc>
        <w:tc>
          <w:tcPr>
            <w:tcW w:w="1559" w:type="dxa"/>
          </w:tcPr>
          <w:p w:rsidR="007E7EDA" w:rsidRPr="008A3CBD" w:rsidRDefault="007E7EDA" w:rsidP="007E7EDA">
            <w:pPr>
              <w:jc w:val="center"/>
            </w:pPr>
            <w:r>
              <w:t>4</w:t>
            </w:r>
            <w:r w:rsidR="00622B84">
              <w:t>3</w:t>
            </w:r>
          </w:p>
        </w:tc>
        <w:tc>
          <w:tcPr>
            <w:tcW w:w="1417" w:type="dxa"/>
          </w:tcPr>
          <w:p w:rsidR="007E7EDA" w:rsidRPr="008A3CBD" w:rsidRDefault="007E7EDA" w:rsidP="007E7EDA">
            <w:pPr>
              <w:jc w:val="center"/>
            </w:pPr>
            <w:r>
              <w:t>4</w:t>
            </w:r>
            <w:r w:rsidR="00622B84">
              <w:t>1</w:t>
            </w:r>
          </w:p>
        </w:tc>
        <w:tc>
          <w:tcPr>
            <w:tcW w:w="1843" w:type="dxa"/>
          </w:tcPr>
          <w:p w:rsidR="007E7EDA" w:rsidRPr="008A3CBD" w:rsidRDefault="007E7EDA" w:rsidP="007E7EDA">
            <w:pPr>
              <w:jc w:val="center"/>
            </w:pPr>
            <w:r>
              <w:t>47</w:t>
            </w:r>
          </w:p>
        </w:tc>
        <w:tc>
          <w:tcPr>
            <w:tcW w:w="1134" w:type="dxa"/>
          </w:tcPr>
          <w:p w:rsidR="007E7EDA" w:rsidRPr="008A3CBD" w:rsidRDefault="007E7EDA" w:rsidP="007E7EDA">
            <w:pPr>
              <w:jc w:val="center"/>
            </w:pPr>
            <w:r>
              <w:t>44</w:t>
            </w:r>
          </w:p>
        </w:tc>
        <w:tc>
          <w:tcPr>
            <w:tcW w:w="1269" w:type="dxa"/>
          </w:tcPr>
          <w:p w:rsidR="007E7EDA" w:rsidRPr="008A3CBD" w:rsidRDefault="007E7EDA" w:rsidP="007E7EDA">
            <w:pPr>
              <w:jc w:val="center"/>
            </w:pPr>
            <w:r>
              <w:t>28</w:t>
            </w:r>
          </w:p>
        </w:tc>
      </w:tr>
      <w:tr w:rsidR="007E7EDA" w:rsidTr="007E7EDA">
        <w:tc>
          <w:tcPr>
            <w:tcW w:w="2689" w:type="dxa"/>
          </w:tcPr>
          <w:p w:rsidR="007E7EDA" w:rsidRPr="008A3CBD" w:rsidRDefault="007E7EDA" w:rsidP="007E7EDA">
            <w:r w:rsidRPr="00EF640B">
              <w:t>Выдра</w:t>
            </w:r>
          </w:p>
        </w:tc>
        <w:tc>
          <w:tcPr>
            <w:tcW w:w="1559" w:type="dxa"/>
          </w:tcPr>
          <w:p w:rsidR="007E7EDA" w:rsidRPr="008A3CBD" w:rsidRDefault="00622B84" w:rsidP="007E7EDA">
            <w:pPr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7E7EDA" w:rsidRPr="008A3CBD" w:rsidRDefault="007E7EDA" w:rsidP="007E7EDA">
            <w:pPr>
              <w:jc w:val="center"/>
            </w:pPr>
            <w:r>
              <w:t>1</w:t>
            </w:r>
            <w:r w:rsidR="00622B84">
              <w:t>0</w:t>
            </w:r>
          </w:p>
        </w:tc>
        <w:tc>
          <w:tcPr>
            <w:tcW w:w="1843" w:type="dxa"/>
          </w:tcPr>
          <w:p w:rsidR="007E7EDA" w:rsidRPr="008A3CBD" w:rsidRDefault="007E7EDA" w:rsidP="007E7EDA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7E7EDA" w:rsidRPr="008A3CBD" w:rsidRDefault="007E7EDA" w:rsidP="007E7EDA">
            <w:pPr>
              <w:jc w:val="center"/>
            </w:pPr>
            <w:r>
              <w:t>19</w:t>
            </w:r>
          </w:p>
        </w:tc>
        <w:tc>
          <w:tcPr>
            <w:tcW w:w="1269" w:type="dxa"/>
          </w:tcPr>
          <w:p w:rsidR="007E7EDA" w:rsidRPr="008A3CBD" w:rsidRDefault="007E7EDA" w:rsidP="007E7EDA">
            <w:pPr>
              <w:jc w:val="center"/>
            </w:pPr>
            <w:r>
              <w:t>12</w:t>
            </w:r>
          </w:p>
        </w:tc>
      </w:tr>
      <w:tr w:rsidR="007E7EDA" w:rsidTr="007E7EDA">
        <w:tc>
          <w:tcPr>
            <w:tcW w:w="2689" w:type="dxa"/>
          </w:tcPr>
          <w:p w:rsidR="007E7EDA" w:rsidRPr="008A3CBD" w:rsidRDefault="007E7EDA" w:rsidP="007E7EDA">
            <w:r w:rsidRPr="00EF640B">
              <w:t>Норки</w:t>
            </w:r>
          </w:p>
        </w:tc>
        <w:tc>
          <w:tcPr>
            <w:tcW w:w="1559" w:type="dxa"/>
          </w:tcPr>
          <w:p w:rsidR="007E7EDA" w:rsidRPr="008A3CBD" w:rsidRDefault="00622B84" w:rsidP="007E7EDA">
            <w:pPr>
              <w:jc w:val="center"/>
            </w:pPr>
            <w:r>
              <w:t>6987</w:t>
            </w:r>
          </w:p>
        </w:tc>
        <w:tc>
          <w:tcPr>
            <w:tcW w:w="1417" w:type="dxa"/>
          </w:tcPr>
          <w:p w:rsidR="007E7EDA" w:rsidRPr="008A3CBD" w:rsidRDefault="00622B84" w:rsidP="007E7EDA">
            <w:pPr>
              <w:jc w:val="center"/>
            </w:pPr>
            <w:r>
              <w:t>7071</w:t>
            </w:r>
          </w:p>
        </w:tc>
        <w:tc>
          <w:tcPr>
            <w:tcW w:w="1843" w:type="dxa"/>
          </w:tcPr>
          <w:p w:rsidR="007E7EDA" w:rsidRPr="008A3CBD" w:rsidRDefault="007E7EDA" w:rsidP="007E7EDA">
            <w:pPr>
              <w:jc w:val="center"/>
            </w:pPr>
            <w:r>
              <w:t>5658</w:t>
            </w:r>
          </w:p>
        </w:tc>
        <w:tc>
          <w:tcPr>
            <w:tcW w:w="1134" w:type="dxa"/>
          </w:tcPr>
          <w:p w:rsidR="007E7EDA" w:rsidRPr="008A3CBD" w:rsidRDefault="007E7EDA" w:rsidP="007E7EDA">
            <w:pPr>
              <w:jc w:val="center"/>
            </w:pPr>
            <w:r>
              <w:t>9217</w:t>
            </w:r>
          </w:p>
        </w:tc>
        <w:tc>
          <w:tcPr>
            <w:tcW w:w="1269" w:type="dxa"/>
          </w:tcPr>
          <w:p w:rsidR="007E7EDA" w:rsidRPr="008A3CBD" w:rsidRDefault="007E7EDA" w:rsidP="007E7EDA">
            <w:pPr>
              <w:jc w:val="center"/>
            </w:pPr>
            <w:r>
              <w:t>2393</w:t>
            </w:r>
          </w:p>
        </w:tc>
      </w:tr>
      <w:tr w:rsidR="007E7EDA" w:rsidTr="007E7EDA">
        <w:tc>
          <w:tcPr>
            <w:tcW w:w="2689" w:type="dxa"/>
          </w:tcPr>
          <w:p w:rsidR="007E7EDA" w:rsidRPr="008A3CBD" w:rsidRDefault="007E7EDA" w:rsidP="007E7EDA">
            <w:r w:rsidRPr="00EF640B">
              <w:t>Куница лесная</w:t>
            </w:r>
          </w:p>
        </w:tc>
        <w:tc>
          <w:tcPr>
            <w:tcW w:w="1559" w:type="dxa"/>
          </w:tcPr>
          <w:p w:rsidR="007E7EDA" w:rsidRPr="008A3CBD" w:rsidRDefault="00622B84" w:rsidP="007E7EDA">
            <w:pPr>
              <w:jc w:val="center"/>
            </w:pPr>
            <w:r>
              <w:t>139</w:t>
            </w:r>
          </w:p>
        </w:tc>
        <w:tc>
          <w:tcPr>
            <w:tcW w:w="1417" w:type="dxa"/>
          </w:tcPr>
          <w:p w:rsidR="007E7EDA" w:rsidRPr="008A3CBD" w:rsidRDefault="007E7EDA" w:rsidP="007E7EDA">
            <w:pPr>
              <w:jc w:val="center"/>
            </w:pPr>
            <w:r>
              <w:t>1</w:t>
            </w:r>
            <w:r w:rsidR="00622B84">
              <w:t>02</w:t>
            </w:r>
          </w:p>
        </w:tc>
        <w:tc>
          <w:tcPr>
            <w:tcW w:w="1843" w:type="dxa"/>
          </w:tcPr>
          <w:p w:rsidR="007E7EDA" w:rsidRPr="008A3CBD" w:rsidRDefault="007E7EDA" w:rsidP="007E7EDA">
            <w:pPr>
              <w:jc w:val="center"/>
            </w:pPr>
            <w:r>
              <w:t>129</w:t>
            </w:r>
          </w:p>
        </w:tc>
        <w:tc>
          <w:tcPr>
            <w:tcW w:w="1134" w:type="dxa"/>
          </w:tcPr>
          <w:p w:rsidR="007E7EDA" w:rsidRPr="008A3CBD" w:rsidRDefault="007E7EDA" w:rsidP="007E7EDA">
            <w:pPr>
              <w:jc w:val="center"/>
            </w:pPr>
            <w:r>
              <w:t>135</w:t>
            </w:r>
          </w:p>
        </w:tc>
        <w:tc>
          <w:tcPr>
            <w:tcW w:w="1269" w:type="dxa"/>
          </w:tcPr>
          <w:p w:rsidR="007E7EDA" w:rsidRPr="008A3CBD" w:rsidRDefault="007E7EDA" w:rsidP="007E7EDA">
            <w:pPr>
              <w:jc w:val="center"/>
            </w:pPr>
            <w:r>
              <w:t>108</w:t>
            </w:r>
          </w:p>
        </w:tc>
      </w:tr>
      <w:tr w:rsidR="007E7EDA" w:rsidTr="007E7EDA">
        <w:tc>
          <w:tcPr>
            <w:tcW w:w="2689" w:type="dxa"/>
          </w:tcPr>
          <w:p w:rsidR="007E7EDA" w:rsidRPr="008A3CBD" w:rsidRDefault="007E7EDA" w:rsidP="007E7EDA">
            <w:r w:rsidRPr="00EF640B">
              <w:t>Лесной хорек</w:t>
            </w:r>
          </w:p>
        </w:tc>
        <w:tc>
          <w:tcPr>
            <w:tcW w:w="1559" w:type="dxa"/>
          </w:tcPr>
          <w:p w:rsidR="007E7EDA" w:rsidRPr="008A3CBD" w:rsidRDefault="00622B84" w:rsidP="007E7EDA">
            <w:pPr>
              <w:jc w:val="center"/>
            </w:pPr>
            <w:r>
              <w:t>77</w:t>
            </w:r>
          </w:p>
        </w:tc>
        <w:tc>
          <w:tcPr>
            <w:tcW w:w="1417" w:type="dxa"/>
          </w:tcPr>
          <w:p w:rsidR="007E7EDA" w:rsidRPr="008A3CBD" w:rsidRDefault="007E7EDA" w:rsidP="007E7EDA">
            <w:pPr>
              <w:jc w:val="center"/>
            </w:pPr>
            <w:r>
              <w:t>8</w:t>
            </w:r>
            <w:r w:rsidR="00622B84">
              <w:t>5</w:t>
            </w:r>
          </w:p>
        </w:tc>
        <w:tc>
          <w:tcPr>
            <w:tcW w:w="1843" w:type="dxa"/>
          </w:tcPr>
          <w:p w:rsidR="007E7EDA" w:rsidRPr="008A3CBD" w:rsidRDefault="007E7EDA" w:rsidP="007E7EDA">
            <w:pPr>
              <w:jc w:val="center"/>
            </w:pPr>
            <w:r>
              <w:t>82</w:t>
            </w:r>
          </w:p>
        </w:tc>
        <w:tc>
          <w:tcPr>
            <w:tcW w:w="1134" w:type="dxa"/>
          </w:tcPr>
          <w:p w:rsidR="007E7EDA" w:rsidRPr="008A3CBD" w:rsidRDefault="007E7EDA" w:rsidP="007E7EDA">
            <w:pPr>
              <w:jc w:val="center"/>
            </w:pPr>
            <w:r>
              <w:t>81</w:t>
            </w:r>
          </w:p>
        </w:tc>
        <w:tc>
          <w:tcPr>
            <w:tcW w:w="1269" w:type="dxa"/>
          </w:tcPr>
          <w:p w:rsidR="007E7EDA" w:rsidRPr="008A3CBD" w:rsidRDefault="007E7EDA" w:rsidP="007E7EDA">
            <w:pPr>
              <w:jc w:val="center"/>
            </w:pPr>
            <w:r>
              <w:t>31</w:t>
            </w:r>
          </w:p>
        </w:tc>
      </w:tr>
      <w:tr w:rsidR="007E7EDA" w:rsidTr="007E7EDA">
        <w:tc>
          <w:tcPr>
            <w:tcW w:w="2689" w:type="dxa"/>
          </w:tcPr>
          <w:p w:rsidR="007E7EDA" w:rsidRPr="008A3CBD" w:rsidRDefault="007E7EDA" w:rsidP="007E7EDA">
            <w:r w:rsidRPr="00EF640B">
              <w:t>Рысь</w:t>
            </w:r>
          </w:p>
        </w:tc>
        <w:tc>
          <w:tcPr>
            <w:tcW w:w="1559" w:type="dxa"/>
          </w:tcPr>
          <w:p w:rsidR="007E7EDA" w:rsidRPr="008A3CBD" w:rsidRDefault="00622B84" w:rsidP="007E7EDA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7E7EDA" w:rsidRPr="008A3CBD" w:rsidRDefault="00622B84" w:rsidP="007E7EDA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7E7EDA" w:rsidRPr="008A3CBD" w:rsidRDefault="007E7EDA" w:rsidP="007E7EDA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7E7EDA" w:rsidRPr="008A3CBD" w:rsidRDefault="007E7EDA" w:rsidP="007E7EDA">
            <w:pPr>
              <w:jc w:val="center"/>
            </w:pPr>
            <w:r>
              <w:t>5</w:t>
            </w:r>
          </w:p>
        </w:tc>
        <w:tc>
          <w:tcPr>
            <w:tcW w:w="1269" w:type="dxa"/>
          </w:tcPr>
          <w:p w:rsidR="007E7EDA" w:rsidRPr="008A3CBD" w:rsidRDefault="007E7EDA" w:rsidP="007E7EDA">
            <w:pPr>
              <w:jc w:val="center"/>
            </w:pPr>
            <w:r>
              <w:t>11</w:t>
            </w:r>
          </w:p>
        </w:tc>
      </w:tr>
      <w:tr w:rsidR="007E7EDA" w:rsidTr="007E7EDA">
        <w:tc>
          <w:tcPr>
            <w:tcW w:w="2689" w:type="dxa"/>
          </w:tcPr>
          <w:p w:rsidR="007E7EDA" w:rsidRPr="008A3CBD" w:rsidRDefault="007E7EDA" w:rsidP="007E7EDA">
            <w:r w:rsidRPr="00EF640B">
              <w:t>Заяц-беляк</w:t>
            </w:r>
          </w:p>
        </w:tc>
        <w:tc>
          <w:tcPr>
            <w:tcW w:w="1559" w:type="dxa"/>
          </w:tcPr>
          <w:p w:rsidR="007E7EDA" w:rsidRPr="008A3CBD" w:rsidRDefault="00622B84" w:rsidP="007E7EDA">
            <w:pPr>
              <w:jc w:val="center"/>
            </w:pPr>
            <w:r>
              <w:t>1785</w:t>
            </w:r>
          </w:p>
        </w:tc>
        <w:tc>
          <w:tcPr>
            <w:tcW w:w="1417" w:type="dxa"/>
          </w:tcPr>
          <w:p w:rsidR="007E7EDA" w:rsidRPr="008A3CBD" w:rsidRDefault="007E7EDA" w:rsidP="007E7EDA">
            <w:pPr>
              <w:jc w:val="center"/>
            </w:pPr>
            <w:r>
              <w:t>1</w:t>
            </w:r>
            <w:r w:rsidR="00622B84">
              <w:t>643</w:t>
            </w:r>
          </w:p>
        </w:tc>
        <w:tc>
          <w:tcPr>
            <w:tcW w:w="1843" w:type="dxa"/>
          </w:tcPr>
          <w:p w:rsidR="007E7EDA" w:rsidRPr="008A3CBD" w:rsidRDefault="007E7EDA" w:rsidP="007E7EDA">
            <w:pPr>
              <w:jc w:val="center"/>
            </w:pPr>
            <w:r>
              <w:t>1549</w:t>
            </w:r>
          </w:p>
        </w:tc>
        <w:tc>
          <w:tcPr>
            <w:tcW w:w="1134" w:type="dxa"/>
          </w:tcPr>
          <w:p w:rsidR="007E7EDA" w:rsidRPr="008A3CBD" w:rsidRDefault="007E7EDA" w:rsidP="007E7EDA">
            <w:pPr>
              <w:jc w:val="center"/>
            </w:pPr>
            <w:r>
              <w:t>2313</w:t>
            </w:r>
          </w:p>
        </w:tc>
        <w:tc>
          <w:tcPr>
            <w:tcW w:w="1269" w:type="dxa"/>
          </w:tcPr>
          <w:p w:rsidR="007E7EDA" w:rsidRPr="008A3CBD" w:rsidRDefault="007E7EDA" w:rsidP="007E7EDA">
            <w:pPr>
              <w:jc w:val="center"/>
            </w:pPr>
            <w:r>
              <w:t>1938</w:t>
            </w:r>
          </w:p>
        </w:tc>
      </w:tr>
      <w:tr w:rsidR="007E7EDA" w:rsidTr="007E7EDA">
        <w:tc>
          <w:tcPr>
            <w:tcW w:w="2689" w:type="dxa"/>
          </w:tcPr>
          <w:p w:rsidR="007E7EDA" w:rsidRPr="008A3CBD" w:rsidRDefault="007E7EDA" w:rsidP="007E7EDA">
            <w:r w:rsidRPr="00EF640B">
              <w:t>Заяц-русак</w:t>
            </w:r>
          </w:p>
        </w:tc>
        <w:tc>
          <w:tcPr>
            <w:tcW w:w="1559" w:type="dxa"/>
          </w:tcPr>
          <w:p w:rsidR="007E7EDA" w:rsidRPr="008A3CBD" w:rsidRDefault="00622B84" w:rsidP="007E7EDA">
            <w:pPr>
              <w:jc w:val="center"/>
            </w:pPr>
            <w:r>
              <w:t>25</w:t>
            </w:r>
          </w:p>
        </w:tc>
        <w:tc>
          <w:tcPr>
            <w:tcW w:w="1417" w:type="dxa"/>
          </w:tcPr>
          <w:p w:rsidR="007E7EDA" w:rsidRPr="008A3CBD" w:rsidRDefault="00622B84" w:rsidP="007E7EDA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7E7EDA" w:rsidRPr="008A3CBD" w:rsidRDefault="007E7EDA" w:rsidP="007E7ED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E7EDA" w:rsidRPr="008A3CBD" w:rsidRDefault="007E7EDA" w:rsidP="007E7EDA">
            <w:pPr>
              <w:jc w:val="center"/>
            </w:pPr>
            <w:r>
              <w:t>0</w:t>
            </w:r>
          </w:p>
        </w:tc>
        <w:tc>
          <w:tcPr>
            <w:tcW w:w="1269" w:type="dxa"/>
          </w:tcPr>
          <w:p w:rsidR="007E7EDA" w:rsidRPr="008A3CBD" w:rsidRDefault="007E7EDA" w:rsidP="007E7EDA">
            <w:pPr>
              <w:jc w:val="center"/>
            </w:pPr>
            <w:r>
              <w:t>34</w:t>
            </w:r>
          </w:p>
        </w:tc>
      </w:tr>
      <w:tr w:rsidR="007E7EDA" w:rsidTr="007E7EDA">
        <w:tc>
          <w:tcPr>
            <w:tcW w:w="2689" w:type="dxa"/>
          </w:tcPr>
          <w:p w:rsidR="007E7EDA" w:rsidRPr="008A3CBD" w:rsidRDefault="007E7EDA" w:rsidP="007E7EDA">
            <w:r w:rsidRPr="00EF640B">
              <w:t>Белка</w:t>
            </w:r>
          </w:p>
        </w:tc>
        <w:tc>
          <w:tcPr>
            <w:tcW w:w="1559" w:type="dxa"/>
          </w:tcPr>
          <w:p w:rsidR="007E7EDA" w:rsidRPr="008A3CBD" w:rsidRDefault="007E7EDA" w:rsidP="007E7EDA">
            <w:pPr>
              <w:jc w:val="center"/>
            </w:pPr>
            <w:r>
              <w:t>1</w:t>
            </w:r>
            <w:r w:rsidR="00622B84">
              <w:t>536</w:t>
            </w:r>
          </w:p>
        </w:tc>
        <w:tc>
          <w:tcPr>
            <w:tcW w:w="1417" w:type="dxa"/>
          </w:tcPr>
          <w:p w:rsidR="007E7EDA" w:rsidRPr="008A3CBD" w:rsidRDefault="007E7EDA" w:rsidP="007E7EDA">
            <w:pPr>
              <w:jc w:val="center"/>
            </w:pPr>
            <w:r>
              <w:t>1</w:t>
            </w:r>
            <w:r w:rsidR="00622B84">
              <w:t>112</w:t>
            </w:r>
          </w:p>
        </w:tc>
        <w:tc>
          <w:tcPr>
            <w:tcW w:w="1843" w:type="dxa"/>
          </w:tcPr>
          <w:p w:rsidR="007E7EDA" w:rsidRPr="008A3CBD" w:rsidRDefault="007E7EDA" w:rsidP="007E7EDA">
            <w:pPr>
              <w:jc w:val="center"/>
            </w:pPr>
            <w:r>
              <w:t>1085</w:t>
            </w:r>
          </w:p>
        </w:tc>
        <w:tc>
          <w:tcPr>
            <w:tcW w:w="1134" w:type="dxa"/>
          </w:tcPr>
          <w:p w:rsidR="007E7EDA" w:rsidRPr="008A3CBD" w:rsidRDefault="007E7EDA" w:rsidP="007E7EDA">
            <w:pPr>
              <w:jc w:val="center"/>
            </w:pPr>
            <w:r>
              <w:t>1908</w:t>
            </w:r>
          </w:p>
        </w:tc>
        <w:tc>
          <w:tcPr>
            <w:tcW w:w="1269" w:type="dxa"/>
          </w:tcPr>
          <w:p w:rsidR="007E7EDA" w:rsidRPr="008A3CBD" w:rsidRDefault="007E7EDA" w:rsidP="007E7EDA">
            <w:pPr>
              <w:jc w:val="center"/>
            </w:pPr>
            <w:r>
              <w:t>1244</w:t>
            </w:r>
          </w:p>
        </w:tc>
      </w:tr>
      <w:tr w:rsidR="007E7EDA" w:rsidTr="007E7EDA">
        <w:tc>
          <w:tcPr>
            <w:tcW w:w="2689" w:type="dxa"/>
          </w:tcPr>
          <w:p w:rsidR="007E7EDA" w:rsidRPr="008A3CBD" w:rsidRDefault="007E7EDA" w:rsidP="007E7EDA">
            <w:r w:rsidRPr="00EF640B">
              <w:t>Бобр европейский</w:t>
            </w:r>
          </w:p>
        </w:tc>
        <w:tc>
          <w:tcPr>
            <w:tcW w:w="1559" w:type="dxa"/>
          </w:tcPr>
          <w:p w:rsidR="007E7EDA" w:rsidRPr="008A3CBD" w:rsidRDefault="007E7EDA" w:rsidP="007E7EDA">
            <w:pPr>
              <w:jc w:val="center"/>
            </w:pPr>
            <w:r>
              <w:t>2</w:t>
            </w:r>
            <w:r w:rsidR="00622B84">
              <w:t>86</w:t>
            </w:r>
          </w:p>
        </w:tc>
        <w:tc>
          <w:tcPr>
            <w:tcW w:w="1417" w:type="dxa"/>
          </w:tcPr>
          <w:p w:rsidR="007E7EDA" w:rsidRPr="008A3CBD" w:rsidRDefault="007E7EDA" w:rsidP="007E7EDA">
            <w:pPr>
              <w:jc w:val="center"/>
            </w:pPr>
            <w:r>
              <w:t>2</w:t>
            </w:r>
            <w:r w:rsidR="00622B84">
              <w:t>18</w:t>
            </w:r>
          </w:p>
        </w:tc>
        <w:tc>
          <w:tcPr>
            <w:tcW w:w="1843" w:type="dxa"/>
          </w:tcPr>
          <w:p w:rsidR="007E7EDA" w:rsidRPr="008A3CBD" w:rsidRDefault="007E7EDA" w:rsidP="007E7EDA">
            <w:pPr>
              <w:jc w:val="center"/>
            </w:pPr>
            <w:r>
              <w:t>202</w:t>
            </w:r>
          </w:p>
        </w:tc>
        <w:tc>
          <w:tcPr>
            <w:tcW w:w="1134" w:type="dxa"/>
          </w:tcPr>
          <w:p w:rsidR="007E7EDA" w:rsidRPr="008A3CBD" w:rsidRDefault="007E7EDA" w:rsidP="007E7EDA">
            <w:pPr>
              <w:jc w:val="center"/>
            </w:pPr>
            <w:r>
              <w:t>108</w:t>
            </w:r>
          </w:p>
        </w:tc>
        <w:tc>
          <w:tcPr>
            <w:tcW w:w="1269" w:type="dxa"/>
          </w:tcPr>
          <w:p w:rsidR="007E7EDA" w:rsidRPr="008A3CBD" w:rsidRDefault="007E7EDA" w:rsidP="007E7EDA">
            <w:pPr>
              <w:jc w:val="center"/>
            </w:pPr>
            <w:r>
              <w:t>297</w:t>
            </w:r>
          </w:p>
        </w:tc>
      </w:tr>
      <w:tr w:rsidR="007E7EDA" w:rsidTr="007E7EDA">
        <w:tc>
          <w:tcPr>
            <w:tcW w:w="2689" w:type="dxa"/>
          </w:tcPr>
          <w:p w:rsidR="007E7EDA" w:rsidRPr="008A3CBD" w:rsidRDefault="007E7EDA" w:rsidP="007E7EDA">
            <w:r w:rsidRPr="00EF640B">
              <w:t>Глухарь обыкновенный</w:t>
            </w:r>
          </w:p>
        </w:tc>
        <w:tc>
          <w:tcPr>
            <w:tcW w:w="1559" w:type="dxa"/>
          </w:tcPr>
          <w:p w:rsidR="007E7EDA" w:rsidRPr="008A3CBD" w:rsidRDefault="00622B84" w:rsidP="007E7EDA">
            <w:pPr>
              <w:jc w:val="center"/>
            </w:pPr>
            <w:r>
              <w:t>789</w:t>
            </w:r>
          </w:p>
        </w:tc>
        <w:tc>
          <w:tcPr>
            <w:tcW w:w="1417" w:type="dxa"/>
          </w:tcPr>
          <w:p w:rsidR="007E7EDA" w:rsidRPr="008A3CBD" w:rsidRDefault="007E7EDA" w:rsidP="007E7EDA">
            <w:pPr>
              <w:jc w:val="center"/>
            </w:pPr>
            <w:r>
              <w:t>5</w:t>
            </w:r>
            <w:r w:rsidR="00622B84">
              <w:t>69</w:t>
            </w:r>
          </w:p>
        </w:tc>
        <w:tc>
          <w:tcPr>
            <w:tcW w:w="1843" w:type="dxa"/>
          </w:tcPr>
          <w:p w:rsidR="007E7EDA" w:rsidRPr="008A3CBD" w:rsidRDefault="007E7EDA" w:rsidP="007E7EDA">
            <w:pPr>
              <w:jc w:val="center"/>
            </w:pPr>
            <w:r>
              <w:t>558</w:t>
            </w:r>
          </w:p>
        </w:tc>
        <w:tc>
          <w:tcPr>
            <w:tcW w:w="1134" w:type="dxa"/>
          </w:tcPr>
          <w:p w:rsidR="007E7EDA" w:rsidRPr="008A3CBD" w:rsidRDefault="007E7EDA" w:rsidP="007E7EDA">
            <w:pPr>
              <w:jc w:val="center"/>
            </w:pPr>
            <w:r>
              <w:t>1307</w:t>
            </w:r>
          </w:p>
        </w:tc>
        <w:tc>
          <w:tcPr>
            <w:tcW w:w="1269" w:type="dxa"/>
          </w:tcPr>
          <w:p w:rsidR="007E7EDA" w:rsidRPr="008A3CBD" w:rsidRDefault="007E7EDA" w:rsidP="007E7EDA">
            <w:pPr>
              <w:jc w:val="center"/>
            </w:pPr>
            <w:r>
              <w:t>848</w:t>
            </w:r>
          </w:p>
        </w:tc>
      </w:tr>
      <w:tr w:rsidR="007E7EDA" w:rsidTr="007E7EDA">
        <w:tc>
          <w:tcPr>
            <w:tcW w:w="2689" w:type="dxa"/>
          </w:tcPr>
          <w:p w:rsidR="007E7EDA" w:rsidRPr="008A3CBD" w:rsidRDefault="007E7EDA" w:rsidP="007E7EDA">
            <w:r w:rsidRPr="00EF640B">
              <w:t>Рябчик</w:t>
            </w:r>
          </w:p>
        </w:tc>
        <w:tc>
          <w:tcPr>
            <w:tcW w:w="1559" w:type="dxa"/>
          </w:tcPr>
          <w:p w:rsidR="007E7EDA" w:rsidRPr="008A3CBD" w:rsidRDefault="00622B84" w:rsidP="007E7EDA">
            <w:pPr>
              <w:jc w:val="center"/>
            </w:pPr>
            <w:r>
              <w:t>2512</w:t>
            </w:r>
          </w:p>
        </w:tc>
        <w:tc>
          <w:tcPr>
            <w:tcW w:w="1417" w:type="dxa"/>
          </w:tcPr>
          <w:p w:rsidR="007E7EDA" w:rsidRPr="008A3CBD" w:rsidRDefault="00622B84" w:rsidP="007E7EDA">
            <w:pPr>
              <w:jc w:val="center"/>
            </w:pPr>
            <w:r>
              <w:t>2025</w:t>
            </w:r>
          </w:p>
        </w:tc>
        <w:tc>
          <w:tcPr>
            <w:tcW w:w="1843" w:type="dxa"/>
          </w:tcPr>
          <w:p w:rsidR="007E7EDA" w:rsidRPr="008A3CBD" w:rsidRDefault="007E7EDA" w:rsidP="007E7EDA">
            <w:pPr>
              <w:jc w:val="center"/>
            </w:pPr>
            <w:r>
              <w:t>1828</w:t>
            </w:r>
          </w:p>
        </w:tc>
        <w:tc>
          <w:tcPr>
            <w:tcW w:w="1134" w:type="dxa"/>
          </w:tcPr>
          <w:p w:rsidR="007E7EDA" w:rsidRPr="008A3CBD" w:rsidRDefault="007E7EDA" w:rsidP="007E7EDA">
            <w:pPr>
              <w:jc w:val="center"/>
            </w:pPr>
            <w:r>
              <w:t>3240</w:t>
            </w:r>
          </w:p>
        </w:tc>
        <w:tc>
          <w:tcPr>
            <w:tcW w:w="1269" w:type="dxa"/>
          </w:tcPr>
          <w:p w:rsidR="007E7EDA" w:rsidRPr="008A3CBD" w:rsidRDefault="007E7EDA" w:rsidP="007E7EDA">
            <w:pPr>
              <w:jc w:val="center"/>
            </w:pPr>
            <w:r>
              <w:t>2822</w:t>
            </w:r>
          </w:p>
        </w:tc>
      </w:tr>
      <w:tr w:rsidR="007E7EDA" w:rsidTr="007E7EDA">
        <w:tc>
          <w:tcPr>
            <w:tcW w:w="2689" w:type="dxa"/>
          </w:tcPr>
          <w:p w:rsidR="007E7EDA" w:rsidRPr="008A3CBD" w:rsidRDefault="007E7EDA" w:rsidP="007E7EDA">
            <w:r w:rsidRPr="00EF640B">
              <w:t>Тетерев обыкновенный</w:t>
            </w:r>
          </w:p>
        </w:tc>
        <w:tc>
          <w:tcPr>
            <w:tcW w:w="1559" w:type="dxa"/>
          </w:tcPr>
          <w:p w:rsidR="007E7EDA" w:rsidRPr="008A3CBD" w:rsidRDefault="00622B84" w:rsidP="007E7EDA">
            <w:pPr>
              <w:jc w:val="center"/>
            </w:pPr>
            <w:r>
              <w:t>8374</w:t>
            </w:r>
          </w:p>
        </w:tc>
        <w:tc>
          <w:tcPr>
            <w:tcW w:w="1417" w:type="dxa"/>
          </w:tcPr>
          <w:p w:rsidR="007E7EDA" w:rsidRPr="008A3CBD" w:rsidRDefault="00622B84" w:rsidP="007E7EDA">
            <w:pPr>
              <w:jc w:val="center"/>
            </w:pPr>
            <w:r>
              <w:t>11345</w:t>
            </w:r>
          </w:p>
        </w:tc>
        <w:tc>
          <w:tcPr>
            <w:tcW w:w="1843" w:type="dxa"/>
          </w:tcPr>
          <w:p w:rsidR="007E7EDA" w:rsidRPr="008A3CBD" w:rsidRDefault="007E7EDA" w:rsidP="007E7EDA">
            <w:pPr>
              <w:jc w:val="center"/>
            </w:pPr>
            <w:r>
              <w:t>5499</w:t>
            </w:r>
          </w:p>
        </w:tc>
        <w:tc>
          <w:tcPr>
            <w:tcW w:w="1134" w:type="dxa"/>
          </w:tcPr>
          <w:p w:rsidR="007E7EDA" w:rsidRPr="008A3CBD" w:rsidRDefault="007E7EDA" w:rsidP="007E7EDA">
            <w:pPr>
              <w:jc w:val="center"/>
            </w:pPr>
            <w:r>
              <w:t>12355</w:t>
            </w:r>
          </w:p>
        </w:tc>
        <w:tc>
          <w:tcPr>
            <w:tcW w:w="1269" w:type="dxa"/>
          </w:tcPr>
          <w:p w:rsidR="007E7EDA" w:rsidRPr="008A3CBD" w:rsidRDefault="007E7EDA" w:rsidP="007E7EDA">
            <w:pPr>
              <w:jc w:val="center"/>
            </w:pPr>
            <w:r>
              <w:t>13621</w:t>
            </w:r>
          </w:p>
        </w:tc>
      </w:tr>
    </w:tbl>
    <w:p w:rsidR="008F1CA1" w:rsidRPr="007A587F" w:rsidRDefault="008F1CA1" w:rsidP="00280D91">
      <w:pPr>
        <w:spacing w:before="120"/>
        <w:ind w:firstLine="709"/>
        <w:jc w:val="both"/>
      </w:pPr>
      <w:r w:rsidRPr="007A587F">
        <w:t xml:space="preserve">По данной таблице можно увидеть изменения по увеличению и уменьшению </w:t>
      </w:r>
      <w:r w:rsidR="00280D91">
        <w:t xml:space="preserve">численности </w:t>
      </w:r>
      <w:r w:rsidRPr="007A587F">
        <w:t>отдельных видов млекопитающих и птиц</w:t>
      </w:r>
      <w:r w:rsidR="00280D91">
        <w:t xml:space="preserve">, которые могут быть связаны с естественными колебаниями плотности популяций, </w:t>
      </w:r>
      <w:r w:rsidRPr="007A587F">
        <w:t xml:space="preserve">миграцией и допустимой погрешностью в проведении учетов. Значительных, кардинальных изменений в </w:t>
      </w:r>
      <w:r w:rsidR="00280D91">
        <w:t xml:space="preserve">численности </w:t>
      </w:r>
      <w:r w:rsidRPr="007A587F">
        <w:t>млекопитающих и птиц не наблюдается.</w:t>
      </w:r>
    </w:p>
    <w:p w:rsidR="00FD60B8" w:rsidRPr="007A587F" w:rsidRDefault="00D54229" w:rsidP="00FD60B8">
      <w:pPr>
        <w:ind w:firstLine="709"/>
        <w:jc w:val="both"/>
      </w:pPr>
      <w:r w:rsidRPr="007A587F">
        <w:lastRenderedPageBreak/>
        <w:t xml:space="preserve">Программой мониторинга предусмотрен учет количества выявленных местообитаний редких видов растений и животных. </w:t>
      </w:r>
      <w:r w:rsidR="007A0CEA">
        <w:t>В 2020</w:t>
      </w:r>
      <w:r w:rsidRPr="004426C5">
        <w:t xml:space="preserve"> году</w:t>
      </w:r>
      <w:r w:rsidRPr="007A587F">
        <w:t xml:space="preserve"> редких видов растений и животных на территории аренды не выявлено. </w:t>
      </w:r>
    </w:p>
    <w:p w:rsidR="00952F78" w:rsidRPr="007A587F" w:rsidRDefault="00952F78" w:rsidP="00952F78">
      <w:pPr>
        <w:ind w:firstLine="709"/>
        <w:jc w:val="both"/>
      </w:pPr>
      <w:r w:rsidRPr="007A587F">
        <w:t>На основе анализа имеющейся доступной информации определено, что в границах аренды с высокой степенью вероятности могут встречаться</w:t>
      </w:r>
      <w:r w:rsidR="00971152">
        <w:t xml:space="preserve"> </w:t>
      </w:r>
      <w:r w:rsidR="00D41AC6">
        <w:t>1</w:t>
      </w:r>
      <w:r w:rsidR="00D41AC6" w:rsidRPr="007A587F">
        <w:t xml:space="preserve"> вид плаунов,</w:t>
      </w:r>
      <w:r w:rsidR="00D41AC6">
        <w:t xml:space="preserve"> 2 </w:t>
      </w:r>
      <w:r w:rsidR="00D41AC6" w:rsidRPr="007A587F">
        <w:t>вид</w:t>
      </w:r>
      <w:r w:rsidR="00D41AC6">
        <w:t>а</w:t>
      </w:r>
      <w:r w:rsidR="00971152">
        <w:t xml:space="preserve"> </w:t>
      </w:r>
      <w:r w:rsidR="00D41AC6" w:rsidRPr="007A587F">
        <w:t>папоротников,</w:t>
      </w:r>
      <w:r w:rsidR="00D41AC6">
        <w:t xml:space="preserve"> </w:t>
      </w:r>
      <w:r w:rsidR="007B00A9">
        <w:t xml:space="preserve">34 </w:t>
      </w:r>
      <w:r w:rsidRPr="007A587F">
        <w:t>вид</w:t>
      </w:r>
      <w:r w:rsidR="007B00A9">
        <w:t>а</w:t>
      </w:r>
      <w:r w:rsidRPr="007A587F">
        <w:t xml:space="preserve"> цветковых растений, </w:t>
      </w:r>
      <w:r w:rsidR="007B00A9">
        <w:t xml:space="preserve">2 вида мхов, </w:t>
      </w:r>
      <w:r w:rsidRPr="007A587F">
        <w:t xml:space="preserve">2 </w:t>
      </w:r>
      <w:r w:rsidR="00590B90" w:rsidRPr="007A587F">
        <w:t>вида</w:t>
      </w:r>
      <w:r w:rsidRPr="007A587F">
        <w:t xml:space="preserve"> лишайников, </w:t>
      </w:r>
      <w:r w:rsidR="007B00A9">
        <w:t>9</w:t>
      </w:r>
      <w:r w:rsidRPr="007A587F">
        <w:t xml:space="preserve"> вид</w:t>
      </w:r>
      <w:r w:rsidR="007B00A9">
        <w:t>ов</w:t>
      </w:r>
      <w:r w:rsidRPr="007A587F">
        <w:t xml:space="preserve"> грибов, 1 вид </w:t>
      </w:r>
      <w:r w:rsidR="007B00A9">
        <w:t>амфибий, 23 вида птиц, 1</w:t>
      </w:r>
      <w:r w:rsidRPr="007A587F">
        <w:t>3 вид</w:t>
      </w:r>
      <w:r w:rsidR="007B00A9">
        <w:t>ов</w:t>
      </w:r>
      <w:r w:rsidRPr="007A587F">
        <w:t xml:space="preserve"> млекопитающих, 7 видов насекомых, занесенных в Красную Книгу </w:t>
      </w:r>
      <w:r w:rsidR="007B00A9">
        <w:t>Нижегородской</w:t>
      </w:r>
      <w:r w:rsidR="00971152">
        <w:t xml:space="preserve"> </w:t>
      </w:r>
      <w:r w:rsidRPr="007A587F">
        <w:t>области.</w:t>
      </w:r>
    </w:p>
    <w:p w:rsidR="0040571D" w:rsidRPr="007A587F" w:rsidRDefault="0040571D" w:rsidP="0040571D">
      <w:pPr>
        <w:ind w:firstLine="709"/>
        <w:jc w:val="both"/>
      </w:pPr>
      <w:r w:rsidRPr="007A587F">
        <w:t>Процедурой мониторинга предусмотрен сравнительный анализ действующего и предыдущих природоохранных статусов видов</w:t>
      </w:r>
      <w:r w:rsidR="009F17FB" w:rsidRPr="007A587F">
        <w:t xml:space="preserve"> (таблица </w:t>
      </w:r>
      <w:r w:rsidR="007B00A9">
        <w:t>9</w:t>
      </w:r>
      <w:r w:rsidR="009F17FB" w:rsidRPr="007A587F">
        <w:t>).</w:t>
      </w:r>
    </w:p>
    <w:p w:rsidR="009F17FB" w:rsidRDefault="009F17FB" w:rsidP="00D76F22">
      <w:pPr>
        <w:widowControl w:val="0"/>
        <w:spacing w:before="120"/>
        <w:jc w:val="right"/>
        <w:rPr>
          <w:b/>
        </w:rPr>
      </w:pPr>
      <w:r w:rsidRPr="009F17FB">
        <w:rPr>
          <w:b/>
        </w:rPr>
        <w:t>Таблица</w:t>
      </w:r>
      <w:r w:rsidR="00971152">
        <w:rPr>
          <w:b/>
        </w:rPr>
        <w:t xml:space="preserve"> </w:t>
      </w:r>
      <w:r w:rsidR="007B00A9">
        <w:rPr>
          <w:b/>
        </w:rPr>
        <w:t>9</w:t>
      </w:r>
    </w:p>
    <w:p w:rsidR="009F17FB" w:rsidRDefault="009F17FB" w:rsidP="009F17FB">
      <w:pPr>
        <w:widowControl w:val="0"/>
        <w:spacing w:after="120"/>
        <w:jc w:val="center"/>
        <w:rPr>
          <w:b/>
        </w:rPr>
      </w:pPr>
      <w:r w:rsidRPr="009F17FB">
        <w:rPr>
          <w:b/>
        </w:rPr>
        <w:t xml:space="preserve">Анализ динамики численности редких и исчезающих видов растений, животных и грибов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75"/>
        <w:gridCol w:w="3175"/>
      </w:tblGrid>
      <w:tr w:rsidR="00963CFB" w:rsidRPr="00963CFB" w:rsidTr="00963CFB">
        <w:tc>
          <w:tcPr>
            <w:tcW w:w="3681" w:type="dxa"/>
            <w:vMerge w:val="restart"/>
            <w:shd w:val="clear" w:color="auto" w:fill="FFFFFF" w:themeFill="background1"/>
            <w:vAlign w:val="center"/>
          </w:tcPr>
          <w:p w:rsidR="00963CFB" w:rsidRPr="00963CFB" w:rsidRDefault="00963CFB" w:rsidP="00963CF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Название вида</w:t>
            </w:r>
          </w:p>
        </w:tc>
        <w:tc>
          <w:tcPr>
            <w:tcW w:w="6350" w:type="dxa"/>
            <w:gridSpan w:val="2"/>
            <w:shd w:val="clear" w:color="auto" w:fill="FFFFFF" w:themeFill="background1"/>
            <w:vAlign w:val="center"/>
          </w:tcPr>
          <w:p w:rsidR="00963CFB" w:rsidRPr="00963CFB" w:rsidRDefault="00963CFB" w:rsidP="00963CF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Природоохранный статус (категория)</w:t>
            </w:r>
          </w:p>
        </w:tc>
      </w:tr>
      <w:tr w:rsidR="00963CFB" w:rsidRPr="00963CFB" w:rsidTr="00963CFB">
        <w:tc>
          <w:tcPr>
            <w:tcW w:w="3681" w:type="dxa"/>
            <w:vMerge/>
            <w:shd w:val="clear" w:color="auto" w:fill="FFFFFF" w:themeFill="background1"/>
            <w:vAlign w:val="center"/>
          </w:tcPr>
          <w:p w:rsidR="00963CFB" w:rsidRPr="00963CFB" w:rsidRDefault="00963CFB" w:rsidP="00963CF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FFFFFF" w:themeFill="background1"/>
            <w:vAlign w:val="center"/>
          </w:tcPr>
          <w:p w:rsidR="00963CFB" w:rsidRPr="00963CFB" w:rsidRDefault="00963CFB" w:rsidP="00963CF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1998, 1999</w:t>
            </w:r>
            <w:r w:rsidRPr="00963CFB">
              <w:rPr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3175" w:type="dxa"/>
            <w:shd w:val="clear" w:color="auto" w:fill="FFFFFF" w:themeFill="background1"/>
            <w:vAlign w:val="center"/>
          </w:tcPr>
          <w:p w:rsidR="00963CFB" w:rsidRPr="00963CFB" w:rsidRDefault="00963CFB" w:rsidP="00963CF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 xml:space="preserve">2014, </w:t>
            </w:r>
            <w:r w:rsidRPr="00963CFB">
              <w:rPr>
                <w:sz w:val="20"/>
                <w:szCs w:val="20"/>
                <w:lang w:val="en-US"/>
              </w:rPr>
              <w:t>2017</w:t>
            </w:r>
            <w:r w:rsidRPr="00963CFB">
              <w:rPr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963CFB" w:rsidRPr="00963CFB" w:rsidTr="00963CFB">
        <w:tc>
          <w:tcPr>
            <w:tcW w:w="10031" w:type="dxa"/>
            <w:gridSpan w:val="3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63CFB">
              <w:rPr>
                <w:color w:val="000000"/>
                <w:sz w:val="20"/>
                <w:szCs w:val="20"/>
              </w:rPr>
              <w:t>Млекопитающие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color w:val="000000"/>
                <w:sz w:val="20"/>
                <w:szCs w:val="20"/>
              </w:rPr>
            </w:pPr>
            <w:r w:rsidRPr="00963CFB">
              <w:rPr>
                <w:color w:val="000000"/>
                <w:sz w:val="20"/>
                <w:szCs w:val="20"/>
              </w:rPr>
              <w:t>Бурундук азиатский (</w:t>
            </w:r>
            <w:r w:rsidRPr="00963CFB">
              <w:rPr>
                <w:i/>
                <w:color w:val="000000"/>
                <w:sz w:val="20"/>
                <w:szCs w:val="20"/>
              </w:rPr>
              <w:t>Tamias sibiricus</w:t>
            </w:r>
            <w:r w:rsidRPr="00963CF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color w:val="000000"/>
                <w:sz w:val="16"/>
                <w:szCs w:val="16"/>
              </w:rPr>
            </w:pPr>
            <w:r w:rsidRPr="00963CFB">
              <w:rPr>
                <w:color w:val="000000"/>
                <w:sz w:val="16"/>
                <w:szCs w:val="16"/>
              </w:rPr>
              <w:t>В2. Виды, находящиеся на границе ареала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color w:val="000000"/>
                <w:sz w:val="16"/>
                <w:szCs w:val="16"/>
              </w:rPr>
            </w:pPr>
            <w:r w:rsidRPr="00963CFB">
              <w:rPr>
                <w:color w:val="000000"/>
                <w:sz w:val="16"/>
                <w:szCs w:val="16"/>
              </w:rPr>
              <w:t>В2. Виды, находящиеся на границе ареала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color w:val="000000"/>
                <w:sz w:val="20"/>
                <w:szCs w:val="20"/>
              </w:rPr>
            </w:pPr>
            <w:r w:rsidRPr="00963CFB">
              <w:rPr>
                <w:color w:val="000000"/>
                <w:sz w:val="20"/>
                <w:szCs w:val="20"/>
              </w:rPr>
              <w:t>Вечерница рыжая (</w:t>
            </w:r>
            <w:r w:rsidRPr="00963CFB">
              <w:rPr>
                <w:i/>
                <w:color w:val="000000"/>
                <w:sz w:val="20"/>
                <w:szCs w:val="20"/>
              </w:rPr>
              <w:t>Nyctalus noctula</w:t>
            </w:r>
            <w:r w:rsidRPr="00963CF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color w:val="000000"/>
                <w:sz w:val="16"/>
                <w:szCs w:val="16"/>
              </w:rPr>
            </w:pPr>
            <w:r w:rsidRPr="00963CFB">
              <w:rPr>
                <w:color w:val="000000"/>
                <w:sz w:val="16"/>
                <w:szCs w:val="16"/>
              </w:rPr>
              <w:t>З. Виды, для которых занесению в КК и особой охране подлежат ключевые местообитания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color w:val="000000"/>
                <w:sz w:val="16"/>
                <w:szCs w:val="16"/>
              </w:rPr>
            </w:pPr>
            <w:r w:rsidRPr="00963CFB">
              <w:rPr>
                <w:color w:val="000000"/>
                <w:sz w:val="16"/>
                <w:szCs w:val="16"/>
              </w:rPr>
              <w:t>З. Виды, для которых занесению в КК и особой охране подлежат ключевые местообитания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color w:val="000000"/>
                <w:sz w:val="20"/>
                <w:szCs w:val="20"/>
              </w:rPr>
            </w:pPr>
            <w:r w:rsidRPr="00963CFB">
              <w:rPr>
                <w:color w:val="000000"/>
                <w:sz w:val="20"/>
                <w:szCs w:val="20"/>
              </w:rPr>
              <w:t>Выдра (</w:t>
            </w:r>
            <w:r w:rsidRPr="00963CFB">
              <w:rPr>
                <w:i/>
                <w:color w:val="000000"/>
                <w:sz w:val="20"/>
                <w:szCs w:val="20"/>
              </w:rPr>
              <w:t>Lutra lutra</w:t>
            </w:r>
            <w:r w:rsidRPr="00963CF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color w:val="000000"/>
                <w:sz w:val="16"/>
                <w:szCs w:val="16"/>
              </w:rPr>
            </w:pPr>
            <w:r w:rsidRPr="00963CFB">
              <w:rPr>
                <w:color w:val="000000"/>
                <w:sz w:val="16"/>
                <w:szCs w:val="16"/>
              </w:rPr>
              <w:t>Б. Уязвимые виды, численность которых быстро сокращается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color w:val="000000"/>
                <w:sz w:val="16"/>
                <w:szCs w:val="16"/>
              </w:rPr>
            </w:pPr>
            <w:r w:rsidRPr="00963CFB">
              <w:rPr>
                <w:color w:val="000000"/>
                <w:sz w:val="16"/>
                <w:szCs w:val="16"/>
              </w:rPr>
              <w:t>Б. Уязвимые виды, численность которых быстро сокращается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color w:val="000000"/>
                <w:sz w:val="20"/>
                <w:szCs w:val="20"/>
              </w:rPr>
            </w:pPr>
            <w:r w:rsidRPr="00963CFB">
              <w:rPr>
                <w:color w:val="000000"/>
                <w:sz w:val="20"/>
                <w:szCs w:val="20"/>
              </w:rPr>
              <w:t>Кожан двухцветный (</w:t>
            </w:r>
            <w:r w:rsidRPr="00963CFB">
              <w:rPr>
                <w:i/>
                <w:color w:val="000000"/>
                <w:sz w:val="20"/>
                <w:szCs w:val="20"/>
              </w:rPr>
              <w:t>Vespertilio murinus</w:t>
            </w:r>
            <w:r w:rsidRPr="00963CF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color w:val="000000"/>
                <w:sz w:val="16"/>
                <w:szCs w:val="16"/>
              </w:rPr>
            </w:pPr>
            <w:r w:rsidRPr="00963CFB">
              <w:rPr>
                <w:color w:val="000000"/>
                <w:sz w:val="16"/>
                <w:szCs w:val="16"/>
              </w:rPr>
              <w:t>З. Виды, для которых занесению в КК и особой охране подлежат ключевые местообитания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color w:val="000000"/>
                <w:sz w:val="16"/>
                <w:szCs w:val="16"/>
              </w:rPr>
            </w:pPr>
            <w:r w:rsidRPr="00963CFB">
              <w:rPr>
                <w:color w:val="000000"/>
                <w:sz w:val="16"/>
                <w:szCs w:val="16"/>
              </w:rPr>
              <w:t>З. Виды, для которых занесению в КК и особой охране подлежат ключевые местообитания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color w:val="000000"/>
                <w:sz w:val="20"/>
                <w:szCs w:val="20"/>
              </w:rPr>
            </w:pPr>
            <w:r w:rsidRPr="00963CFB">
              <w:rPr>
                <w:color w:val="000000"/>
                <w:sz w:val="20"/>
                <w:szCs w:val="20"/>
              </w:rPr>
              <w:t>Кожанок северный (</w:t>
            </w:r>
            <w:r w:rsidRPr="00963CFB">
              <w:rPr>
                <w:i/>
                <w:color w:val="000000"/>
                <w:sz w:val="20"/>
                <w:szCs w:val="20"/>
              </w:rPr>
              <w:t>Eptesicus nilssoni</w:t>
            </w:r>
            <w:r w:rsidRPr="00963CF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color w:val="000000"/>
                <w:sz w:val="16"/>
                <w:szCs w:val="16"/>
              </w:rPr>
            </w:pPr>
            <w:r w:rsidRPr="00963CFB">
              <w:rPr>
                <w:color w:val="000000"/>
                <w:sz w:val="16"/>
                <w:szCs w:val="16"/>
              </w:rPr>
              <w:t>Б. Уязвимые виды, численность которых быстро сокращается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color w:val="000000"/>
                <w:sz w:val="16"/>
                <w:szCs w:val="16"/>
              </w:rPr>
            </w:pPr>
            <w:r w:rsidRPr="00963CFB">
              <w:rPr>
                <w:color w:val="000000"/>
                <w:sz w:val="16"/>
                <w:szCs w:val="16"/>
              </w:rPr>
              <w:t>Б. Уязвимые виды, численность которых быстро сокращается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color w:val="000000"/>
                <w:sz w:val="20"/>
                <w:szCs w:val="20"/>
                <w:lang w:val="en-US"/>
              </w:rPr>
            </w:pPr>
            <w:r w:rsidRPr="00963CFB">
              <w:rPr>
                <w:color w:val="000000"/>
                <w:sz w:val="20"/>
                <w:szCs w:val="20"/>
              </w:rPr>
              <w:t>Летяга (</w:t>
            </w:r>
            <w:r w:rsidRPr="00963CFB">
              <w:rPr>
                <w:i/>
                <w:color w:val="000000"/>
                <w:sz w:val="20"/>
                <w:szCs w:val="20"/>
              </w:rPr>
              <w:t>Pteromys volans</w:t>
            </w:r>
            <w:r w:rsidRPr="00963CF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color w:val="000000"/>
                <w:sz w:val="16"/>
                <w:szCs w:val="16"/>
              </w:rPr>
            </w:pPr>
            <w:r w:rsidRPr="00963CFB">
              <w:rPr>
                <w:color w:val="000000"/>
                <w:sz w:val="16"/>
                <w:szCs w:val="16"/>
              </w:rPr>
              <w:t>Б. Уязвимые виды, численность которых быстро сокращается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color w:val="000000"/>
                <w:sz w:val="16"/>
                <w:szCs w:val="16"/>
              </w:rPr>
            </w:pPr>
            <w:r w:rsidRPr="00963CFB">
              <w:rPr>
                <w:color w:val="000000"/>
                <w:sz w:val="16"/>
                <w:szCs w:val="16"/>
              </w:rPr>
              <w:t>Б. Уязвимые виды, численность которых быстро сокращается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color w:val="000000"/>
                <w:sz w:val="20"/>
                <w:szCs w:val="20"/>
              </w:rPr>
            </w:pPr>
            <w:r w:rsidRPr="00963CFB">
              <w:rPr>
                <w:color w:val="000000"/>
                <w:sz w:val="20"/>
                <w:szCs w:val="20"/>
              </w:rPr>
              <w:t>Нетопырь лесной (</w:t>
            </w:r>
            <w:r w:rsidRPr="00963CFB">
              <w:rPr>
                <w:i/>
                <w:color w:val="000000"/>
                <w:sz w:val="20"/>
                <w:szCs w:val="20"/>
              </w:rPr>
              <w:t>Pipistrellus nathusii</w:t>
            </w:r>
            <w:r w:rsidRPr="00963CF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color w:val="000000"/>
                <w:sz w:val="16"/>
                <w:szCs w:val="16"/>
              </w:rPr>
            </w:pPr>
            <w:r w:rsidRPr="00963CFB">
              <w:rPr>
                <w:color w:val="000000"/>
                <w:sz w:val="16"/>
                <w:szCs w:val="16"/>
              </w:rPr>
              <w:t>З. Виды, для которых занесению в КК и особой охране подлежат ключевые местообитания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color w:val="000000"/>
                <w:sz w:val="16"/>
                <w:szCs w:val="16"/>
              </w:rPr>
            </w:pPr>
            <w:r w:rsidRPr="00963CFB">
              <w:rPr>
                <w:color w:val="000000"/>
                <w:sz w:val="16"/>
                <w:szCs w:val="16"/>
              </w:rPr>
              <w:t>З. Виды, для которых занесению в КК и особой охране подлежат ключевые местообитания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color w:val="000000"/>
                <w:sz w:val="20"/>
                <w:szCs w:val="20"/>
              </w:rPr>
            </w:pPr>
            <w:r w:rsidRPr="00963CFB">
              <w:rPr>
                <w:color w:val="000000"/>
                <w:sz w:val="20"/>
                <w:szCs w:val="20"/>
              </w:rPr>
              <w:t>Норка европейская (</w:t>
            </w:r>
            <w:r w:rsidRPr="00963CFB">
              <w:rPr>
                <w:i/>
                <w:color w:val="000000"/>
                <w:sz w:val="20"/>
                <w:szCs w:val="20"/>
              </w:rPr>
              <w:t>Mustela lutreola</w:t>
            </w:r>
            <w:r w:rsidRPr="00963CF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color w:val="000000"/>
                <w:sz w:val="16"/>
                <w:szCs w:val="16"/>
              </w:rPr>
            </w:pPr>
            <w:r w:rsidRPr="00963CFB">
              <w:rPr>
                <w:color w:val="000000"/>
                <w:sz w:val="16"/>
                <w:szCs w:val="16"/>
              </w:rPr>
              <w:t>Б. Уязвимые виды, численность которых быстро сокращается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color w:val="000000"/>
                <w:sz w:val="16"/>
                <w:szCs w:val="16"/>
              </w:rPr>
            </w:pPr>
            <w:r w:rsidRPr="00963CFB">
              <w:rPr>
                <w:color w:val="000000"/>
                <w:sz w:val="16"/>
                <w:szCs w:val="16"/>
                <w:lang w:bidi="ru-RU"/>
              </w:rPr>
              <w:t>Д. Недостаточно изученные виды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suppressAutoHyphens/>
              <w:ind w:left="-57" w:right="-57"/>
              <w:rPr>
                <w:color w:val="000000"/>
                <w:sz w:val="20"/>
                <w:szCs w:val="20"/>
              </w:rPr>
            </w:pPr>
            <w:r w:rsidRPr="00963CFB">
              <w:rPr>
                <w:color w:val="000000"/>
                <w:sz w:val="20"/>
                <w:szCs w:val="20"/>
              </w:rPr>
              <w:t>Ночница Брандта (</w:t>
            </w:r>
            <w:r w:rsidRPr="00963CFB">
              <w:rPr>
                <w:i/>
                <w:color w:val="000000"/>
                <w:sz w:val="20"/>
                <w:szCs w:val="20"/>
              </w:rPr>
              <w:t>Myotis brandtii</w:t>
            </w:r>
            <w:r w:rsidRPr="00963CF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color w:val="000000"/>
                <w:sz w:val="16"/>
                <w:szCs w:val="16"/>
                <w:lang w:bidi="ru-RU"/>
              </w:rPr>
            </w:pPr>
            <w:r w:rsidRPr="00963CFB">
              <w:rPr>
                <w:color w:val="000000"/>
                <w:sz w:val="16"/>
                <w:szCs w:val="16"/>
              </w:rPr>
              <w:t>З. Виды, для которых занесению в КК и особой охране подлежат ключевые местообитания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color w:val="000000"/>
                <w:sz w:val="16"/>
                <w:szCs w:val="16"/>
                <w:lang w:bidi="ru-RU"/>
              </w:rPr>
            </w:pPr>
            <w:r w:rsidRPr="00963CFB">
              <w:rPr>
                <w:color w:val="000000"/>
                <w:sz w:val="16"/>
                <w:szCs w:val="16"/>
              </w:rPr>
              <w:t>З. Виды, для которых занесению в КК и особой охране подлежат ключевые местообитания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suppressAutoHyphens/>
              <w:ind w:left="-57" w:right="-57"/>
              <w:rPr>
                <w:i/>
                <w:color w:val="000000"/>
                <w:sz w:val="20"/>
                <w:szCs w:val="20"/>
              </w:rPr>
            </w:pPr>
            <w:r w:rsidRPr="00963CFB">
              <w:rPr>
                <w:color w:val="000000"/>
                <w:sz w:val="20"/>
                <w:szCs w:val="20"/>
              </w:rPr>
              <w:t>Ночница водяная</w:t>
            </w:r>
            <w:r w:rsidR="00971152">
              <w:rPr>
                <w:color w:val="000000"/>
                <w:sz w:val="20"/>
                <w:szCs w:val="20"/>
              </w:rPr>
              <w:t xml:space="preserve"> </w:t>
            </w:r>
            <w:r w:rsidRPr="00963CFB">
              <w:rPr>
                <w:color w:val="000000"/>
                <w:sz w:val="20"/>
                <w:szCs w:val="20"/>
              </w:rPr>
              <w:t>(</w:t>
            </w:r>
            <w:r w:rsidRPr="00963CFB">
              <w:rPr>
                <w:i/>
                <w:color w:val="000000"/>
                <w:sz w:val="20"/>
                <w:szCs w:val="20"/>
              </w:rPr>
              <w:t>Myotis daubentonii</w:t>
            </w:r>
            <w:r w:rsidRPr="00963CF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color w:val="000000"/>
                <w:sz w:val="16"/>
                <w:szCs w:val="16"/>
                <w:lang w:bidi="ru-RU"/>
              </w:rPr>
            </w:pPr>
            <w:r w:rsidRPr="00963CFB">
              <w:rPr>
                <w:color w:val="000000"/>
                <w:sz w:val="16"/>
                <w:szCs w:val="16"/>
              </w:rPr>
              <w:t>З. Виды, для которых занесению в КК и особой охране подлежат ключевые местообитания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color w:val="000000"/>
                <w:sz w:val="16"/>
                <w:szCs w:val="16"/>
                <w:lang w:bidi="ru-RU"/>
              </w:rPr>
            </w:pPr>
            <w:r w:rsidRPr="00963CFB">
              <w:rPr>
                <w:color w:val="000000"/>
                <w:sz w:val="16"/>
                <w:szCs w:val="16"/>
              </w:rPr>
              <w:t>З. Виды, для которых занесению в КК и особой охране подлежат ключевые местообитания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suppressAutoHyphens/>
              <w:ind w:left="-57" w:right="-57"/>
              <w:rPr>
                <w:color w:val="000000"/>
                <w:sz w:val="20"/>
                <w:szCs w:val="20"/>
              </w:rPr>
            </w:pPr>
            <w:r w:rsidRPr="00963CFB">
              <w:rPr>
                <w:color w:val="000000"/>
                <w:sz w:val="20"/>
                <w:szCs w:val="20"/>
              </w:rPr>
              <w:t>Ночница прудовая (</w:t>
            </w:r>
            <w:r w:rsidRPr="00963CFB">
              <w:rPr>
                <w:i/>
                <w:color w:val="000000"/>
                <w:sz w:val="20"/>
                <w:szCs w:val="20"/>
              </w:rPr>
              <w:t>Myotis dasycneme</w:t>
            </w:r>
            <w:r w:rsidRPr="00963CF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color w:val="000000"/>
                <w:sz w:val="16"/>
                <w:szCs w:val="16"/>
                <w:lang w:bidi="ru-RU"/>
              </w:rPr>
            </w:pPr>
            <w:r w:rsidRPr="00963CFB">
              <w:rPr>
                <w:color w:val="000000"/>
                <w:sz w:val="16"/>
                <w:szCs w:val="16"/>
              </w:rPr>
              <w:t>В1. Виды, для которых низкая численность является биологической нормой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color w:val="000000"/>
                <w:sz w:val="16"/>
                <w:szCs w:val="16"/>
                <w:lang w:bidi="ru-RU"/>
              </w:rPr>
            </w:pPr>
            <w:r w:rsidRPr="00963CFB">
              <w:rPr>
                <w:color w:val="000000"/>
                <w:sz w:val="16"/>
                <w:szCs w:val="16"/>
              </w:rPr>
              <w:t>В1. Виды, для которых низкая численность является биологической нормой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suppressAutoHyphens/>
              <w:ind w:left="-57" w:right="-57"/>
              <w:rPr>
                <w:color w:val="000000"/>
                <w:sz w:val="20"/>
                <w:szCs w:val="20"/>
              </w:rPr>
            </w:pPr>
            <w:r w:rsidRPr="00963CFB">
              <w:rPr>
                <w:color w:val="000000"/>
                <w:sz w:val="20"/>
                <w:szCs w:val="20"/>
              </w:rPr>
              <w:t>Полевка красная (</w:t>
            </w:r>
            <w:r w:rsidRPr="00963CFB">
              <w:rPr>
                <w:i/>
                <w:color w:val="000000"/>
                <w:sz w:val="20"/>
                <w:szCs w:val="20"/>
              </w:rPr>
              <w:t>Myodes rutilus</w:t>
            </w:r>
            <w:r w:rsidRPr="00963CF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color w:val="000000"/>
                <w:sz w:val="16"/>
                <w:szCs w:val="16"/>
                <w:lang w:bidi="ru-RU"/>
              </w:rPr>
            </w:pPr>
            <w:r w:rsidRPr="00963CFB">
              <w:rPr>
                <w:color w:val="000000"/>
                <w:sz w:val="16"/>
                <w:szCs w:val="16"/>
              </w:rPr>
              <w:t>В2. Виды, находящиеся на границе ареала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color w:val="000000"/>
                <w:sz w:val="16"/>
                <w:szCs w:val="16"/>
                <w:lang w:bidi="ru-RU"/>
              </w:rPr>
            </w:pPr>
            <w:r w:rsidRPr="00963CFB">
              <w:rPr>
                <w:color w:val="000000"/>
                <w:sz w:val="16"/>
                <w:szCs w:val="16"/>
              </w:rPr>
              <w:t>В2. Виды, находящиеся на границе ареала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suppressAutoHyphens/>
              <w:ind w:left="-57" w:right="-57"/>
              <w:rPr>
                <w:color w:val="000000"/>
                <w:sz w:val="20"/>
                <w:szCs w:val="20"/>
              </w:rPr>
            </w:pPr>
            <w:r w:rsidRPr="00963CFB">
              <w:rPr>
                <w:color w:val="000000"/>
                <w:sz w:val="20"/>
                <w:szCs w:val="20"/>
              </w:rPr>
              <w:t>Росомаха</w:t>
            </w:r>
            <w:r w:rsidR="00971152">
              <w:rPr>
                <w:color w:val="000000"/>
                <w:sz w:val="20"/>
                <w:szCs w:val="20"/>
              </w:rPr>
              <w:t xml:space="preserve"> </w:t>
            </w:r>
            <w:r w:rsidRPr="00963CFB">
              <w:rPr>
                <w:color w:val="000000"/>
                <w:sz w:val="20"/>
                <w:szCs w:val="20"/>
              </w:rPr>
              <w:t>(</w:t>
            </w:r>
            <w:r w:rsidRPr="00963CFB">
              <w:rPr>
                <w:i/>
                <w:color w:val="000000"/>
                <w:sz w:val="20"/>
                <w:szCs w:val="20"/>
              </w:rPr>
              <w:t>Gulo gulo</w:t>
            </w:r>
            <w:r w:rsidRPr="00963CF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color w:val="000000"/>
                <w:sz w:val="16"/>
                <w:szCs w:val="16"/>
                <w:lang w:bidi="ru-RU"/>
              </w:rPr>
            </w:pPr>
            <w:r w:rsidRPr="00963CFB">
              <w:rPr>
                <w:color w:val="000000"/>
                <w:sz w:val="16"/>
                <w:szCs w:val="16"/>
              </w:rPr>
              <w:t>В2. Виды, находящиеся на границе ареала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color w:val="000000"/>
                <w:sz w:val="16"/>
                <w:szCs w:val="16"/>
                <w:lang w:bidi="ru-RU"/>
              </w:rPr>
            </w:pPr>
            <w:r w:rsidRPr="00963CFB">
              <w:rPr>
                <w:color w:val="000000"/>
                <w:sz w:val="16"/>
                <w:szCs w:val="16"/>
              </w:rPr>
              <w:t>В2. Виды, находящиеся на границе ареала</w:t>
            </w:r>
          </w:p>
        </w:tc>
      </w:tr>
      <w:tr w:rsidR="00963CFB" w:rsidRPr="00963CFB" w:rsidTr="00963CFB">
        <w:tc>
          <w:tcPr>
            <w:tcW w:w="10031" w:type="dxa"/>
            <w:gridSpan w:val="3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963CFB">
              <w:rPr>
                <w:color w:val="000000"/>
                <w:sz w:val="20"/>
                <w:szCs w:val="20"/>
                <w:lang w:bidi="ru-RU"/>
              </w:rPr>
              <w:t>Птицы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ind w:left="-57" w:right="-57"/>
              <w:rPr>
                <w:rFonts w:ascii="Consolas" w:eastAsia="Calibri" w:hAnsi="Consolas" w:cs="Calibri"/>
                <w:sz w:val="20"/>
                <w:szCs w:val="20"/>
                <w:lang w:eastAsia="ar-SA"/>
              </w:rPr>
            </w:pPr>
            <w:r w:rsidRPr="00963CFB">
              <w:rPr>
                <w:rFonts w:eastAsia="Calibri"/>
                <w:sz w:val="20"/>
                <w:szCs w:val="20"/>
                <w:lang w:eastAsia="ar-SA"/>
              </w:rPr>
              <w:t>Аист черный (</w:t>
            </w:r>
            <w:r w:rsidRPr="00963CFB">
              <w:rPr>
                <w:rFonts w:eastAsia="Calibri"/>
                <w:i/>
                <w:sz w:val="20"/>
                <w:szCs w:val="20"/>
                <w:lang w:eastAsia="ar-SA"/>
              </w:rPr>
              <w:t>Ciconia nigra)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  <w:lang w:bidi="ru-RU"/>
              </w:rPr>
            </w:pPr>
            <w:r w:rsidRPr="00963CFB">
              <w:rPr>
                <w:sz w:val="16"/>
                <w:szCs w:val="16"/>
                <w:lang w:bidi="ru-RU"/>
              </w:rPr>
              <w:t>А. Виды, находящиеся под угрозой исчезновения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jc w:val="both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  <w:lang w:bidi="ru-RU"/>
              </w:rPr>
              <w:t>А. Виды, находящиеся под угрозой исчезновения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ind w:left="-57" w:right="-57"/>
              <w:rPr>
                <w:rFonts w:eastAsia="Calibri"/>
                <w:sz w:val="20"/>
                <w:szCs w:val="20"/>
                <w:lang w:eastAsia="ar-SA"/>
              </w:rPr>
            </w:pPr>
            <w:r w:rsidRPr="00963CFB">
              <w:rPr>
                <w:rFonts w:eastAsia="Calibri"/>
                <w:sz w:val="20"/>
                <w:szCs w:val="20"/>
                <w:lang w:eastAsia="ar-SA"/>
              </w:rPr>
              <w:t>Беркут (</w:t>
            </w:r>
            <w:r w:rsidRPr="00963CFB">
              <w:rPr>
                <w:rFonts w:eastAsia="Calibri"/>
                <w:i/>
                <w:sz w:val="20"/>
                <w:szCs w:val="20"/>
                <w:lang w:eastAsia="ar-SA"/>
              </w:rPr>
              <w:t>Aquila chrysaetos</w:t>
            </w:r>
            <w:r w:rsidRPr="00963CFB">
              <w:rPr>
                <w:rFonts w:eastAsia="Calibri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  <w:lang w:bidi="ru-RU"/>
              </w:rPr>
            </w:pPr>
            <w:r w:rsidRPr="00963CFB">
              <w:rPr>
                <w:sz w:val="16"/>
                <w:szCs w:val="16"/>
                <w:lang w:bidi="ru-RU"/>
              </w:rPr>
              <w:t>А. Виды, находящиеся под угрозой исчезновения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jc w:val="both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  <w:lang w:bidi="ru-RU"/>
              </w:rPr>
              <w:t>А. Виды, находящиеся под угрозой исчезновения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Дербник</w:t>
            </w:r>
            <w:r w:rsidR="00971152">
              <w:rPr>
                <w:sz w:val="20"/>
                <w:szCs w:val="20"/>
              </w:rPr>
              <w:t xml:space="preserve"> </w:t>
            </w:r>
            <w:r w:rsidRPr="00963CFB">
              <w:rPr>
                <w:sz w:val="20"/>
                <w:szCs w:val="20"/>
              </w:rPr>
              <w:t>(</w:t>
            </w:r>
            <w:r w:rsidRPr="00963CFB">
              <w:rPr>
                <w:i/>
                <w:sz w:val="20"/>
                <w:szCs w:val="20"/>
              </w:rPr>
              <w:t>Falco columbarius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  <w:lang w:bidi="ru-RU"/>
              </w:rPr>
            </w:pPr>
            <w:r w:rsidRPr="00963CFB">
              <w:rPr>
                <w:sz w:val="16"/>
                <w:szCs w:val="16"/>
                <w:lang w:bidi="ru-RU"/>
              </w:rPr>
              <w:t>А. Виды, находящиеся под угрозой исчезновения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jc w:val="both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  <w:lang w:bidi="ru-RU"/>
              </w:rPr>
              <w:t>А. Виды, находящиеся под угрозой исчезновения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Дятел седой (</w:t>
            </w:r>
            <w:r w:rsidRPr="00963CFB">
              <w:rPr>
                <w:i/>
                <w:sz w:val="20"/>
                <w:szCs w:val="20"/>
              </w:rPr>
              <w:t>Picus canus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  <w:lang w:bidi="ru-RU"/>
              </w:rPr>
            </w:pPr>
            <w:r w:rsidRPr="00963CFB">
              <w:rPr>
                <w:sz w:val="16"/>
                <w:szCs w:val="16"/>
                <w:lang w:bidi="ru-RU"/>
              </w:rPr>
              <w:t>В1. Виды, для которых низкая численность является биологической нормой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  <w:lang w:bidi="ru-RU"/>
              </w:rPr>
            </w:pPr>
            <w:r w:rsidRPr="00963CFB">
              <w:rPr>
                <w:sz w:val="16"/>
                <w:szCs w:val="16"/>
                <w:lang w:bidi="ru-RU"/>
              </w:rPr>
              <w:t>В1. Виды, для которых низкая численность является биологической нормой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Дятел трехпалый (</w:t>
            </w:r>
            <w:r w:rsidRPr="00963CFB">
              <w:rPr>
                <w:i/>
                <w:sz w:val="20"/>
                <w:szCs w:val="20"/>
              </w:rPr>
              <w:t>Picoides tridactylus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  <w:lang w:bidi="ru-RU"/>
              </w:rPr>
            </w:pPr>
            <w:r w:rsidRPr="00963CFB">
              <w:rPr>
                <w:sz w:val="16"/>
                <w:szCs w:val="16"/>
                <w:lang w:bidi="ru-RU"/>
              </w:rPr>
              <w:t>В3. Виды, ставшие редкими в результате деятельности человека, но численность их стабилизировалась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  <w:lang w:bidi="ru-RU"/>
              </w:rPr>
            </w:pPr>
            <w:r w:rsidRPr="00963CFB">
              <w:rPr>
                <w:sz w:val="16"/>
                <w:szCs w:val="16"/>
                <w:lang w:bidi="ru-RU"/>
              </w:rPr>
              <w:t>В3. Виды, ставшие редкими в результате деятельности человека, но численность их стабилизировалась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Журавль серый (</w:t>
            </w:r>
            <w:r w:rsidRPr="00963CFB">
              <w:rPr>
                <w:i/>
                <w:sz w:val="20"/>
                <w:szCs w:val="20"/>
              </w:rPr>
              <w:t>Grus grus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  <w:lang w:bidi="ru-RU"/>
              </w:rPr>
            </w:pPr>
            <w:r w:rsidRPr="00963CFB">
              <w:rPr>
                <w:sz w:val="16"/>
                <w:szCs w:val="16"/>
                <w:lang w:bidi="ru-RU"/>
              </w:rPr>
              <w:t>В3. Виды, ставшие редкими в результате деятельности человека, но численность их стабилизировалась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jc w:val="both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  <w:lang w:bidi="ru-RU"/>
              </w:rPr>
              <w:t>В3. Виды, ставшие редкими в результате деятельности человека, но численность их стабилизировалась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Зимородок обыкновенный (</w:t>
            </w:r>
            <w:r w:rsidRPr="00963CFB">
              <w:rPr>
                <w:i/>
                <w:sz w:val="20"/>
                <w:szCs w:val="20"/>
              </w:rPr>
              <w:t>Alcedo atthis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  <w:lang w:bidi="ru-RU"/>
              </w:rPr>
            </w:pPr>
            <w:r w:rsidRPr="00963CFB">
              <w:rPr>
                <w:sz w:val="16"/>
                <w:szCs w:val="16"/>
                <w:lang w:bidi="ru-RU"/>
              </w:rPr>
              <w:t>В1. Виды, для которых низкая численность является биологической нормой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jc w:val="both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  <w:lang w:bidi="ru-RU"/>
              </w:rPr>
              <w:t>В1. Виды, для которых низкая численность является биологической нормой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Змееяд (</w:t>
            </w:r>
            <w:r w:rsidRPr="00963CFB">
              <w:rPr>
                <w:i/>
                <w:sz w:val="20"/>
                <w:szCs w:val="20"/>
              </w:rPr>
              <w:t>Circaetus gallicus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  <w:lang w:bidi="ru-RU"/>
              </w:rPr>
            </w:pPr>
            <w:r w:rsidRPr="00963CFB">
              <w:rPr>
                <w:sz w:val="16"/>
                <w:szCs w:val="16"/>
                <w:lang w:bidi="ru-RU"/>
              </w:rPr>
              <w:t>А. Виды, находящиеся под угрозой исчезновения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jc w:val="both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  <w:lang w:bidi="ru-RU"/>
              </w:rPr>
              <w:t>А. Виды, находящиеся под угрозой исчезновения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Клинтух (</w:t>
            </w:r>
            <w:r w:rsidRPr="00963CFB">
              <w:rPr>
                <w:i/>
                <w:sz w:val="20"/>
                <w:szCs w:val="20"/>
              </w:rPr>
              <w:t>Columba oenas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  <w:lang w:bidi="ru-RU"/>
              </w:rPr>
            </w:pPr>
            <w:r w:rsidRPr="00963CFB">
              <w:rPr>
                <w:sz w:val="16"/>
                <w:szCs w:val="16"/>
                <w:lang w:bidi="ru-RU"/>
              </w:rPr>
              <w:t>Б. Уязвимые виды, численность которых быстро сокращается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jc w:val="both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  <w:lang w:bidi="ru-RU"/>
              </w:rPr>
              <w:t>Б. Уязвимые виды, численность которых быстро сокращается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lastRenderedPageBreak/>
              <w:t>Кукушка глухая</w:t>
            </w:r>
            <w:r w:rsidR="00971152">
              <w:rPr>
                <w:sz w:val="20"/>
                <w:szCs w:val="20"/>
              </w:rPr>
              <w:t xml:space="preserve"> </w:t>
            </w:r>
            <w:r w:rsidRPr="00963CFB">
              <w:rPr>
                <w:sz w:val="20"/>
                <w:szCs w:val="20"/>
              </w:rPr>
              <w:t>(</w:t>
            </w:r>
            <w:r w:rsidRPr="00963CFB">
              <w:rPr>
                <w:i/>
                <w:sz w:val="20"/>
                <w:szCs w:val="20"/>
              </w:rPr>
              <w:t>Cuculus saturatus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  <w:lang w:bidi="ru-RU"/>
              </w:rPr>
            </w:pPr>
            <w:r w:rsidRPr="00963CFB">
              <w:rPr>
                <w:sz w:val="16"/>
                <w:szCs w:val="16"/>
              </w:rPr>
              <w:t>В2. Виды, находящиеся на границе ареала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jc w:val="both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В2. Виды, находящиеся на границе ареала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Куропатка белая (</w:t>
            </w:r>
            <w:r w:rsidRPr="00963CFB">
              <w:rPr>
                <w:i/>
                <w:sz w:val="20"/>
                <w:szCs w:val="20"/>
              </w:rPr>
              <w:t>Lagopus lagopus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  <w:lang w:bidi="ru-RU"/>
              </w:rPr>
            </w:pPr>
            <w:r w:rsidRPr="00963CFB">
              <w:rPr>
                <w:sz w:val="16"/>
                <w:szCs w:val="16"/>
                <w:lang w:bidi="ru-RU"/>
              </w:rPr>
              <w:t>А. Виды, находящиеся под угрозой исчезновения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jc w:val="both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  <w:lang w:bidi="ru-RU"/>
              </w:rPr>
              <w:t>А. Виды, находящиеся под угрозой исчезновения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Лазоревка белая (</w:t>
            </w:r>
            <w:r w:rsidRPr="00963CFB">
              <w:rPr>
                <w:i/>
                <w:sz w:val="20"/>
                <w:szCs w:val="20"/>
              </w:rPr>
              <w:t>Cyanistes cyanus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  <w:lang w:bidi="ru-RU"/>
              </w:rPr>
            </w:pPr>
            <w:r w:rsidRPr="00963CFB">
              <w:rPr>
                <w:sz w:val="16"/>
                <w:szCs w:val="16"/>
                <w:lang w:bidi="ru-RU"/>
              </w:rPr>
              <w:t>Д. Недостаточно изученные виды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  <w:lang w:bidi="ru-RU"/>
              </w:rPr>
            </w:pPr>
            <w:r w:rsidRPr="00963CFB">
              <w:rPr>
                <w:sz w:val="16"/>
                <w:szCs w:val="16"/>
                <w:lang w:bidi="ru-RU"/>
              </w:rPr>
              <w:t>Д. Недостаточно изученные виды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Луток (</w:t>
            </w:r>
            <w:r w:rsidRPr="00963CFB">
              <w:rPr>
                <w:i/>
                <w:sz w:val="20"/>
                <w:szCs w:val="20"/>
              </w:rPr>
              <w:t>Mergus albellus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  <w:lang w:bidi="ru-RU"/>
              </w:rPr>
            </w:pPr>
            <w:r w:rsidRPr="00963CFB">
              <w:rPr>
                <w:sz w:val="16"/>
                <w:szCs w:val="16"/>
              </w:rPr>
              <w:t>В2. Виды, находящиеся на границе ареала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В2. Виды, находящиеся на границе ареала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Неясыть бородатая (</w:t>
            </w:r>
            <w:r w:rsidRPr="00963CFB">
              <w:rPr>
                <w:i/>
                <w:sz w:val="20"/>
                <w:szCs w:val="20"/>
              </w:rPr>
              <w:t>Strix nebulosa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  <w:lang w:bidi="ru-RU"/>
              </w:rPr>
            </w:pPr>
            <w:r w:rsidRPr="00963CFB">
              <w:rPr>
                <w:sz w:val="16"/>
                <w:szCs w:val="16"/>
                <w:lang w:bidi="ru-RU"/>
              </w:rPr>
              <w:t>А. Виды, находящиеся под угрозой исчезновения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  <w:lang w:bidi="ru-RU"/>
              </w:rPr>
              <w:t>А. Виды, находящиеся под угрозой исчезновения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Неясыть серая (</w:t>
            </w:r>
            <w:r w:rsidRPr="00963CFB">
              <w:rPr>
                <w:i/>
                <w:sz w:val="20"/>
                <w:szCs w:val="20"/>
              </w:rPr>
              <w:t>Strix aluco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  <w:lang w:bidi="ru-RU"/>
              </w:rPr>
            </w:pP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  <w:lang w:bidi="ru-RU"/>
              </w:rPr>
              <w:t>А. Виды, находящиеся под угрозой исчезновения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Овсянка-ремез (</w:t>
            </w:r>
            <w:r w:rsidRPr="00963CFB">
              <w:rPr>
                <w:i/>
                <w:sz w:val="20"/>
                <w:szCs w:val="20"/>
              </w:rPr>
              <w:t>Emberiza rustica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  <w:lang w:bidi="ru-RU"/>
              </w:rPr>
            </w:pP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  <w:lang w:bidi="ru-RU"/>
              </w:rPr>
              <w:t>Б. Уязвимые виды, численность которых быстро сокращается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ind w:left="-57" w:right="-57"/>
              <w:rPr>
                <w:rFonts w:ascii="Consolas" w:eastAsia="Calibri" w:hAnsi="Consolas" w:cs="Calibri"/>
                <w:sz w:val="20"/>
                <w:szCs w:val="20"/>
                <w:lang w:eastAsia="ar-SA"/>
              </w:rPr>
            </w:pPr>
            <w:r w:rsidRPr="00963CFB">
              <w:rPr>
                <w:rFonts w:eastAsia="Calibri"/>
                <w:sz w:val="20"/>
                <w:szCs w:val="20"/>
                <w:lang w:eastAsia="ar-SA"/>
              </w:rPr>
              <w:t>Орлан-белохвост (</w:t>
            </w:r>
            <w:r w:rsidRPr="00963CFB">
              <w:rPr>
                <w:rFonts w:eastAsia="Calibri"/>
                <w:i/>
                <w:sz w:val="20"/>
                <w:szCs w:val="20"/>
                <w:lang w:eastAsia="ar-SA"/>
              </w:rPr>
              <w:t>Haliaeetus albicilla)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  <w:lang w:bidi="ru-RU"/>
              </w:rPr>
            </w:pPr>
            <w:r w:rsidRPr="00963CFB">
              <w:rPr>
                <w:sz w:val="16"/>
                <w:szCs w:val="16"/>
                <w:lang w:bidi="ru-RU"/>
              </w:rPr>
              <w:t>А. Виды, находящиеся под угрозой исчезновения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  <w:lang w:bidi="ru-RU"/>
              </w:rPr>
              <w:t>А. Виды, находящиеся под угрозой исчезновения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ind w:left="-57" w:right="-57"/>
              <w:rPr>
                <w:rFonts w:eastAsia="Calibri"/>
                <w:sz w:val="20"/>
                <w:szCs w:val="20"/>
                <w:lang w:eastAsia="ar-SA"/>
              </w:rPr>
            </w:pPr>
            <w:r w:rsidRPr="00963CFB">
              <w:rPr>
                <w:rFonts w:eastAsia="Calibri"/>
                <w:sz w:val="20"/>
                <w:szCs w:val="20"/>
                <w:lang w:eastAsia="ar-SA"/>
              </w:rPr>
              <w:t>Подорлик большой (</w:t>
            </w:r>
            <w:r w:rsidRPr="00963CFB">
              <w:rPr>
                <w:rFonts w:eastAsia="Calibri"/>
                <w:i/>
                <w:sz w:val="20"/>
                <w:szCs w:val="20"/>
                <w:lang w:eastAsia="ar-SA"/>
              </w:rPr>
              <w:t>Aquila clanga)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  <w:lang w:bidi="ru-RU"/>
              </w:rPr>
            </w:pPr>
            <w:r w:rsidRPr="00963CFB">
              <w:rPr>
                <w:sz w:val="16"/>
                <w:szCs w:val="16"/>
                <w:lang w:bidi="ru-RU"/>
              </w:rPr>
              <w:t>А. Виды, находящиеся под угрозой исчезновения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jc w:val="both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  <w:lang w:bidi="ru-RU"/>
              </w:rPr>
              <w:t>А. Виды, находящиеся под угрозой исчезновения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Сапсан (</w:t>
            </w:r>
            <w:r w:rsidRPr="00963CFB">
              <w:rPr>
                <w:i/>
                <w:sz w:val="20"/>
                <w:szCs w:val="20"/>
              </w:rPr>
              <w:t>Falco peregrinus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  <w:lang w:bidi="ru-RU"/>
              </w:rPr>
            </w:pPr>
            <w:r w:rsidRPr="00963CFB">
              <w:rPr>
                <w:sz w:val="16"/>
                <w:szCs w:val="16"/>
                <w:lang w:bidi="ru-RU"/>
              </w:rPr>
              <w:t>А. Виды, находящиеся под угрозой исчезновения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jc w:val="both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  <w:lang w:bidi="ru-RU"/>
              </w:rPr>
              <w:t>А. Виды, находящиеся под угрозой исчезновения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ind w:left="-57" w:right="-57"/>
              <w:rPr>
                <w:rFonts w:ascii="Consolas" w:eastAsia="Calibri" w:hAnsi="Consolas" w:cs="Calibri"/>
                <w:sz w:val="20"/>
                <w:szCs w:val="20"/>
                <w:lang w:eastAsia="ar-SA"/>
              </w:rPr>
            </w:pPr>
            <w:r w:rsidRPr="00963CFB">
              <w:rPr>
                <w:rFonts w:eastAsia="Calibri"/>
                <w:sz w:val="20"/>
                <w:szCs w:val="20"/>
                <w:lang w:eastAsia="ar-SA"/>
              </w:rPr>
              <w:t>Скопа (</w:t>
            </w:r>
            <w:r w:rsidRPr="00963CFB">
              <w:rPr>
                <w:rFonts w:eastAsia="Calibri"/>
                <w:i/>
                <w:sz w:val="20"/>
                <w:szCs w:val="20"/>
                <w:lang w:eastAsia="ar-SA"/>
              </w:rPr>
              <w:t>Pandion haliaetus)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20"/>
                <w:szCs w:val="20"/>
                <w:lang w:bidi="ru-RU"/>
              </w:rPr>
            </w:pPr>
            <w:r w:rsidRPr="00963CFB">
              <w:rPr>
                <w:sz w:val="16"/>
                <w:szCs w:val="16"/>
                <w:lang w:bidi="ru-RU"/>
              </w:rPr>
              <w:t>А. Виды, находящиеся под угрозой исчезновения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jc w:val="both"/>
              <w:rPr>
                <w:sz w:val="20"/>
                <w:szCs w:val="20"/>
              </w:rPr>
            </w:pPr>
            <w:r w:rsidRPr="00963CFB">
              <w:rPr>
                <w:sz w:val="16"/>
                <w:szCs w:val="16"/>
                <w:lang w:bidi="ru-RU"/>
              </w:rPr>
              <w:t>А. Виды, находящиеся под угрозой исчезновения</w:t>
            </w:r>
          </w:p>
        </w:tc>
      </w:tr>
      <w:tr w:rsidR="00963CFB" w:rsidRPr="00963CFB" w:rsidTr="00963CFB">
        <w:tc>
          <w:tcPr>
            <w:tcW w:w="10031" w:type="dxa"/>
            <w:gridSpan w:val="3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963CFB">
              <w:rPr>
                <w:color w:val="000000"/>
                <w:sz w:val="20"/>
                <w:szCs w:val="20"/>
                <w:lang w:bidi="ru-RU"/>
              </w:rPr>
              <w:t>Амфибии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Углозуб сибирский (</w:t>
            </w:r>
            <w:r w:rsidRPr="00963CFB">
              <w:rPr>
                <w:i/>
                <w:sz w:val="20"/>
                <w:szCs w:val="20"/>
              </w:rPr>
              <w:t>Salamandrella keyserlingii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16"/>
                <w:szCs w:val="16"/>
              </w:rPr>
              <w:t>В2. Виды, находящиеся на границе ареала</w:t>
            </w:r>
            <w:r w:rsidRPr="00963C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16"/>
                <w:szCs w:val="16"/>
              </w:rPr>
              <w:t>В2. Виды, находящиеся на границе ареала</w:t>
            </w:r>
          </w:p>
        </w:tc>
      </w:tr>
      <w:tr w:rsidR="00963CFB" w:rsidRPr="00963CFB" w:rsidTr="00963CFB">
        <w:tc>
          <w:tcPr>
            <w:tcW w:w="10031" w:type="dxa"/>
            <w:gridSpan w:val="3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jc w:val="center"/>
              <w:rPr>
                <w:sz w:val="20"/>
                <w:szCs w:val="20"/>
                <w:lang w:bidi="ru-RU"/>
              </w:rPr>
            </w:pPr>
            <w:r w:rsidRPr="00963CFB">
              <w:rPr>
                <w:sz w:val="20"/>
                <w:szCs w:val="20"/>
                <w:lang w:bidi="ru-RU"/>
              </w:rPr>
              <w:t>Мохообразные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Аномодон плетевидный (</w:t>
            </w:r>
            <w:r w:rsidRPr="00963CFB">
              <w:rPr>
                <w:i/>
                <w:sz w:val="20"/>
                <w:szCs w:val="20"/>
              </w:rPr>
              <w:t>Anomodon viticulosus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16"/>
                <w:szCs w:val="16"/>
                <w:lang w:bidi="ru-RU"/>
              </w:rPr>
              <w:t>В3. Виды, ставшие редкими в результате деятельности человека, но численность их стабилизировалась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Леукодон беличий</w:t>
            </w:r>
            <w:r w:rsidR="00971152">
              <w:rPr>
                <w:sz w:val="20"/>
                <w:szCs w:val="20"/>
              </w:rPr>
              <w:t xml:space="preserve"> </w:t>
            </w:r>
            <w:r w:rsidRPr="00963CFB">
              <w:rPr>
                <w:sz w:val="20"/>
                <w:szCs w:val="20"/>
              </w:rPr>
              <w:t>(</w:t>
            </w:r>
            <w:r w:rsidRPr="00963CFB">
              <w:rPr>
                <w:i/>
                <w:sz w:val="20"/>
                <w:szCs w:val="20"/>
              </w:rPr>
              <w:t>Leucodon sciuroides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  <w:lang w:bidi="ru-RU"/>
              </w:rPr>
            </w:pPr>
            <w:r w:rsidRPr="00963CFB">
              <w:rPr>
                <w:sz w:val="16"/>
                <w:szCs w:val="16"/>
                <w:lang w:bidi="ru-RU"/>
              </w:rPr>
              <w:t>Б. Уязвимые виды, численность которых быстро сокращается</w:t>
            </w:r>
          </w:p>
        </w:tc>
      </w:tr>
      <w:tr w:rsidR="00963CFB" w:rsidRPr="00963CFB" w:rsidTr="00963CFB">
        <w:tc>
          <w:tcPr>
            <w:tcW w:w="10031" w:type="dxa"/>
            <w:gridSpan w:val="3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jc w:val="center"/>
              <w:rPr>
                <w:sz w:val="20"/>
                <w:szCs w:val="20"/>
                <w:lang w:bidi="ru-RU"/>
              </w:rPr>
            </w:pPr>
            <w:r w:rsidRPr="00963CFB">
              <w:rPr>
                <w:sz w:val="20"/>
                <w:szCs w:val="20"/>
                <w:lang w:bidi="ru-RU"/>
              </w:rPr>
              <w:t>Папоротниковидные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Диплазиум сибирский (</w:t>
            </w:r>
            <w:r w:rsidRPr="00963CFB">
              <w:rPr>
                <w:i/>
                <w:sz w:val="20"/>
                <w:szCs w:val="20"/>
              </w:rPr>
              <w:t>Diplazium sibiricum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Б. Уязвимые виды, численность которых быстро сокращается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16"/>
                <w:szCs w:val="16"/>
              </w:rPr>
              <w:t>Б. Уязвимые виды, численность которых быстро сокращается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Пузырник судетский (</w:t>
            </w:r>
            <w:r w:rsidRPr="00963CFB">
              <w:rPr>
                <w:i/>
                <w:sz w:val="20"/>
                <w:szCs w:val="20"/>
              </w:rPr>
              <w:t>Cystopteris sudetica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А. Виды, находящиеся под угрозой исчезновения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16"/>
                <w:szCs w:val="16"/>
              </w:rPr>
              <w:t>А. Виды, находящиеся под угрозой исчезновения</w:t>
            </w:r>
          </w:p>
        </w:tc>
      </w:tr>
      <w:tr w:rsidR="00963CFB" w:rsidRPr="00963CFB" w:rsidTr="00963CFB">
        <w:tc>
          <w:tcPr>
            <w:tcW w:w="10031" w:type="dxa"/>
            <w:gridSpan w:val="3"/>
            <w:shd w:val="clear" w:color="auto" w:fill="FFFFFF" w:themeFill="background1"/>
          </w:tcPr>
          <w:p w:rsidR="00963CFB" w:rsidRPr="00971152" w:rsidRDefault="00963CFB" w:rsidP="00971152"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971152">
              <w:rPr>
                <w:sz w:val="20"/>
                <w:szCs w:val="20"/>
                <w:lang w:bidi="ru-RU"/>
              </w:rPr>
              <w:t>Плауновидные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Баранец обыкновенный (</w:t>
            </w:r>
            <w:r w:rsidRPr="00963CFB">
              <w:rPr>
                <w:i/>
                <w:sz w:val="20"/>
                <w:szCs w:val="20"/>
              </w:rPr>
              <w:t>Huperzia selago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З. Виды, для которых занесению в КК и особой охране подлежат ключевые местообитания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color w:val="000000"/>
                <w:sz w:val="20"/>
                <w:szCs w:val="20"/>
              </w:rPr>
            </w:pPr>
            <w:r w:rsidRPr="00963CFB">
              <w:rPr>
                <w:color w:val="000000"/>
                <w:sz w:val="16"/>
                <w:szCs w:val="16"/>
              </w:rPr>
              <w:t>З. Виды, для которых занесению в КК и особой охране подлежат ключевые местообитания</w:t>
            </w:r>
          </w:p>
        </w:tc>
      </w:tr>
      <w:tr w:rsidR="00963CFB" w:rsidRPr="00963CFB" w:rsidTr="00963CFB">
        <w:tc>
          <w:tcPr>
            <w:tcW w:w="10031" w:type="dxa"/>
            <w:gridSpan w:val="3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963CFB">
              <w:rPr>
                <w:sz w:val="20"/>
                <w:szCs w:val="20"/>
                <w:lang w:bidi="ru-RU"/>
              </w:rPr>
              <w:t>Покрытосеменные растения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Башмачок настоящий (</w:t>
            </w:r>
            <w:r w:rsidRPr="00963CFB">
              <w:rPr>
                <w:i/>
                <w:sz w:val="20"/>
                <w:szCs w:val="20"/>
              </w:rPr>
              <w:t>Cypripedium calceolus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  <w:lang w:bidi="ru-RU"/>
              </w:rPr>
              <w:t>В1. Виды, для которых низкая численность является биологической нормой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16"/>
                <w:szCs w:val="16"/>
                <w:lang w:bidi="ru-RU"/>
              </w:rPr>
              <w:t>В1. Виды, для которых низкая численность является биологической нормой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Башмачок пятнистый (</w:t>
            </w:r>
            <w:r w:rsidRPr="00963CFB">
              <w:rPr>
                <w:i/>
                <w:sz w:val="20"/>
                <w:szCs w:val="20"/>
              </w:rPr>
              <w:t>Cypripedium guttatum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А. Виды, находящиеся под угрозой исчезновения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16"/>
                <w:szCs w:val="16"/>
              </w:rPr>
              <w:t>А. Виды, находящиеся под угрозой исчезновения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Белокопытник холодный (</w:t>
            </w:r>
            <w:r w:rsidRPr="00963CFB">
              <w:rPr>
                <w:i/>
                <w:sz w:val="20"/>
                <w:szCs w:val="20"/>
              </w:rPr>
              <w:t>Petasites frigidus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А. Виды, находящиеся под угрозой исчезновения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Береза приземистая (</w:t>
            </w:r>
            <w:r w:rsidRPr="00963CFB">
              <w:rPr>
                <w:i/>
                <w:sz w:val="20"/>
                <w:szCs w:val="20"/>
              </w:rPr>
              <w:t>Betula humilis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З. Виды, для которых занесению в КК и особой охране подлежат ключевые местообитания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З. Виды, для которых занесению в КК и особой охране подлежат ключевые местообитания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Бузульник сибирский (</w:t>
            </w:r>
            <w:r w:rsidRPr="00963CFB">
              <w:rPr>
                <w:i/>
                <w:sz w:val="20"/>
                <w:szCs w:val="20"/>
              </w:rPr>
              <w:t>Ligularia sibirica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А. Виды, находящиеся под угрозой исчезновения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16"/>
                <w:szCs w:val="16"/>
              </w:rPr>
              <w:t>А. Виды, находящиеся под угрозой исчезновения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170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Воронец красноплодный (</w:t>
            </w:r>
            <w:r w:rsidRPr="00963CFB">
              <w:rPr>
                <w:i/>
                <w:sz w:val="20"/>
                <w:szCs w:val="20"/>
              </w:rPr>
              <w:t>Actaea erythrocarpa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З. Виды, для которых занесению в КК и особой охране подлежат ключевые местообитания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16"/>
                <w:szCs w:val="16"/>
              </w:rPr>
              <w:t>З. Виды, для которых занесению в КК и особой охране подлежат ключевые местообитания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Дремлик болотный (</w:t>
            </w:r>
            <w:r w:rsidRPr="00963CFB">
              <w:rPr>
                <w:i/>
                <w:sz w:val="20"/>
                <w:szCs w:val="20"/>
              </w:rPr>
              <w:t>Epipactis palustris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В1. Виды, для которых низкая численность является биологической нормой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16"/>
                <w:szCs w:val="16"/>
              </w:rPr>
              <w:t>В1. Виды, для которых низкая численность является биологической нормой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Жимолость голубая (</w:t>
            </w:r>
            <w:r w:rsidRPr="00963CFB">
              <w:rPr>
                <w:i/>
                <w:sz w:val="20"/>
                <w:szCs w:val="20"/>
              </w:rPr>
              <w:t>Lonicera caerulea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А. Виды, находящиеся под угрозой исчезновения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А. Виды, находящиеся под угрозой исчезновения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Ива лапландская (</w:t>
            </w:r>
            <w:r w:rsidRPr="00963CFB">
              <w:rPr>
                <w:i/>
                <w:sz w:val="20"/>
                <w:szCs w:val="20"/>
              </w:rPr>
              <w:t>Salix lapponum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r w:rsidRPr="00963CFB">
              <w:rPr>
                <w:sz w:val="16"/>
                <w:szCs w:val="16"/>
              </w:rPr>
              <w:t>З. Виды, для которых занесению в КК и особой охране подлежат ключевые местообитания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Ива черничная (</w:t>
            </w:r>
            <w:r w:rsidRPr="00963CFB">
              <w:rPr>
                <w:i/>
                <w:sz w:val="20"/>
                <w:szCs w:val="20"/>
              </w:rPr>
              <w:t>Salix myrtilloides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r w:rsidRPr="00963CFB">
              <w:rPr>
                <w:sz w:val="16"/>
                <w:szCs w:val="16"/>
              </w:rPr>
              <w:t>З. Виды, для которых занесению в КК и особой охране подлежат ключевые местообитания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Зеленчук желтый (</w:t>
            </w:r>
            <w:r w:rsidRPr="00963CFB">
              <w:rPr>
                <w:i/>
                <w:sz w:val="20"/>
                <w:szCs w:val="20"/>
              </w:rPr>
              <w:t>Galeobdolon luteum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В2. Виды, находящиеся на границе ареала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16"/>
                <w:szCs w:val="16"/>
              </w:rPr>
              <w:t>В2. Виды, находящиеся на границе ареала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Калипсо луковичная (</w:t>
            </w:r>
            <w:r w:rsidRPr="00963CFB">
              <w:rPr>
                <w:i/>
                <w:sz w:val="20"/>
                <w:szCs w:val="20"/>
              </w:rPr>
              <w:t>Calypso bulbosa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А. Виды, находящиеся под угрозой исчезновения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16"/>
                <w:szCs w:val="16"/>
              </w:rPr>
              <w:t>А. Виды, находящиеся под угрозой исчезновения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Клюква мелкоплодная (</w:t>
            </w:r>
            <w:r w:rsidRPr="00963CFB">
              <w:rPr>
                <w:i/>
                <w:sz w:val="20"/>
                <w:szCs w:val="20"/>
              </w:rPr>
              <w:t>Oxycoccus microcarpus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З. Виды, для которых занесению в КК и особой охране подлежат ключевые местообитания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В1. Виды, для которых низкая численность является биологической нормой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Княженика (</w:t>
            </w:r>
            <w:r w:rsidRPr="00963CFB">
              <w:rPr>
                <w:i/>
                <w:sz w:val="20"/>
                <w:szCs w:val="20"/>
              </w:rPr>
              <w:t>Rubus arcticus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З. Виды, для которых занесению в КК и особой охране подлежат ключевые местообитания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16"/>
                <w:szCs w:val="16"/>
              </w:rPr>
              <w:t>З. Виды, для которых занесению в КК и особой охране подлежат ключевые местообитания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Княжик сибирский (</w:t>
            </w:r>
            <w:r w:rsidRPr="00963CFB">
              <w:rPr>
                <w:i/>
                <w:sz w:val="20"/>
                <w:szCs w:val="20"/>
              </w:rPr>
              <w:t>Atragene sibirica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Б. Уязвимые виды, численность которых быстро сокращается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Б. Уязвимые виды, численность которых быстро сокращается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lastRenderedPageBreak/>
              <w:t>Ладьян трехнадрезный (</w:t>
            </w:r>
            <w:r w:rsidRPr="00963CFB">
              <w:rPr>
                <w:i/>
                <w:sz w:val="20"/>
                <w:szCs w:val="20"/>
              </w:rPr>
              <w:t>Corallorhiza</w:t>
            </w:r>
            <w:r w:rsidR="00971152">
              <w:rPr>
                <w:i/>
                <w:sz w:val="20"/>
                <w:szCs w:val="20"/>
              </w:rPr>
              <w:t xml:space="preserve"> </w:t>
            </w:r>
            <w:r w:rsidRPr="00963CFB">
              <w:rPr>
                <w:i/>
                <w:sz w:val="20"/>
                <w:szCs w:val="20"/>
              </w:rPr>
              <w:t>trifida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З. Виды, для которых занесению в КК и особой охране подлежат ключевые местообитания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З. Виды, для которых занесению в КК и особой охране подлежат ключевые местообитания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Лунник оживающий (</w:t>
            </w:r>
            <w:r w:rsidRPr="00963CFB">
              <w:rPr>
                <w:i/>
                <w:sz w:val="20"/>
                <w:szCs w:val="20"/>
              </w:rPr>
              <w:t>Lunaria rediviva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В1. Виды, для которых низкая численность является биологической нормой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В1. Виды, для которых низкая численность является биологической нормой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Малина хмелелистная (</w:t>
            </w:r>
            <w:r w:rsidRPr="00963CFB">
              <w:rPr>
                <w:i/>
                <w:sz w:val="20"/>
                <w:szCs w:val="20"/>
              </w:rPr>
              <w:t>Rubus humulifolius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В2. Виды, находящиеся на границе ареала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В2. Виды, находящиеся на границе ареала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Манник литовский (</w:t>
            </w:r>
            <w:r w:rsidRPr="00963CFB">
              <w:rPr>
                <w:i/>
                <w:sz w:val="20"/>
                <w:szCs w:val="20"/>
              </w:rPr>
              <w:t>Glyceria lithuanica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З. Виды, для которых занесению в КК и особой охране подлежат ключевые местообитания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З. Виды, для которых занесению в КК и особой охране подлежат ключевые местообитания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Морошка приземистая (</w:t>
            </w:r>
            <w:r w:rsidRPr="00963CFB">
              <w:rPr>
                <w:i/>
                <w:sz w:val="20"/>
                <w:szCs w:val="20"/>
              </w:rPr>
              <w:t>Rubus chamaemorus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Б. Уязвимые виды, численность которых быстро сокращается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Б. Уязвимые виды, численность которых быстро сокращается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suppressAutoHyphens/>
              <w:ind w:left="-57" w:right="-57"/>
              <w:rPr>
                <w:sz w:val="20"/>
                <w:szCs w:val="20"/>
                <w:lang w:val="en-US"/>
              </w:rPr>
            </w:pPr>
            <w:r w:rsidRPr="00963CFB">
              <w:rPr>
                <w:sz w:val="20"/>
                <w:szCs w:val="20"/>
              </w:rPr>
              <w:t>Мытник</w:t>
            </w:r>
            <w:r w:rsidRPr="00963CFB">
              <w:rPr>
                <w:sz w:val="20"/>
                <w:szCs w:val="20"/>
                <w:lang w:val="en-US"/>
              </w:rPr>
              <w:t xml:space="preserve"> </w:t>
            </w:r>
            <w:r w:rsidRPr="00963CFB">
              <w:rPr>
                <w:sz w:val="20"/>
                <w:szCs w:val="20"/>
              </w:rPr>
              <w:t>скипетровидный</w:t>
            </w:r>
            <w:r w:rsidRPr="00963CFB">
              <w:rPr>
                <w:sz w:val="20"/>
                <w:szCs w:val="20"/>
                <w:lang w:val="en-US"/>
              </w:rPr>
              <w:t xml:space="preserve"> (</w:t>
            </w:r>
            <w:r w:rsidRPr="00963CFB">
              <w:rPr>
                <w:i/>
                <w:sz w:val="20"/>
                <w:szCs w:val="20"/>
                <w:lang w:val="en-US"/>
              </w:rPr>
              <w:t>Pedicularis sceptrum-carolinum</w:t>
            </w:r>
            <w:r w:rsidRPr="00963CFB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ind w:left="-57" w:right="-57"/>
              <w:rPr>
                <w:sz w:val="16"/>
                <w:szCs w:val="16"/>
                <w:lang w:val="en-US"/>
              </w:rPr>
            </w:pPr>
            <w:r w:rsidRPr="00963CFB">
              <w:rPr>
                <w:sz w:val="16"/>
                <w:szCs w:val="16"/>
                <w:lang w:val="en-US"/>
              </w:rPr>
              <w:t>Д. Недостаточно изученные виды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В1. Виды, для которых низкая численность является биологической нормой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Мякотница однолистная (</w:t>
            </w:r>
            <w:r w:rsidRPr="00963CFB">
              <w:rPr>
                <w:i/>
                <w:sz w:val="20"/>
                <w:szCs w:val="20"/>
              </w:rPr>
              <w:t>Malaxis monophyllos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В1. Виды, для которых низкая численность является биологической нормой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В1. Виды, для которых низкая численность является биологической нормой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Недоспелка копьевидная (</w:t>
            </w:r>
            <w:r w:rsidRPr="00963CFB">
              <w:rPr>
                <w:i/>
                <w:sz w:val="20"/>
                <w:szCs w:val="20"/>
              </w:rPr>
              <w:t>Cacalia hastata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А. Виды, находящиеся под угрозой исчезновения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А. Виды, находящиеся под угрозой исчезновения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suppressAutoHyphens/>
              <w:ind w:left="-57" w:right="-57"/>
              <w:rPr>
                <w:sz w:val="20"/>
                <w:szCs w:val="20"/>
                <w:lang w:val="en-US"/>
              </w:rPr>
            </w:pPr>
            <w:r w:rsidRPr="00963CFB">
              <w:rPr>
                <w:sz w:val="20"/>
                <w:szCs w:val="20"/>
              </w:rPr>
              <w:t>Неоттианте клобучковая (</w:t>
            </w:r>
            <w:r w:rsidRPr="00963CFB">
              <w:rPr>
                <w:i/>
                <w:sz w:val="20"/>
                <w:szCs w:val="20"/>
              </w:rPr>
              <w:t>Neottianthe cucullata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  <w:lang w:bidi="ru-RU"/>
              </w:rPr>
            </w:pPr>
            <w:r w:rsidRPr="00963CFB">
              <w:rPr>
                <w:sz w:val="16"/>
                <w:szCs w:val="16"/>
                <w:lang w:bidi="ru-RU"/>
              </w:rPr>
              <w:t>Б. Уязвимые виды, численность которых быстро сокращается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  <w:lang w:bidi="ru-RU"/>
              </w:rPr>
            </w:pPr>
            <w:r w:rsidRPr="00963CFB">
              <w:rPr>
                <w:sz w:val="16"/>
                <w:szCs w:val="16"/>
                <w:lang w:bidi="ru-RU"/>
              </w:rPr>
              <w:t>Б. Уязвимые виды, численность которых быстро сокращается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Осока плетевидная (</w:t>
            </w:r>
            <w:r w:rsidRPr="00963CFB">
              <w:rPr>
                <w:i/>
                <w:sz w:val="20"/>
                <w:szCs w:val="20"/>
              </w:rPr>
              <w:t>Carex chordorrhiza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З. Виды, для которых занесению в КК и особой охране подлежат ключевые местообитания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З. Виды, для которых занесению в КК и особой охране подлежат ключевые местообитания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Осока тонкоцветковая (</w:t>
            </w:r>
            <w:r w:rsidRPr="00963CFB">
              <w:rPr>
                <w:i/>
                <w:sz w:val="20"/>
                <w:szCs w:val="20"/>
              </w:rPr>
              <w:t>Carex tenuiflora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Д. Недостаточно изученные виды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Д. Недостаточно изученные виды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Пальчатокоренник Траунштейнера</w:t>
            </w:r>
            <w:r w:rsidR="00971152">
              <w:rPr>
                <w:sz w:val="20"/>
                <w:szCs w:val="20"/>
              </w:rPr>
              <w:t xml:space="preserve"> </w:t>
            </w:r>
            <w:r w:rsidRPr="00963CFB">
              <w:rPr>
                <w:sz w:val="20"/>
                <w:szCs w:val="20"/>
              </w:rPr>
              <w:t>(</w:t>
            </w:r>
            <w:r w:rsidRPr="00963CFB">
              <w:rPr>
                <w:i/>
                <w:sz w:val="20"/>
                <w:szCs w:val="20"/>
              </w:rPr>
              <w:t>Dactylorhiza traunsteineri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В1. Виды, для которых низкая численность является биологической нормой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В1. Виды, для которых низкая численность является биологической нормой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  <w:lang w:val="en-US"/>
              </w:rPr>
              <w:t xml:space="preserve">Печеночница благородная </w:t>
            </w:r>
            <w:r w:rsidRPr="00963CFB">
              <w:rPr>
                <w:sz w:val="20"/>
                <w:szCs w:val="20"/>
              </w:rPr>
              <w:t>(</w:t>
            </w:r>
            <w:r w:rsidRPr="00963CFB">
              <w:rPr>
                <w:i/>
                <w:sz w:val="20"/>
                <w:szCs w:val="20"/>
                <w:lang w:val="en-US"/>
              </w:rPr>
              <w:t>Hepatica nobilis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З. Виды, для которых занесению в КК и особой охране подлежат ключевые местообитания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З. Виды, для которых занесению в КК и особой охране подлежат ключевые местообитания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  <w:lang w:val="en-US"/>
              </w:rPr>
              <w:t>Подмаренник трехцветковый</w:t>
            </w:r>
            <w:r w:rsidR="00971152">
              <w:rPr>
                <w:sz w:val="20"/>
                <w:szCs w:val="20"/>
                <w:lang w:val="en-US"/>
              </w:rPr>
              <w:t xml:space="preserve"> </w:t>
            </w:r>
            <w:r w:rsidRPr="00963CFB">
              <w:rPr>
                <w:sz w:val="20"/>
                <w:szCs w:val="20"/>
              </w:rPr>
              <w:t>(</w:t>
            </w:r>
            <w:r w:rsidRPr="00963CFB">
              <w:rPr>
                <w:i/>
                <w:sz w:val="20"/>
                <w:szCs w:val="20"/>
                <w:lang w:val="en-US"/>
              </w:rPr>
              <w:t>Galium triflorum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В2. Виды, находящиеся на границе ареала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В2. Виды, находящиеся на границе ареала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  <w:lang w:val="en-US"/>
              </w:rPr>
              <w:t xml:space="preserve">Ракитник Цингера </w:t>
            </w:r>
            <w:r w:rsidRPr="00963CFB">
              <w:rPr>
                <w:sz w:val="20"/>
                <w:szCs w:val="20"/>
              </w:rPr>
              <w:t>(</w:t>
            </w:r>
            <w:r w:rsidRPr="00963CFB">
              <w:rPr>
                <w:i/>
                <w:sz w:val="20"/>
                <w:szCs w:val="20"/>
                <w:lang w:val="en-US"/>
              </w:rPr>
              <w:t>Chamaecytisus zingeri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  <w:lang w:bidi="ru-RU"/>
              </w:rPr>
            </w:pPr>
            <w:r w:rsidRPr="00963CFB">
              <w:rPr>
                <w:sz w:val="16"/>
                <w:szCs w:val="16"/>
              </w:rPr>
              <w:t>В2. Виды, находящиеся на границе ареала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В2. Виды, находящиеся на границе ареала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  <w:lang w:val="en-US"/>
              </w:rPr>
              <w:t>Росянка английская</w:t>
            </w:r>
            <w:r w:rsidR="00971152">
              <w:rPr>
                <w:sz w:val="20"/>
                <w:szCs w:val="20"/>
                <w:lang w:val="en-US"/>
              </w:rPr>
              <w:t xml:space="preserve"> </w:t>
            </w:r>
            <w:r w:rsidRPr="00963CFB">
              <w:rPr>
                <w:sz w:val="20"/>
                <w:szCs w:val="20"/>
              </w:rPr>
              <w:t>(</w:t>
            </w:r>
            <w:r w:rsidRPr="00963CFB">
              <w:rPr>
                <w:i/>
                <w:sz w:val="20"/>
                <w:szCs w:val="20"/>
                <w:lang w:val="en-US"/>
              </w:rPr>
              <w:t>Drosera anglica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В1. Виды, для которых низкая численность является биологической нормой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В1. Виды, для которых низкая численность является биологической нормой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  <w:lang w:val="en-US"/>
              </w:rPr>
              <w:t xml:space="preserve">Схизахна мозолистая </w:t>
            </w:r>
            <w:r w:rsidRPr="00963CFB">
              <w:rPr>
                <w:sz w:val="20"/>
                <w:szCs w:val="20"/>
              </w:rPr>
              <w:t>(</w:t>
            </w:r>
            <w:r w:rsidRPr="00963CFB">
              <w:rPr>
                <w:sz w:val="20"/>
                <w:szCs w:val="20"/>
                <w:lang w:val="en-US"/>
              </w:rPr>
              <w:t>Schizachne callosa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В2. Виды, находящиеся на границе ареала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В2. Виды, находящиеся на границе ареала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suppressAutoHyphens/>
              <w:ind w:left="-57" w:right="-57"/>
              <w:rPr>
                <w:sz w:val="20"/>
                <w:szCs w:val="20"/>
                <w:lang w:val="en-US"/>
              </w:rPr>
            </w:pPr>
            <w:r w:rsidRPr="00963CFB">
              <w:rPr>
                <w:sz w:val="20"/>
                <w:szCs w:val="20"/>
              </w:rPr>
              <w:t>Тайник сердцевидный (</w:t>
            </w:r>
            <w:r w:rsidRPr="00963CFB">
              <w:rPr>
                <w:i/>
                <w:sz w:val="20"/>
                <w:szCs w:val="20"/>
              </w:rPr>
              <w:t>Listera cordata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А. Виды, находящиеся под угрозой исчезновения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А. Виды, находящиеся под угрозой исчезновения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suppressAutoHyphens/>
              <w:ind w:left="-57" w:right="-57"/>
              <w:rPr>
                <w:sz w:val="20"/>
                <w:szCs w:val="20"/>
                <w:lang w:val="en-US"/>
              </w:rPr>
            </w:pPr>
            <w:r w:rsidRPr="00963CFB">
              <w:rPr>
                <w:sz w:val="20"/>
                <w:szCs w:val="20"/>
              </w:rPr>
              <w:t>Цицербита крупнолистная (</w:t>
            </w:r>
            <w:r w:rsidRPr="00963CFB">
              <w:rPr>
                <w:i/>
                <w:sz w:val="20"/>
                <w:szCs w:val="20"/>
              </w:rPr>
              <w:t>Cicerbita macrophylla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Д. Недостаточно изученные виды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А. Виды, находящиеся под угрозой исчезновения</w:t>
            </w:r>
          </w:p>
        </w:tc>
      </w:tr>
      <w:tr w:rsidR="00963CFB" w:rsidRPr="00963CFB" w:rsidTr="00963CFB">
        <w:tc>
          <w:tcPr>
            <w:tcW w:w="10031" w:type="dxa"/>
            <w:gridSpan w:val="3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jc w:val="center"/>
              <w:rPr>
                <w:color w:val="FF0000"/>
                <w:sz w:val="20"/>
                <w:szCs w:val="20"/>
                <w:lang w:bidi="ru-RU"/>
              </w:rPr>
            </w:pPr>
            <w:r w:rsidRPr="00963CFB">
              <w:rPr>
                <w:sz w:val="20"/>
                <w:szCs w:val="20"/>
                <w:lang w:bidi="ru-RU"/>
              </w:rPr>
              <w:t>Грибы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Амилокортициум инкарнатный</w:t>
            </w:r>
            <w:r w:rsidR="00971152">
              <w:rPr>
                <w:sz w:val="20"/>
                <w:szCs w:val="20"/>
              </w:rPr>
              <w:t xml:space="preserve"> </w:t>
            </w:r>
          </w:p>
          <w:p w:rsidR="00963CFB" w:rsidRPr="00963CFB" w:rsidRDefault="00963CFB" w:rsidP="00963CFB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(</w:t>
            </w:r>
            <w:r w:rsidRPr="00963CFB">
              <w:rPr>
                <w:i/>
                <w:sz w:val="20"/>
                <w:szCs w:val="20"/>
              </w:rPr>
              <w:t>Amylocorticium subincarnatum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В1. Виды, для которых низкая численность является биологической нормой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В1. Виды, для которых низкая численность является биологической нормой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Велютицепс сомнительный (</w:t>
            </w:r>
            <w:r w:rsidRPr="00963CFB">
              <w:rPr>
                <w:i/>
                <w:sz w:val="20"/>
                <w:szCs w:val="20"/>
              </w:rPr>
              <w:t>Veluticeps ambigua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  <w:lang w:bidi="ru-RU"/>
              </w:rPr>
            </w:pPr>
            <w:r w:rsidRPr="00963CFB">
              <w:rPr>
                <w:sz w:val="16"/>
                <w:szCs w:val="16"/>
                <w:lang w:bidi="ru-RU"/>
              </w:rPr>
              <w:t>Б. Уязвимые виды, численность которых быстро сокращается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Ежовик коралловидный</w:t>
            </w:r>
            <w:r w:rsidR="00971152">
              <w:rPr>
                <w:sz w:val="20"/>
                <w:szCs w:val="20"/>
              </w:rPr>
              <w:t xml:space="preserve"> </w:t>
            </w:r>
            <w:r w:rsidRPr="00963CFB">
              <w:rPr>
                <w:sz w:val="20"/>
                <w:szCs w:val="20"/>
              </w:rPr>
              <w:t>(</w:t>
            </w:r>
            <w:r w:rsidRPr="00963CFB">
              <w:rPr>
                <w:i/>
                <w:sz w:val="20"/>
                <w:szCs w:val="20"/>
              </w:rPr>
              <w:t>Hericium coralloides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З. Виды, для которых занесению в КК и особой охране подлежат ключевые местообитания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З. Виды, для которых занесению в КК и особой охране подлежат ключевые местообитания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Рогатик пестиковый</w:t>
            </w:r>
            <w:r w:rsidR="00971152">
              <w:rPr>
                <w:sz w:val="20"/>
                <w:szCs w:val="20"/>
              </w:rPr>
              <w:t xml:space="preserve"> </w:t>
            </w:r>
            <w:r w:rsidRPr="00963CFB">
              <w:rPr>
                <w:sz w:val="20"/>
                <w:szCs w:val="20"/>
              </w:rPr>
              <w:t>(</w:t>
            </w:r>
            <w:r w:rsidRPr="00963CFB">
              <w:rPr>
                <w:i/>
                <w:sz w:val="20"/>
                <w:szCs w:val="20"/>
              </w:rPr>
              <w:t>Clavariadelphus pistillaris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В1. Виды, для которых низкая численность является биологической нормой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В1. Виды, для которых низкая численность является биологической нормой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Саркосома шаровидная</w:t>
            </w:r>
            <w:r w:rsidR="00971152">
              <w:rPr>
                <w:sz w:val="20"/>
                <w:szCs w:val="20"/>
              </w:rPr>
              <w:t xml:space="preserve"> </w:t>
            </w:r>
            <w:r w:rsidRPr="00963CFB">
              <w:rPr>
                <w:sz w:val="20"/>
                <w:szCs w:val="20"/>
              </w:rPr>
              <w:t>(</w:t>
            </w:r>
            <w:r w:rsidRPr="00963CFB">
              <w:rPr>
                <w:i/>
                <w:sz w:val="20"/>
                <w:szCs w:val="20"/>
              </w:rPr>
              <w:t>Sarcosoma globosum</w:t>
            </w:r>
            <w:r w:rsidRPr="00963CFB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  <w:lang w:bidi="ru-RU"/>
              </w:rPr>
            </w:pPr>
            <w:r w:rsidRPr="00963CFB">
              <w:rPr>
                <w:sz w:val="16"/>
                <w:szCs w:val="16"/>
              </w:rPr>
              <w:t>В1. Виды, для которых низкая численность является биологической нормой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suppressAutoHyphens/>
              <w:ind w:left="-57" w:right="-113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Скелетокутис звездчатый (</w:t>
            </w:r>
            <w:r w:rsidRPr="00963CFB">
              <w:rPr>
                <w:i/>
                <w:sz w:val="20"/>
                <w:szCs w:val="20"/>
              </w:rPr>
              <w:t>Skeletocutis stellae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В1. Виды, для которых низкая численность является биологической нормой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  <w:lang w:bidi="ru-RU"/>
              </w:rPr>
            </w:pPr>
            <w:r w:rsidRPr="00963CFB">
              <w:rPr>
                <w:sz w:val="16"/>
                <w:szCs w:val="16"/>
                <w:lang w:bidi="ru-RU"/>
              </w:rPr>
              <w:t>Б. Уязвимые виды, численность которых быстро сокращается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Трутовик Каяндера (</w:t>
            </w:r>
            <w:r w:rsidRPr="00963CFB">
              <w:rPr>
                <w:i/>
                <w:sz w:val="20"/>
                <w:szCs w:val="20"/>
              </w:rPr>
              <w:t>Fomitopsis cajanderi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  <w:lang w:bidi="ru-RU"/>
              </w:rPr>
            </w:pPr>
            <w:r w:rsidRPr="00963CFB">
              <w:rPr>
                <w:sz w:val="16"/>
                <w:szCs w:val="16"/>
              </w:rPr>
              <w:t>В2. Виды, находящиеся на границе ареала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Трутовик лакированный (</w:t>
            </w:r>
            <w:r w:rsidRPr="00963CFB">
              <w:rPr>
                <w:i/>
                <w:sz w:val="20"/>
                <w:szCs w:val="20"/>
              </w:rPr>
              <w:t>Ganoderma lucidum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  <w:lang w:bidi="ru-RU"/>
              </w:rPr>
            </w:pPr>
            <w:r w:rsidRPr="00963CFB">
              <w:rPr>
                <w:sz w:val="16"/>
                <w:szCs w:val="16"/>
                <w:lang w:bidi="ru-RU"/>
              </w:rPr>
              <w:t>Б. Уязвимые виды, численность которых быстро сокращается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Полипорус зонтичный (</w:t>
            </w:r>
            <w:r w:rsidRPr="00963CFB">
              <w:rPr>
                <w:i/>
                <w:sz w:val="20"/>
                <w:szCs w:val="20"/>
              </w:rPr>
              <w:t>Polyporus umbellatus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А. Виды, находящиеся под угрозой исчезновения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</w:rPr>
              <w:t>А. Виды, находящиеся под угрозой исчезновения</w:t>
            </w:r>
          </w:p>
        </w:tc>
      </w:tr>
      <w:tr w:rsidR="00963CFB" w:rsidRPr="00963CFB" w:rsidTr="00963CFB">
        <w:tc>
          <w:tcPr>
            <w:tcW w:w="10031" w:type="dxa"/>
            <w:gridSpan w:val="3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jc w:val="center"/>
              <w:rPr>
                <w:color w:val="FF0000"/>
                <w:sz w:val="20"/>
                <w:szCs w:val="20"/>
                <w:lang w:bidi="ru-RU"/>
              </w:rPr>
            </w:pPr>
            <w:r w:rsidRPr="00963CFB">
              <w:rPr>
                <w:sz w:val="20"/>
                <w:szCs w:val="20"/>
                <w:lang w:bidi="ru-RU"/>
              </w:rPr>
              <w:t>Лишайники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 xml:space="preserve">Лобария легочная </w:t>
            </w:r>
            <w:r w:rsidRPr="00963CFB">
              <w:rPr>
                <w:i/>
                <w:sz w:val="20"/>
                <w:szCs w:val="20"/>
              </w:rPr>
              <w:t>(Lobaria pulmonaria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  <w:lang w:bidi="ru-RU"/>
              </w:rPr>
              <w:t>Б. Уязвимые виды, численность которых быстро сокращается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  <w:lang w:bidi="ru-RU"/>
              </w:rPr>
              <w:t>Б. Уязвимые виды, численность которых быстро сокращается</w:t>
            </w:r>
          </w:p>
        </w:tc>
      </w:tr>
      <w:tr w:rsidR="00963CFB" w:rsidRPr="00963CFB" w:rsidTr="00963CFB">
        <w:tc>
          <w:tcPr>
            <w:tcW w:w="3681" w:type="dxa"/>
            <w:shd w:val="clear" w:color="auto" w:fill="FFFFFF" w:themeFill="background1"/>
          </w:tcPr>
          <w:p w:rsidR="00963CFB" w:rsidRPr="00963CFB" w:rsidRDefault="00963CFB" w:rsidP="00963CFB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63CFB">
              <w:rPr>
                <w:sz w:val="20"/>
                <w:szCs w:val="20"/>
              </w:rPr>
              <w:t>Эверния растопыренная (</w:t>
            </w:r>
            <w:r w:rsidRPr="00963CFB">
              <w:rPr>
                <w:i/>
                <w:sz w:val="20"/>
                <w:szCs w:val="20"/>
              </w:rPr>
              <w:t>Evernia divaricata</w:t>
            </w:r>
            <w:r w:rsidRPr="00963CFB">
              <w:rPr>
                <w:sz w:val="20"/>
                <w:szCs w:val="20"/>
              </w:rPr>
              <w:t>)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  <w:lang w:bidi="ru-RU"/>
              </w:rPr>
              <w:t>В3. Виды, ставшие редкими в результате деятельности человека, но численность их стабилизировалась</w:t>
            </w:r>
          </w:p>
        </w:tc>
        <w:tc>
          <w:tcPr>
            <w:tcW w:w="3175" w:type="dxa"/>
            <w:shd w:val="clear" w:color="auto" w:fill="FFFFFF" w:themeFill="background1"/>
          </w:tcPr>
          <w:p w:rsidR="00963CFB" w:rsidRPr="00963CFB" w:rsidRDefault="00963CFB" w:rsidP="00963CFB">
            <w:pPr>
              <w:widowControl w:val="0"/>
              <w:ind w:left="-57" w:right="-57"/>
              <w:rPr>
                <w:sz w:val="16"/>
                <w:szCs w:val="16"/>
              </w:rPr>
            </w:pPr>
            <w:r w:rsidRPr="00963CFB">
              <w:rPr>
                <w:sz w:val="16"/>
                <w:szCs w:val="16"/>
                <w:lang w:bidi="ru-RU"/>
              </w:rPr>
              <w:t>В3. Виды, ставшие редкими в результате деятельности человека, но численность их стабилизировалась</w:t>
            </w:r>
          </w:p>
        </w:tc>
      </w:tr>
    </w:tbl>
    <w:p w:rsidR="00963CFB" w:rsidRDefault="00B631FD" w:rsidP="00963CFB">
      <w:pPr>
        <w:ind w:firstLine="709"/>
        <w:jc w:val="both"/>
      </w:pPr>
      <w:r w:rsidRPr="007A587F">
        <w:t xml:space="preserve">За последние 20 лет в </w:t>
      </w:r>
      <w:r w:rsidR="00963CFB">
        <w:t xml:space="preserve">Красную книгу Нижегородской области попали 4 вида грибов, 2 мха, 3 вида цветковых растений, 2 вида птиц, обитающих на территории Тоншаевского района. Еще 2 вида растений измениили статус с </w:t>
      </w:r>
      <w:r w:rsidR="00963CFB" w:rsidRPr="00963CFB">
        <w:t>неопределенного (категория Д) на друг</w:t>
      </w:r>
      <w:r w:rsidR="00963CFB">
        <w:t xml:space="preserve">ие </w:t>
      </w:r>
      <w:r w:rsidR="00963CFB" w:rsidRPr="00963CFB">
        <w:t>категори</w:t>
      </w:r>
      <w:r w:rsidR="00963CFB">
        <w:t>и</w:t>
      </w:r>
      <w:r w:rsidR="00963CFB" w:rsidRPr="00963CFB">
        <w:t>.</w:t>
      </w:r>
      <w:r w:rsidR="00963CFB">
        <w:t xml:space="preserve"> </w:t>
      </w:r>
      <w:r w:rsidR="00963CFB">
        <w:lastRenderedPageBreak/>
        <w:t>Данные изменения связаны скорее с накоплением научных данных редких видах, а не с факторами антропогенного преобразования природной среды.</w:t>
      </w:r>
    </w:p>
    <w:p w:rsidR="00E47DD3" w:rsidRPr="007A587F" w:rsidRDefault="00781162" w:rsidP="0018442C">
      <w:pPr>
        <w:pStyle w:val="39"/>
        <w:spacing w:before="120" w:after="120" w:line="240" w:lineRule="auto"/>
        <w:ind w:firstLine="0"/>
        <w:jc w:val="center"/>
        <w:rPr>
          <w:rStyle w:val="3"/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>
        <w:rPr>
          <w:rStyle w:val="3"/>
          <w:rFonts w:ascii="Times New Roman" w:hAnsi="Times New Roman" w:cs="Times New Roman"/>
          <w:b/>
          <w:color w:val="auto"/>
          <w:sz w:val="24"/>
          <w:szCs w:val="24"/>
          <w:lang w:val="ru-RU"/>
        </w:rPr>
        <w:t>7</w:t>
      </w:r>
      <w:r w:rsidR="00E47DD3" w:rsidRPr="007A587F">
        <w:rPr>
          <w:rStyle w:val="3"/>
          <w:rFonts w:ascii="Times New Roman" w:hAnsi="Times New Roman" w:cs="Times New Roman"/>
          <w:b/>
          <w:color w:val="auto"/>
          <w:sz w:val="24"/>
          <w:szCs w:val="24"/>
          <w:lang w:val="ru-RU"/>
        </w:rPr>
        <w:t>.</w:t>
      </w:r>
      <w:r w:rsidR="00971152">
        <w:rPr>
          <w:rStyle w:val="3"/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  <w:r w:rsidR="00E47DD3" w:rsidRPr="007A587F">
        <w:rPr>
          <w:rStyle w:val="3"/>
          <w:rFonts w:ascii="Times New Roman" w:hAnsi="Times New Roman" w:cs="Times New Roman"/>
          <w:b/>
          <w:color w:val="auto"/>
          <w:sz w:val="24"/>
          <w:szCs w:val="24"/>
          <w:lang w:val="ru-RU"/>
        </w:rPr>
        <w:t>Площа</w:t>
      </w:r>
      <w:bookmarkStart w:id="0" w:name="пер"/>
      <w:bookmarkEnd w:id="0"/>
      <w:r w:rsidR="00E47DD3" w:rsidRPr="007A587F">
        <w:rPr>
          <w:rStyle w:val="3"/>
          <w:rFonts w:ascii="Times New Roman" w:hAnsi="Times New Roman" w:cs="Times New Roman"/>
          <w:b/>
          <w:color w:val="auto"/>
          <w:sz w:val="24"/>
          <w:szCs w:val="24"/>
          <w:lang w:val="ru-RU"/>
        </w:rPr>
        <w:t>ди охраняемых участков лесов</w:t>
      </w:r>
    </w:p>
    <w:p w:rsidR="00E47DD3" w:rsidRPr="007A587F" w:rsidRDefault="00AA6FB6" w:rsidP="007D0F63">
      <w:pPr>
        <w:pStyle w:val="39"/>
        <w:spacing w:before="0" w:after="0" w:line="240" w:lineRule="auto"/>
        <w:ind w:firstLine="709"/>
        <w:jc w:val="both"/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7A587F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>Программой мониторинга предусмотрен сбор информации о площади охраняемых лесных участков. В настоящий момент площадь всех охраняемых лесных участков</w:t>
      </w:r>
      <w:r w:rsidR="00E12AF5" w:rsidRPr="007A587F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, где запрещены коммерческие рубки, </w:t>
      </w:r>
      <w:r w:rsidRPr="007A587F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составляет </w:t>
      </w:r>
      <w:r w:rsidR="00E32D01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>13</w:t>
      </w:r>
      <w:r w:rsidR="00066303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37 </w:t>
      </w:r>
      <w:r w:rsidR="00E12AF5" w:rsidRPr="007A587F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>га</w:t>
      </w:r>
      <w:r w:rsidR="00E32D01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по Договору № 635 и </w:t>
      </w:r>
      <w:r w:rsidR="00971152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>738,9 га по Договору №</w:t>
      </w:r>
      <w:r w:rsidR="006E4D02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72</w:t>
      </w:r>
      <w:r w:rsidR="00E12AF5" w:rsidRPr="007A587F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</w:t>
      </w:r>
      <w:r w:rsidR="00860100" w:rsidRPr="007A587F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таблице </w:t>
      </w:r>
      <w:r w:rsidR="00781162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>10</w:t>
      </w:r>
      <w:r w:rsidR="00860100" w:rsidRPr="007A587F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приводится их распределение по категориям.</w:t>
      </w:r>
    </w:p>
    <w:p w:rsidR="00860100" w:rsidRDefault="00860100" w:rsidP="0018442C">
      <w:pPr>
        <w:widowControl w:val="0"/>
        <w:jc w:val="right"/>
        <w:rPr>
          <w:b/>
        </w:rPr>
      </w:pPr>
      <w:r w:rsidRPr="009F17FB">
        <w:rPr>
          <w:b/>
        </w:rPr>
        <w:t xml:space="preserve">Таблица </w:t>
      </w:r>
      <w:r w:rsidR="00781162">
        <w:rPr>
          <w:b/>
        </w:rPr>
        <w:t>10</w:t>
      </w:r>
    </w:p>
    <w:p w:rsidR="00860100" w:rsidRPr="009F17FB" w:rsidRDefault="00860100" w:rsidP="00860100">
      <w:pPr>
        <w:widowControl w:val="0"/>
        <w:spacing w:after="120"/>
        <w:jc w:val="center"/>
        <w:rPr>
          <w:b/>
        </w:rPr>
      </w:pPr>
      <w:r>
        <w:rPr>
          <w:b/>
        </w:rPr>
        <w:t xml:space="preserve">Площади охраняемых участков леса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7731"/>
        <w:gridCol w:w="1649"/>
      </w:tblGrid>
      <w:tr w:rsidR="00860100" w:rsidTr="00860100">
        <w:tc>
          <w:tcPr>
            <w:tcW w:w="534" w:type="dxa"/>
          </w:tcPr>
          <w:p w:rsidR="00860100" w:rsidRPr="00860100" w:rsidRDefault="00860100" w:rsidP="00860100">
            <w:pPr>
              <w:pStyle w:val="39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860100" w:rsidRPr="00860100" w:rsidRDefault="00860100" w:rsidP="00860100">
            <w:pPr>
              <w:pStyle w:val="39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Категория</w:t>
            </w:r>
          </w:p>
        </w:tc>
        <w:tc>
          <w:tcPr>
            <w:tcW w:w="1665" w:type="dxa"/>
          </w:tcPr>
          <w:p w:rsidR="00860100" w:rsidRPr="00860100" w:rsidRDefault="00860100" w:rsidP="00860100">
            <w:pPr>
              <w:pStyle w:val="39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Площадь, га</w:t>
            </w:r>
          </w:p>
        </w:tc>
      </w:tr>
      <w:tr w:rsidR="000D1AA6" w:rsidTr="00FD60B8">
        <w:tc>
          <w:tcPr>
            <w:tcW w:w="10137" w:type="dxa"/>
            <w:gridSpan w:val="3"/>
          </w:tcPr>
          <w:p w:rsidR="000D1AA6" w:rsidRDefault="004A62BE" w:rsidP="00860100">
            <w:pPr>
              <w:pStyle w:val="39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62BE"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Договор № 635</w:t>
            </w:r>
          </w:p>
        </w:tc>
      </w:tr>
      <w:tr w:rsidR="00860100" w:rsidTr="00860100">
        <w:tc>
          <w:tcPr>
            <w:tcW w:w="534" w:type="dxa"/>
          </w:tcPr>
          <w:p w:rsidR="00860100" w:rsidRPr="00860100" w:rsidRDefault="00285833" w:rsidP="00860100">
            <w:pPr>
              <w:pStyle w:val="39"/>
              <w:shd w:val="clear" w:color="auto" w:fill="auto"/>
              <w:spacing w:before="0" w:after="0" w:line="240" w:lineRule="auto"/>
              <w:ind w:left="-57" w:right="-57" w:firstLine="0"/>
              <w:jc w:val="center"/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7938" w:type="dxa"/>
          </w:tcPr>
          <w:p w:rsidR="00860100" w:rsidRPr="00860100" w:rsidRDefault="00285833" w:rsidP="00A041FB">
            <w:pPr>
              <w:pStyle w:val="39"/>
              <w:shd w:val="clear" w:color="auto" w:fill="auto"/>
              <w:spacing w:before="0" w:after="0" w:line="240" w:lineRule="auto"/>
              <w:ind w:left="-57" w:right="-57" w:firstLine="0"/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Особозащитные участки леса</w:t>
            </w:r>
          </w:p>
        </w:tc>
        <w:tc>
          <w:tcPr>
            <w:tcW w:w="1665" w:type="dxa"/>
          </w:tcPr>
          <w:p w:rsidR="00860100" w:rsidRPr="002473E2" w:rsidRDefault="00E32D01" w:rsidP="00860100">
            <w:pPr>
              <w:pStyle w:val="39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1184,9</w:t>
            </w:r>
          </w:p>
        </w:tc>
      </w:tr>
      <w:tr w:rsidR="00860100" w:rsidTr="00860100">
        <w:tc>
          <w:tcPr>
            <w:tcW w:w="534" w:type="dxa"/>
          </w:tcPr>
          <w:p w:rsidR="00860100" w:rsidRPr="00860100" w:rsidRDefault="00285833" w:rsidP="00860100">
            <w:pPr>
              <w:pStyle w:val="39"/>
              <w:shd w:val="clear" w:color="auto" w:fill="auto"/>
              <w:spacing w:before="0" w:after="0" w:line="240" w:lineRule="auto"/>
              <w:ind w:left="-57" w:right="-57" w:firstLine="0"/>
              <w:jc w:val="center"/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7938" w:type="dxa"/>
          </w:tcPr>
          <w:p w:rsidR="00860100" w:rsidRPr="00860100" w:rsidRDefault="00DD2F1C" w:rsidP="0018442C">
            <w:pPr>
              <w:pStyle w:val="39"/>
              <w:shd w:val="clear" w:color="auto" w:fill="auto"/>
              <w:spacing w:before="0" w:after="0" w:line="240" w:lineRule="auto"/>
              <w:ind w:left="-57" w:right="-57" w:firstLine="0"/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ЛВПЦ, сохраняемые на добровольной основе с запретом на заготовку древесины</w:t>
            </w:r>
          </w:p>
        </w:tc>
        <w:tc>
          <w:tcPr>
            <w:tcW w:w="1665" w:type="dxa"/>
          </w:tcPr>
          <w:p w:rsidR="00860100" w:rsidRPr="002473E2" w:rsidRDefault="00E32D01" w:rsidP="00860100">
            <w:pPr>
              <w:pStyle w:val="39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117,7</w:t>
            </w:r>
          </w:p>
        </w:tc>
      </w:tr>
      <w:tr w:rsidR="00DD2F1C" w:rsidTr="00FD60B8">
        <w:tc>
          <w:tcPr>
            <w:tcW w:w="534" w:type="dxa"/>
            <w:vAlign w:val="center"/>
          </w:tcPr>
          <w:p w:rsidR="00DD2F1C" w:rsidRPr="00860100" w:rsidRDefault="000D1AA6" w:rsidP="00DD2F1C">
            <w:pPr>
              <w:pStyle w:val="39"/>
              <w:shd w:val="clear" w:color="auto" w:fill="auto"/>
              <w:spacing w:before="0" w:after="0" w:line="240" w:lineRule="auto"/>
              <w:ind w:left="-57" w:right="-57" w:firstLine="0"/>
              <w:jc w:val="center"/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7938" w:type="dxa"/>
          </w:tcPr>
          <w:p w:rsidR="00DD2F1C" w:rsidRPr="00860100" w:rsidRDefault="00DD2F1C" w:rsidP="00DD2F1C">
            <w:pPr>
              <w:pStyle w:val="39"/>
              <w:shd w:val="clear" w:color="auto" w:fill="auto"/>
              <w:spacing w:before="0" w:after="0" w:line="240" w:lineRule="auto"/>
              <w:ind w:left="-57" w:right="-57" w:firstLine="0"/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</w:t>
            </w:r>
            <w:r w:rsidRPr="00A041FB"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ополнительно в</w:t>
            </w:r>
            <w:r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ыделенные репрезентативные участки</w:t>
            </w:r>
          </w:p>
        </w:tc>
        <w:tc>
          <w:tcPr>
            <w:tcW w:w="1665" w:type="dxa"/>
          </w:tcPr>
          <w:p w:rsidR="00DD2F1C" w:rsidRPr="002473E2" w:rsidRDefault="00E32D01" w:rsidP="00066303">
            <w:pPr>
              <w:pStyle w:val="39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34</w:t>
            </w:r>
            <w:r w:rsidR="00066303"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</w:t>
            </w:r>
          </w:p>
        </w:tc>
      </w:tr>
      <w:tr w:rsidR="00DD2F1C" w:rsidTr="00860100">
        <w:tc>
          <w:tcPr>
            <w:tcW w:w="534" w:type="dxa"/>
          </w:tcPr>
          <w:p w:rsidR="00DD2F1C" w:rsidRPr="00860100" w:rsidRDefault="00DD2F1C" w:rsidP="00DD2F1C">
            <w:pPr>
              <w:pStyle w:val="39"/>
              <w:shd w:val="clear" w:color="auto" w:fill="auto"/>
              <w:spacing w:before="0" w:after="0" w:line="240" w:lineRule="auto"/>
              <w:ind w:left="-57" w:right="-57" w:firstLine="0"/>
              <w:jc w:val="center"/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</w:tcPr>
          <w:p w:rsidR="00DD2F1C" w:rsidRPr="00860100" w:rsidRDefault="00DD2F1C" w:rsidP="00DD2F1C">
            <w:pPr>
              <w:pStyle w:val="39"/>
              <w:shd w:val="clear" w:color="auto" w:fill="auto"/>
              <w:spacing w:before="0" w:after="0" w:line="240" w:lineRule="auto"/>
              <w:ind w:firstLine="0"/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665" w:type="dxa"/>
          </w:tcPr>
          <w:p w:rsidR="00DD2F1C" w:rsidRPr="00860100" w:rsidRDefault="00E32D01" w:rsidP="00066303">
            <w:pPr>
              <w:pStyle w:val="39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13</w:t>
            </w:r>
            <w:r w:rsidR="00066303"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37</w:t>
            </w:r>
            <w:r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</w:t>
            </w:r>
            <w:r w:rsidR="00066303"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0D1AA6" w:rsidTr="00FD60B8">
        <w:tc>
          <w:tcPr>
            <w:tcW w:w="10137" w:type="dxa"/>
            <w:gridSpan w:val="3"/>
          </w:tcPr>
          <w:p w:rsidR="000D1AA6" w:rsidRDefault="004A62BE" w:rsidP="004A62BE">
            <w:pPr>
              <w:pStyle w:val="39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A62BE"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Договор № </w:t>
            </w:r>
            <w:r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72</w:t>
            </w:r>
          </w:p>
        </w:tc>
      </w:tr>
      <w:tr w:rsidR="004A62BE" w:rsidTr="00860100">
        <w:tc>
          <w:tcPr>
            <w:tcW w:w="534" w:type="dxa"/>
          </w:tcPr>
          <w:p w:rsidR="004A62BE" w:rsidRPr="00860100" w:rsidRDefault="004A62BE" w:rsidP="004A62BE">
            <w:pPr>
              <w:pStyle w:val="39"/>
              <w:shd w:val="clear" w:color="auto" w:fill="auto"/>
              <w:spacing w:before="0" w:after="0" w:line="240" w:lineRule="auto"/>
              <w:ind w:left="-57" w:right="-57" w:firstLine="0"/>
              <w:jc w:val="center"/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7938" w:type="dxa"/>
          </w:tcPr>
          <w:p w:rsidR="004A62BE" w:rsidRPr="00860100" w:rsidRDefault="004A62BE" w:rsidP="004A62BE">
            <w:pPr>
              <w:pStyle w:val="39"/>
              <w:shd w:val="clear" w:color="auto" w:fill="auto"/>
              <w:spacing w:before="0" w:after="0" w:line="240" w:lineRule="auto"/>
              <w:ind w:left="-57" w:right="-57" w:firstLine="0"/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Особозащитные участки леса</w:t>
            </w:r>
          </w:p>
        </w:tc>
        <w:tc>
          <w:tcPr>
            <w:tcW w:w="1665" w:type="dxa"/>
          </w:tcPr>
          <w:p w:rsidR="004A62BE" w:rsidRDefault="00525C3F" w:rsidP="004A62BE">
            <w:pPr>
              <w:pStyle w:val="39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649,4</w:t>
            </w:r>
          </w:p>
        </w:tc>
      </w:tr>
      <w:tr w:rsidR="004A62BE" w:rsidTr="00860100">
        <w:tc>
          <w:tcPr>
            <w:tcW w:w="534" w:type="dxa"/>
          </w:tcPr>
          <w:p w:rsidR="004A62BE" w:rsidRPr="00860100" w:rsidRDefault="004A62BE" w:rsidP="004A62BE">
            <w:pPr>
              <w:pStyle w:val="39"/>
              <w:shd w:val="clear" w:color="auto" w:fill="auto"/>
              <w:spacing w:before="0" w:after="0" w:line="240" w:lineRule="auto"/>
              <w:ind w:left="-57" w:right="-57" w:firstLine="0"/>
              <w:jc w:val="center"/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7938" w:type="dxa"/>
          </w:tcPr>
          <w:p w:rsidR="004A62BE" w:rsidRPr="00860100" w:rsidRDefault="004A62BE" w:rsidP="004A62BE">
            <w:pPr>
              <w:pStyle w:val="39"/>
              <w:shd w:val="clear" w:color="auto" w:fill="auto"/>
              <w:spacing w:before="0" w:after="0" w:line="240" w:lineRule="auto"/>
              <w:ind w:left="-57" w:right="-57" w:firstLine="0"/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ЛВПЦ, сохраняемые на добровольной основе с запретом на заготовку древесины</w:t>
            </w:r>
          </w:p>
        </w:tc>
        <w:tc>
          <w:tcPr>
            <w:tcW w:w="1665" w:type="dxa"/>
          </w:tcPr>
          <w:p w:rsidR="004A62BE" w:rsidRDefault="00525C3F" w:rsidP="004A62BE">
            <w:pPr>
              <w:pStyle w:val="39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31,2</w:t>
            </w:r>
          </w:p>
        </w:tc>
      </w:tr>
      <w:tr w:rsidR="004A62BE" w:rsidTr="00FD60B8">
        <w:tc>
          <w:tcPr>
            <w:tcW w:w="534" w:type="dxa"/>
            <w:vAlign w:val="center"/>
          </w:tcPr>
          <w:p w:rsidR="004A62BE" w:rsidRPr="00860100" w:rsidRDefault="004A62BE" w:rsidP="004A62BE">
            <w:pPr>
              <w:pStyle w:val="39"/>
              <w:shd w:val="clear" w:color="auto" w:fill="auto"/>
              <w:spacing w:before="0" w:after="0" w:line="240" w:lineRule="auto"/>
              <w:ind w:left="-57" w:right="-57" w:firstLine="0"/>
              <w:jc w:val="center"/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7938" w:type="dxa"/>
          </w:tcPr>
          <w:p w:rsidR="004A62BE" w:rsidRPr="00860100" w:rsidRDefault="004A62BE" w:rsidP="004A62BE">
            <w:pPr>
              <w:pStyle w:val="39"/>
              <w:shd w:val="clear" w:color="auto" w:fill="auto"/>
              <w:spacing w:before="0" w:after="0" w:line="240" w:lineRule="auto"/>
              <w:ind w:left="-57" w:right="-57" w:firstLine="0"/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</w:t>
            </w:r>
            <w:r w:rsidRPr="00A041FB"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ополнительно в</w:t>
            </w:r>
            <w:r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ыделенные репрезентативные участки</w:t>
            </w:r>
          </w:p>
        </w:tc>
        <w:tc>
          <w:tcPr>
            <w:tcW w:w="1665" w:type="dxa"/>
          </w:tcPr>
          <w:p w:rsidR="004A62BE" w:rsidRDefault="00525C3F" w:rsidP="004A62BE">
            <w:pPr>
              <w:pStyle w:val="39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58,3</w:t>
            </w:r>
          </w:p>
        </w:tc>
      </w:tr>
      <w:tr w:rsidR="004A62BE" w:rsidTr="00860100">
        <w:tc>
          <w:tcPr>
            <w:tcW w:w="534" w:type="dxa"/>
          </w:tcPr>
          <w:p w:rsidR="004A62BE" w:rsidRPr="00860100" w:rsidRDefault="004A62BE" w:rsidP="004A62BE">
            <w:pPr>
              <w:pStyle w:val="39"/>
              <w:shd w:val="clear" w:color="auto" w:fill="auto"/>
              <w:spacing w:before="0" w:after="0" w:line="240" w:lineRule="auto"/>
              <w:ind w:left="-57" w:right="-57" w:firstLine="0"/>
              <w:jc w:val="center"/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</w:tcPr>
          <w:p w:rsidR="004A62BE" w:rsidRPr="00860100" w:rsidRDefault="004A62BE" w:rsidP="004A62BE">
            <w:pPr>
              <w:pStyle w:val="39"/>
              <w:shd w:val="clear" w:color="auto" w:fill="auto"/>
              <w:spacing w:before="0" w:after="0" w:line="240" w:lineRule="auto"/>
              <w:ind w:firstLine="0"/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665" w:type="dxa"/>
          </w:tcPr>
          <w:p w:rsidR="004A62BE" w:rsidRDefault="00525C3F" w:rsidP="004A62BE">
            <w:pPr>
              <w:pStyle w:val="39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738,9</w:t>
            </w:r>
          </w:p>
        </w:tc>
      </w:tr>
    </w:tbl>
    <w:p w:rsidR="00971152" w:rsidRDefault="00971152" w:rsidP="00971152">
      <w:pPr>
        <w:rPr>
          <w:rStyle w:val="3"/>
          <w:rFonts w:ascii="Times New Roman" w:hAnsi="Times New Roman" w:cs="Times New Roman"/>
          <w:b/>
          <w:sz w:val="24"/>
          <w:szCs w:val="24"/>
        </w:rPr>
      </w:pPr>
    </w:p>
    <w:p w:rsidR="00E47DD3" w:rsidRPr="007A587F" w:rsidRDefault="00525C3F" w:rsidP="00971152">
      <w:pPr>
        <w:jc w:val="center"/>
        <w:rPr>
          <w:rStyle w:val="3"/>
          <w:rFonts w:ascii="Times New Roman" w:hAnsi="Times New Roman" w:cs="Times New Roman"/>
          <w:b/>
          <w:sz w:val="24"/>
          <w:szCs w:val="24"/>
        </w:rPr>
      </w:pPr>
      <w:r>
        <w:rPr>
          <w:rStyle w:val="3"/>
          <w:rFonts w:ascii="Times New Roman" w:hAnsi="Times New Roman" w:cs="Times New Roman"/>
          <w:b/>
          <w:sz w:val="24"/>
          <w:szCs w:val="24"/>
        </w:rPr>
        <w:t>8</w:t>
      </w:r>
      <w:r w:rsidR="00E47DD3" w:rsidRPr="007A587F">
        <w:rPr>
          <w:rStyle w:val="3"/>
          <w:rFonts w:ascii="Times New Roman" w:hAnsi="Times New Roman" w:cs="Times New Roman"/>
          <w:b/>
          <w:sz w:val="24"/>
          <w:szCs w:val="24"/>
        </w:rPr>
        <w:t>. Информация по социальным последствиям хозяйственной деятельности</w:t>
      </w:r>
    </w:p>
    <w:p w:rsidR="00C4677B" w:rsidRDefault="00AA6FB6" w:rsidP="00C4677B">
      <w:pPr>
        <w:pStyle w:val="39"/>
        <w:spacing w:before="0" w:after="0"/>
        <w:ind w:firstLine="709"/>
        <w:jc w:val="both"/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7A587F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Программой мониторинга предусмотрен сбор информации о </w:t>
      </w:r>
      <w:r w:rsidR="00E47DD3" w:rsidRPr="007A587F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>проведенных</w:t>
      </w:r>
      <w:r w:rsidR="00971152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E47DD3" w:rsidRPr="007A587F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>общественных</w:t>
      </w:r>
      <w:r w:rsidR="00971152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E47DD3" w:rsidRPr="007A587F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>обсуждениях и индивидуальных консультациях</w:t>
      </w:r>
      <w:r w:rsidRPr="007A587F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>; размерах и формах с</w:t>
      </w:r>
      <w:r w:rsidR="00E47DD3" w:rsidRPr="007A587F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>понсорской</w:t>
      </w:r>
      <w:r w:rsidR="00971152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E47DD3" w:rsidRPr="007A587F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>помощи</w:t>
      </w:r>
      <w:r w:rsidR="00971152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E47DD3" w:rsidRPr="007A587F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>местным</w:t>
      </w:r>
      <w:r w:rsidR="00971152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E47DD3" w:rsidRPr="007A587F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>жителям</w:t>
      </w:r>
      <w:r w:rsidR="00971152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E47DD3" w:rsidRPr="007A587F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>и</w:t>
      </w:r>
      <w:r w:rsidR="00971152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E47DD3" w:rsidRPr="007A587F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>администрациям</w:t>
      </w:r>
      <w:r w:rsidRPr="007A587F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>; а</w:t>
      </w:r>
      <w:r w:rsidR="00E47DD3" w:rsidRPr="007A587F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>нализ</w:t>
      </w:r>
      <w:r w:rsidR="00971152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E47DD3" w:rsidRPr="007A587F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>поступивших</w:t>
      </w:r>
      <w:r w:rsidR="00971152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E47DD3" w:rsidRPr="007A587F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>жалоб</w:t>
      </w:r>
      <w:r w:rsidR="00971152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E47DD3" w:rsidRPr="007A587F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>и предложений, их выполнение</w:t>
      </w:r>
      <w:r w:rsidRPr="007A587F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</w:t>
      </w:r>
    </w:p>
    <w:p w:rsidR="004426C5" w:rsidRDefault="00525C3F" w:rsidP="00525C3F">
      <w:pPr>
        <w:shd w:val="clear" w:color="auto" w:fill="FFFFFF"/>
        <w:suppressAutoHyphens/>
        <w:ind w:firstLine="709"/>
        <w:jc w:val="both"/>
      </w:pPr>
      <w:r>
        <w:t>Управляемый лесной участок находится в границах следующих сельских поселений</w:t>
      </w:r>
    </w:p>
    <w:p w:rsidR="00525C3F" w:rsidRDefault="00525C3F" w:rsidP="00525C3F">
      <w:pPr>
        <w:shd w:val="clear" w:color="auto" w:fill="FFFFFF"/>
        <w:suppressAutoHyphens/>
        <w:ind w:firstLine="709"/>
        <w:jc w:val="both"/>
      </w:pPr>
      <w:r>
        <w:t xml:space="preserve">1. Увийский сельсовет. Численность населения 392 чел. Адм. центр – деревня Большие Селки (296 чел.). К сельскому поселению относятся деревни Колдырята, Луговка, Малые Селки, Пекшик, Плащенер, Ромачи, Шимбуй, поселок Арбинский. </w:t>
      </w:r>
    </w:p>
    <w:p w:rsidR="00525C3F" w:rsidRDefault="00525C3F" w:rsidP="00525C3F">
      <w:pPr>
        <w:shd w:val="clear" w:color="auto" w:fill="FFFFFF"/>
        <w:suppressAutoHyphens/>
        <w:ind w:firstLine="709"/>
        <w:jc w:val="both"/>
      </w:pPr>
      <w:r>
        <w:t>2. Кодочиговский сельсовет. Численность населения 1111</w:t>
      </w:r>
      <w:r w:rsidR="00971152">
        <w:t xml:space="preserve"> </w:t>
      </w:r>
      <w:r>
        <w:t xml:space="preserve">чел. Адм. центр – деревня Кодочиги (242 чел.). К сельскому поселению относятся деревни Большая Лумарь, Ломина, Малая Лумарь, Мирянга, Писари, Шатташкем, поселок Южный. </w:t>
      </w:r>
    </w:p>
    <w:p w:rsidR="00525C3F" w:rsidRDefault="00525C3F" w:rsidP="00525C3F">
      <w:pPr>
        <w:shd w:val="clear" w:color="auto" w:fill="FFFFFF"/>
        <w:suppressAutoHyphens/>
        <w:ind w:firstLine="709"/>
        <w:jc w:val="both"/>
      </w:pPr>
      <w:r>
        <w:t>3. Ошминский сельсовет. Численность населения 610 чел. Адм. центр –село Ошминское (681 чел.). К сельскому поселению относятся деревни Веселово,</w:t>
      </w:r>
      <w:r w:rsidR="00971152">
        <w:t xml:space="preserve"> </w:t>
      </w:r>
      <w:r>
        <w:t xml:space="preserve">Заошминцы, Кузенер, Марково, Шименер, Шукшум, а также нежилые деревни Ворожцово, Коржавино, Крутик. </w:t>
      </w:r>
    </w:p>
    <w:p w:rsidR="008C1DE7" w:rsidRPr="008C1DE7" w:rsidRDefault="00525C3F" w:rsidP="00525C3F">
      <w:pPr>
        <w:shd w:val="clear" w:color="auto" w:fill="FFFFFF"/>
        <w:suppressAutoHyphens/>
        <w:ind w:firstLine="709"/>
        <w:jc w:val="both"/>
      </w:pPr>
      <w:r>
        <w:t xml:space="preserve">4. Одошнурский сельсовет. Численность населения более 5 тыс. человек. Адм. центр – поселок Бурелом (3233 чел.). </w:t>
      </w:r>
    </w:p>
    <w:p w:rsidR="00C32201" w:rsidRDefault="00C32201" w:rsidP="00C4677B">
      <w:pPr>
        <w:suppressAutoHyphens/>
        <w:ind w:firstLine="709"/>
        <w:jc w:val="both"/>
      </w:pPr>
    </w:p>
    <w:p w:rsidR="00C32201" w:rsidRDefault="00C32201" w:rsidP="00C4677B">
      <w:pPr>
        <w:suppressAutoHyphens/>
        <w:ind w:firstLine="709"/>
        <w:jc w:val="both"/>
      </w:pPr>
    </w:p>
    <w:p w:rsidR="00C32201" w:rsidRDefault="00C32201" w:rsidP="00C4677B">
      <w:pPr>
        <w:suppressAutoHyphens/>
        <w:ind w:firstLine="709"/>
        <w:jc w:val="both"/>
      </w:pPr>
    </w:p>
    <w:p w:rsidR="00C32201" w:rsidRDefault="00C32201" w:rsidP="00C4677B">
      <w:pPr>
        <w:suppressAutoHyphens/>
        <w:ind w:firstLine="709"/>
        <w:jc w:val="both"/>
      </w:pPr>
    </w:p>
    <w:p w:rsidR="00C32201" w:rsidRDefault="00C32201" w:rsidP="00C4677B">
      <w:pPr>
        <w:suppressAutoHyphens/>
        <w:ind w:firstLine="709"/>
        <w:jc w:val="both"/>
      </w:pPr>
    </w:p>
    <w:p w:rsidR="00C32201" w:rsidRDefault="00C32201" w:rsidP="00C4677B">
      <w:pPr>
        <w:suppressAutoHyphens/>
        <w:ind w:firstLine="709"/>
        <w:jc w:val="both"/>
      </w:pPr>
    </w:p>
    <w:p w:rsidR="00C32201" w:rsidRDefault="00C32201" w:rsidP="00C4677B">
      <w:pPr>
        <w:suppressAutoHyphens/>
        <w:ind w:firstLine="709"/>
        <w:jc w:val="both"/>
      </w:pPr>
    </w:p>
    <w:p w:rsidR="00C32201" w:rsidRDefault="00C32201" w:rsidP="00C4677B">
      <w:pPr>
        <w:suppressAutoHyphens/>
        <w:ind w:firstLine="709"/>
        <w:jc w:val="both"/>
      </w:pPr>
    </w:p>
    <w:p w:rsidR="00C32201" w:rsidRDefault="00C32201" w:rsidP="00C4677B">
      <w:pPr>
        <w:suppressAutoHyphens/>
        <w:ind w:firstLine="709"/>
        <w:jc w:val="both"/>
      </w:pPr>
    </w:p>
    <w:p w:rsidR="00C32201" w:rsidRDefault="00C32201" w:rsidP="00C4677B">
      <w:pPr>
        <w:suppressAutoHyphens/>
        <w:ind w:firstLine="709"/>
        <w:jc w:val="both"/>
      </w:pPr>
    </w:p>
    <w:p w:rsidR="00C32201" w:rsidRDefault="00C32201" w:rsidP="00C4677B">
      <w:pPr>
        <w:suppressAutoHyphens/>
        <w:ind w:firstLine="709"/>
        <w:jc w:val="both"/>
      </w:pPr>
    </w:p>
    <w:p w:rsidR="00C32201" w:rsidRDefault="00C32201" w:rsidP="00C4677B">
      <w:pPr>
        <w:suppressAutoHyphens/>
        <w:ind w:firstLine="709"/>
        <w:jc w:val="both"/>
      </w:pPr>
    </w:p>
    <w:p w:rsidR="00C32201" w:rsidRDefault="00C32201" w:rsidP="00C32201">
      <w:pPr>
        <w:suppressAutoHyphens/>
        <w:ind w:firstLine="709"/>
        <w:jc w:val="right"/>
      </w:pPr>
      <w:r>
        <w:lastRenderedPageBreak/>
        <w:t>Таблица 11</w:t>
      </w:r>
    </w:p>
    <w:p w:rsidR="00C32201" w:rsidRDefault="00C32201" w:rsidP="00C32201">
      <w:pPr>
        <w:suppressAutoHyphens/>
        <w:ind w:firstLine="709"/>
        <w:jc w:val="center"/>
      </w:pPr>
      <w:r>
        <w:t>Мониторинг социальных последствий лесохозяйственной деятельности</w:t>
      </w:r>
    </w:p>
    <w:p w:rsidR="00864358" w:rsidRDefault="00864358" w:rsidP="00C32201">
      <w:pPr>
        <w:suppressAutoHyphens/>
        <w:ind w:firstLine="709"/>
        <w:jc w:val="center"/>
      </w:pPr>
    </w:p>
    <w:tbl>
      <w:tblPr>
        <w:tblStyle w:val="a3"/>
        <w:tblW w:w="0" w:type="auto"/>
        <w:tblInd w:w="1126" w:type="dxa"/>
        <w:tblLook w:val="04A0" w:firstRow="1" w:lastRow="0" w:firstColumn="1" w:lastColumn="0" w:noHBand="0" w:noVBand="1"/>
      </w:tblPr>
      <w:tblGrid>
        <w:gridCol w:w="3539"/>
        <w:gridCol w:w="1985"/>
        <w:gridCol w:w="2835"/>
      </w:tblGrid>
      <w:tr w:rsidR="00864358" w:rsidTr="00864358">
        <w:tc>
          <w:tcPr>
            <w:tcW w:w="3539" w:type="dxa"/>
          </w:tcPr>
          <w:p w:rsidR="00864358" w:rsidRPr="00864358" w:rsidRDefault="00864358" w:rsidP="00864358">
            <w:pPr>
              <w:suppressAutoHyphens/>
              <w:jc w:val="center"/>
              <w:rPr>
                <w:b/>
              </w:rPr>
            </w:pPr>
            <w:r w:rsidRPr="00864358">
              <w:rPr>
                <w:b/>
              </w:rPr>
              <w:t>Критерий оценки</w:t>
            </w:r>
          </w:p>
        </w:tc>
        <w:tc>
          <w:tcPr>
            <w:tcW w:w="1985" w:type="dxa"/>
          </w:tcPr>
          <w:p w:rsidR="00864358" w:rsidRPr="00864358" w:rsidRDefault="00864358" w:rsidP="0086435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2835" w:type="dxa"/>
          </w:tcPr>
          <w:p w:rsidR="00864358" w:rsidRPr="00864358" w:rsidRDefault="00864358" w:rsidP="0086435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</w:tr>
      <w:tr w:rsidR="00864358" w:rsidTr="00864358">
        <w:tc>
          <w:tcPr>
            <w:tcW w:w="3539" w:type="dxa"/>
          </w:tcPr>
          <w:p w:rsidR="00864358" w:rsidRDefault="00864358" w:rsidP="00C4677B">
            <w:pPr>
              <w:suppressAutoHyphens/>
              <w:jc w:val="both"/>
            </w:pPr>
            <w:r>
              <w:t xml:space="preserve">Количество консультаций </w:t>
            </w:r>
          </w:p>
        </w:tc>
        <w:tc>
          <w:tcPr>
            <w:tcW w:w="1985" w:type="dxa"/>
          </w:tcPr>
          <w:p w:rsidR="00864358" w:rsidRDefault="00864358" w:rsidP="00864358">
            <w:pPr>
              <w:suppressAutoHyphens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864358" w:rsidRDefault="00864358" w:rsidP="00864358">
            <w:pPr>
              <w:suppressAutoHyphens/>
              <w:jc w:val="center"/>
            </w:pPr>
            <w:r>
              <w:t>3</w:t>
            </w:r>
          </w:p>
        </w:tc>
      </w:tr>
      <w:tr w:rsidR="00864358" w:rsidTr="00864358">
        <w:tc>
          <w:tcPr>
            <w:tcW w:w="3539" w:type="dxa"/>
          </w:tcPr>
          <w:p w:rsidR="00864358" w:rsidRDefault="00864358" w:rsidP="00864358">
            <w:pPr>
              <w:suppressAutoHyphens/>
              <w:jc w:val="both"/>
            </w:pPr>
            <w:r>
              <w:t>Количество поступивших жалоб</w:t>
            </w:r>
          </w:p>
        </w:tc>
        <w:tc>
          <w:tcPr>
            <w:tcW w:w="1985" w:type="dxa"/>
          </w:tcPr>
          <w:p w:rsidR="00864358" w:rsidRDefault="00864358" w:rsidP="00864358">
            <w:pPr>
              <w:suppressAutoHyphens/>
              <w:jc w:val="center"/>
            </w:pPr>
            <w:r>
              <w:t>0</w:t>
            </w:r>
          </w:p>
        </w:tc>
        <w:tc>
          <w:tcPr>
            <w:tcW w:w="2835" w:type="dxa"/>
          </w:tcPr>
          <w:p w:rsidR="00864358" w:rsidRDefault="00864358" w:rsidP="00864358">
            <w:pPr>
              <w:suppressAutoHyphens/>
              <w:jc w:val="center"/>
            </w:pPr>
            <w:r>
              <w:t>0</w:t>
            </w:r>
          </w:p>
        </w:tc>
      </w:tr>
      <w:tr w:rsidR="00864358" w:rsidTr="00864358">
        <w:tc>
          <w:tcPr>
            <w:tcW w:w="3539" w:type="dxa"/>
          </w:tcPr>
          <w:p w:rsidR="00864358" w:rsidRDefault="00864358" w:rsidP="00864358">
            <w:pPr>
              <w:suppressAutoHyphens/>
              <w:jc w:val="both"/>
            </w:pPr>
            <w:r>
              <w:t>Оказанная финансовая помощь местным администрациям. (руб)</w:t>
            </w:r>
          </w:p>
        </w:tc>
        <w:tc>
          <w:tcPr>
            <w:tcW w:w="1985" w:type="dxa"/>
          </w:tcPr>
          <w:p w:rsidR="00864358" w:rsidRDefault="00864358" w:rsidP="00864358">
            <w:pPr>
              <w:suppressAutoHyphens/>
              <w:jc w:val="center"/>
            </w:pPr>
            <w:r>
              <w:t>15000</w:t>
            </w:r>
          </w:p>
        </w:tc>
        <w:tc>
          <w:tcPr>
            <w:tcW w:w="2835" w:type="dxa"/>
          </w:tcPr>
          <w:p w:rsidR="00864358" w:rsidRDefault="00864358" w:rsidP="00864358">
            <w:pPr>
              <w:suppressAutoHyphens/>
              <w:jc w:val="center"/>
            </w:pPr>
            <w:r>
              <w:t>30000</w:t>
            </w:r>
          </w:p>
        </w:tc>
      </w:tr>
    </w:tbl>
    <w:p w:rsidR="00C32201" w:rsidRDefault="00C32201" w:rsidP="00864358">
      <w:pPr>
        <w:suppressAutoHyphens/>
        <w:jc w:val="both"/>
      </w:pPr>
    </w:p>
    <w:p w:rsidR="00C4677B" w:rsidRDefault="00C4677B" w:rsidP="00864358">
      <w:pPr>
        <w:suppressAutoHyphens/>
        <w:ind w:firstLine="709"/>
        <w:jc w:val="both"/>
      </w:pPr>
      <w:r w:rsidRPr="004426C5">
        <w:t>Администрация Предприятия рассматривает все поступившие жалобы и предложения со стороны местного населения. На Предприятии внедрена Процедура рассмотрения жалоб от местного насе</w:t>
      </w:r>
      <w:r w:rsidR="007A0CEA">
        <w:t xml:space="preserve">ления и разрешения споров. В </w:t>
      </w:r>
      <w:r w:rsidR="00864358">
        <w:t xml:space="preserve">2019 году </w:t>
      </w:r>
      <w:r w:rsidR="00864358" w:rsidRPr="004426C5">
        <w:t>жалоб и обращений граждан в адрес Предприятия по поводу возмещения ущер</w:t>
      </w:r>
      <w:r w:rsidR="00864358">
        <w:t xml:space="preserve">ба не поступало. </w:t>
      </w:r>
      <w:r w:rsidR="007A0CEA">
        <w:t>2020</w:t>
      </w:r>
      <w:r w:rsidRPr="004426C5">
        <w:t xml:space="preserve"> году жалоб и обращений граждан в адрес Предприятия по поводу возмещения ущерба не поступало.</w:t>
      </w:r>
    </w:p>
    <w:p w:rsidR="00864358" w:rsidRPr="004426C5" w:rsidRDefault="00864358" w:rsidP="00864358">
      <w:pPr>
        <w:suppressAutoHyphens/>
        <w:ind w:firstLine="709"/>
        <w:jc w:val="both"/>
      </w:pPr>
      <w:r>
        <w:t>Предприятие ежегодно проводит консультации с местным населением, ежегодно проводятся сходы с гражданами. В 2019 году было проведено 2 схода. В 2020 количество сходов увеличилось, проведены 3 схода.</w:t>
      </w:r>
    </w:p>
    <w:p w:rsidR="00864358" w:rsidRPr="007A587F" w:rsidRDefault="00864358" w:rsidP="00864358">
      <w:pPr>
        <w:shd w:val="clear" w:color="auto" w:fill="FFFFFF"/>
        <w:suppressAutoHyphens/>
        <w:ind w:firstLine="709"/>
        <w:jc w:val="both"/>
      </w:pPr>
      <w:r>
        <w:t>В 2019 году</w:t>
      </w:r>
      <w:r w:rsidRPr="00864358">
        <w:t xml:space="preserve"> </w:t>
      </w:r>
      <w:r>
        <w:t>Кодочигинской сельской администрации на сумму 15000 рублей</w:t>
      </w:r>
      <w:r w:rsidRPr="004426C5">
        <w:t>.</w:t>
      </w:r>
      <w:r w:rsidRPr="007A587F">
        <w:t xml:space="preserve"> </w:t>
      </w:r>
    </w:p>
    <w:p w:rsidR="00AA6FB6" w:rsidRPr="007A587F" w:rsidRDefault="00864358" w:rsidP="006E4D02">
      <w:pPr>
        <w:shd w:val="clear" w:color="auto" w:fill="FFFFFF"/>
        <w:suppressAutoHyphens/>
        <w:ind w:firstLine="709"/>
        <w:jc w:val="both"/>
      </w:pPr>
      <w:r>
        <w:t xml:space="preserve"> </w:t>
      </w:r>
      <w:r w:rsidR="007A0CEA">
        <w:t>В 2020</w:t>
      </w:r>
      <w:r w:rsidR="00642AB9" w:rsidRPr="004426C5">
        <w:t xml:space="preserve"> году Предприятие осуществляло</w:t>
      </w:r>
      <w:r w:rsidR="009A6B6C">
        <w:t xml:space="preserve"> финансовую помощь Ошминской сельской администрации на сумму 15000 рублей, а также Кодочигинской сельской администрации на сумму 15000 рублей</w:t>
      </w:r>
      <w:r w:rsidR="00642AB9" w:rsidRPr="004426C5">
        <w:t>.</w:t>
      </w:r>
      <w:r w:rsidR="00642AB9" w:rsidRPr="007A587F">
        <w:t xml:space="preserve"> </w:t>
      </w:r>
      <w:r>
        <w:t xml:space="preserve">Количество финансовой помощь в 2020 году увеличилось в 2 раза по сравнению в предыдущим годом. </w:t>
      </w:r>
    </w:p>
    <w:p w:rsidR="00971152" w:rsidRDefault="00971152">
      <w:pPr>
        <w:rPr>
          <w:rStyle w:val="3"/>
          <w:rFonts w:ascii="Times New Roman" w:hAnsi="Times New Roman" w:cs="Times New Roman"/>
          <w:b/>
          <w:sz w:val="24"/>
          <w:szCs w:val="24"/>
          <w:lang w:eastAsia="en-US" w:bidi="en-US"/>
        </w:rPr>
      </w:pPr>
      <w:r>
        <w:rPr>
          <w:rStyle w:val="3"/>
          <w:rFonts w:ascii="Times New Roman" w:hAnsi="Times New Roman" w:cs="Times New Roman"/>
          <w:b/>
          <w:sz w:val="24"/>
          <w:szCs w:val="24"/>
        </w:rPr>
        <w:br w:type="page"/>
      </w:r>
      <w:bookmarkStart w:id="1" w:name="_GoBack"/>
      <w:bookmarkEnd w:id="1"/>
    </w:p>
    <w:p w:rsidR="00E47DD3" w:rsidRPr="007A587F" w:rsidRDefault="00525C3F" w:rsidP="006E4D02">
      <w:pPr>
        <w:pStyle w:val="39"/>
        <w:spacing w:before="120" w:after="120"/>
        <w:ind w:firstLine="0"/>
        <w:jc w:val="center"/>
        <w:rPr>
          <w:rStyle w:val="3"/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>
        <w:rPr>
          <w:rStyle w:val="3"/>
          <w:rFonts w:ascii="Times New Roman" w:hAnsi="Times New Roman" w:cs="Times New Roman"/>
          <w:b/>
          <w:color w:val="auto"/>
          <w:sz w:val="24"/>
          <w:szCs w:val="24"/>
          <w:lang w:val="ru-RU"/>
        </w:rPr>
        <w:lastRenderedPageBreak/>
        <w:t>9</w:t>
      </w:r>
      <w:r w:rsidR="00E47DD3" w:rsidRPr="007A587F">
        <w:rPr>
          <w:rStyle w:val="3"/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. </w:t>
      </w:r>
      <w:r w:rsidR="00971152" w:rsidRPr="007A587F">
        <w:rPr>
          <w:rStyle w:val="3"/>
          <w:rFonts w:ascii="Times New Roman" w:hAnsi="Times New Roman" w:cs="Times New Roman"/>
          <w:b/>
          <w:color w:val="auto"/>
          <w:sz w:val="24"/>
          <w:szCs w:val="24"/>
          <w:lang w:val="ru-RU"/>
        </w:rPr>
        <w:t>Общие затраты, производительность и эффективность лесохозяйственных</w:t>
      </w:r>
      <w:r w:rsidR="00E47DD3" w:rsidRPr="007A587F">
        <w:rPr>
          <w:rStyle w:val="3"/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мероприятий</w:t>
      </w:r>
    </w:p>
    <w:p w:rsidR="00C4677B" w:rsidRDefault="00C4677B" w:rsidP="00C4677B">
      <w:pPr>
        <w:ind w:firstLine="708"/>
        <w:jc w:val="both"/>
      </w:pPr>
      <w:r w:rsidRPr="007A587F">
        <w:t xml:space="preserve">Согласно программе мониторинга, в конце учетного года анализируются общие затраты на лесохозяйственные мероприятия и мероприятия по охране и защите леса на территории аренды. </w:t>
      </w:r>
    </w:p>
    <w:p w:rsidR="009B1089" w:rsidRDefault="009B1089" w:rsidP="00C4677B">
      <w:pPr>
        <w:ind w:firstLine="708"/>
        <w:jc w:val="both"/>
      </w:pPr>
      <w:r>
        <w:t>В 2020 году на проведение лесохозяйственных мероприятий было затрачено в общей сложности 2555693 руб. В том числе по договору аренды №72 – 1409380 руб, по договору аренды №635</w:t>
      </w:r>
      <w:r w:rsidR="00971152">
        <w:t xml:space="preserve"> </w:t>
      </w:r>
      <w:r>
        <w:t>- 1146313 руб. Результаты проведения работ по лесовосстановлению приведены в таблице 11.</w:t>
      </w:r>
    </w:p>
    <w:p w:rsidR="009B1089" w:rsidRPr="00F90BA6" w:rsidRDefault="009B1089" w:rsidP="009B1089">
      <w:pPr>
        <w:ind w:firstLine="709"/>
        <w:jc w:val="right"/>
        <w:rPr>
          <w:b/>
        </w:rPr>
      </w:pPr>
      <w:r w:rsidRPr="00F90BA6">
        <w:rPr>
          <w:b/>
        </w:rPr>
        <w:t>Таблица 1</w:t>
      </w:r>
      <w:r w:rsidR="00864358">
        <w:rPr>
          <w:b/>
        </w:rPr>
        <w:t>2</w:t>
      </w:r>
    </w:p>
    <w:p w:rsidR="009B1089" w:rsidRDefault="009B1089" w:rsidP="009B1089">
      <w:pPr>
        <w:spacing w:after="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Результат проведения работ по лесовосстановлению</w:t>
      </w:r>
      <w:r w:rsidR="002E71FA">
        <w:rPr>
          <w:b/>
          <w:bCs/>
          <w:color w:val="000000"/>
        </w:rPr>
        <w:t xml:space="preserve"> в 2020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9"/>
        <w:gridCol w:w="1982"/>
        <w:gridCol w:w="2552"/>
        <w:gridCol w:w="2410"/>
      </w:tblGrid>
      <w:tr w:rsidR="002E71FA" w:rsidTr="002E71FA">
        <w:tc>
          <w:tcPr>
            <w:tcW w:w="1982" w:type="dxa"/>
          </w:tcPr>
          <w:p w:rsidR="002E71FA" w:rsidRPr="00DA4371" w:rsidRDefault="002E71FA" w:rsidP="009B1089">
            <w:pPr>
              <w:spacing w:after="60"/>
              <w:jc w:val="center"/>
              <w:rPr>
                <w:bCs/>
                <w:color w:val="000000"/>
              </w:rPr>
            </w:pPr>
            <w:r w:rsidRPr="00DA4371">
              <w:rPr>
                <w:bCs/>
                <w:color w:val="000000"/>
              </w:rPr>
              <w:t>Вид работ</w:t>
            </w:r>
          </w:p>
        </w:tc>
        <w:tc>
          <w:tcPr>
            <w:tcW w:w="1982" w:type="dxa"/>
          </w:tcPr>
          <w:p w:rsidR="002E71FA" w:rsidRPr="00DA4371" w:rsidRDefault="00971152" w:rsidP="009B1089">
            <w:pPr>
              <w:spacing w:after="6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Объем выполненых </w:t>
            </w:r>
            <w:r w:rsidR="002E71FA" w:rsidRPr="00DA4371">
              <w:rPr>
                <w:bCs/>
                <w:color w:val="000000"/>
              </w:rPr>
              <w:t>работ. га.</w:t>
            </w:r>
          </w:p>
        </w:tc>
        <w:tc>
          <w:tcPr>
            <w:tcW w:w="2552" w:type="dxa"/>
          </w:tcPr>
          <w:p w:rsidR="002E71FA" w:rsidRPr="00DA4371" w:rsidRDefault="002E71FA" w:rsidP="009B1089">
            <w:pPr>
              <w:spacing w:after="60"/>
              <w:jc w:val="center"/>
              <w:rPr>
                <w:bCs/>
                <w:color w:val="000000"/>
              </w:rPr>
            </w:pPr>
            <w:r w:rsidRPr="00DA4371">
              <w:rPr>
                <w:bCs/>
                <w:color w:val="000000"/>
              </w:rPr>
              <w:t>Процент приживаемости при инвентаризации</w:t>
            </w:r>
          </w:p>
        </w:tc>
        <w:tc>
          <w:tcPr>
            <w:tcW w:w="2410" w:type="dxa"/>
          </w:tcPr>
          <w:p w:rsidR="002E71FA" w:rsidRPr="00DA4371" w:rsidRDefault="002E71FA" w:rsidP="009B1089">
            <w:pPr>
              <w:spacing w:after="60"/>
              <w:jc w:val="center"/>
              <w:rPr>
                <w:bCs/>
                <w:color w:val="000000"/>
              </w:rPr>
            </w:pPr>
            <w:r w:rsidRPr="00DA4371">
              <w:rPr>
                <w:bCs/>
                <w:color w:val="000000"/>
              </w:rPr>
              <w:t>Результат выполненных работ</w:t>
            </w:r>
          </w:p>
        </w:tc>
      </w:tr>
      <w:tr w:rsidR="002E71FA" w:rsidTr="002E71FA">
        <w:tc>
          <w:tcPr>
            <w:tcW w:w="1982" w:type="dxa"/>
          </w:tcPr>
          <w:p w:rsidR="002E71FA" w:rsidRPr="00DA4371" w:rsidRDefault="002E71FA" w:rsidP="009B1089">
            <w:pPr>
              <w:spacing w:after="60"/>
              <w:jc w:val="center"/>
              <w:rPr>
                <w:bCs/>
                <w:color w:val="000000"/>
              </w:rPr>
            </w:pPr>
            <w:r w:rsidRPr="00DA4371">
              <w:rPr>
                <w:bCs/>
                <w:color w:val="000000"/>
              </w:rPr>
              <w:t>Посадка лесных культур</w:t>
            </w:r>
          </w:p>
        </w:tc>
        <w:tc>
          <w:tcPr>
            <w:tcW w:w="1982" w:type="dxa"/>
          </w:tcPr>
          <w:p w:rsidR="002E71FA" w:rsidRPr="00DA4371" w:rsidRDefault="00DA4371" w:rsidP="002E71FA">
            <w:pPr>
              <w:spacing w:after="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40,8</w:t>
            </w:r>
          </w:p>
        </w:tc>
        <w:tc>
          <w:tcPr>
            <w:tcW w:w="2552" w:type="dxa"/>
          </w:tcPr>
          <w:p w:rsidR="002E71FA" w:rsidRPr="00DA4371" w:rsidRDefault="002E71FA" w:rsidP="009B1089">
            <w:pPr>
              <w:spacing w:after="60"/>
              <w:jc w:val="center"/>
              <w:rPr>
                <w:b/>
                <w:bCs/>
                <w:color w:val="000000"/>
              </w:rPr>
            </w:pPr>
            <w:r w:rsidRPr="00DA4371">
              <w:rPr>
                <w:b/>
                <w:bCs/>
                <w:color w:val="000000"/>
              </w:rPr>
              <w:t>87</w:t>
            </w:r>
          </w:p>
        </w:tc>
        <w:tc>
          <w:tcPr>
            <w:tcW w:w="2410" w:type="dxa"/>
          </w:tcPr>
          <w:p w:rsidR="002E71FA" w:rsidRPr="00DA4371" w:rsidRDefault="002E71FA" w:rsidP="009B1089">
            <w:pPr>
              <w:spacing w:after="60"/>
              <w:jc w:val="center"/>
              <w:rPr>
                <w:b/>
                <w:bCs/>
                <w:color w:val="000000"/>
              </w:rPr>
            </w:pPr>
            <w:r w:rsidRPr="00DA4371">
              <w:rPr>
                <w:b/>
                <w:bCs/>
                <w:color w:val="000000"/>
              </w:rPr>
              <w:t>удовл.</w:t>
            </w:r>
          </w:p>
        </w:tc>
      </w:tr>
      <w:tr w:rsidR="002E71FA" w:rsidTr="002E71FA">
        <w:tc>
          <w:tcPr>
            <w:tcW w:w="1982" w:type="dxa"/>
          </w:tcPr>
          <w:p w:rsidR="002E71FA" w:rsidRPr="00DA4371" w:rsidRDefault="002E71FA" w:rsidP="009B1089">
            <w:pPr>
              <w:spacing w:after="60"/>
              <w:jc w:val="center"/>
              <w:rPr>
                <w:bCs/>
                <w:color w:val="000000"/>
              </w:rPr>
            </w:pPr>
            <w:r w:rsidRPr="00DA4371">
              <w:rPr>
                <w:bCs/>
                <w:color w:val="000000"/>
              </w:rPr>
              <w:t xml:space="preserve">Комбинированное лесовосстановление </w:t>
            </w:r>
          </w:p>
        </w:tc>
        <w:tc>
          <w:tcPr>
            <w:tcW w:w="1982" w:type="dxa"/>
          </w:tcPr>
          <w:p w:rsidR="002E71FA" w:rsidRPr="00DA4371" w:rsidRDefault="002E71FA" w:rsidP="009B1089">
            <w:pPr>
              <w:spacing w:after="60"/>
              <w:jc w:val="center"/>
              <w:rPr>
                <w:b/>
                <w:bCs/>
                <w:color w:val="000000"/>
              </w:rPr>
            </w:pPr>
            <w:r w:rsidRPr="00DA4371">
              <w:rPr>
                <w:b/>
                <w:bCs/>
                <w:color w:val="000000"/>
              </w:rPr>
              <w:t>3,6</w:t>
            </w:r>
          </w:p>
        </w:tc>
        <w:tc>
          <w:tcPr>
            <w:tcW w:w="2552" w:type="dxa"/>
          </w:tcPr>
          <w:p w:rsidR="002E71FA" w:rsidRPr="00DA4371" w:rsidRDefault="002E71FA" w:rsidP="009B1089">
            <w:pPr>
              <w:spacing w:after="60"/>
              <w:jc w:val="center"/>
              <w:rPr>
                <w:b/>
                <w:bCs/>
                <w:color w:val="000000"/>
              </w:rPr>
            </w:pPr>
            <w:r w:rsidRPr="00DA4371">
              <w:rPr>
                <w:b/>
                <w:bCs/>
                <w:color w:val="000000"/>
              </w:rPr>
              <w:t>89</w:t>
            </w:r>
          </w:p>
        </w:tc>
        <w:tc>
          <w:tcPr>
            <w:tcW w:w="2410" w:type="dxa"/>
          </w:tcPr>
          <w:p w:rsidR="002E71FA" w:rsidRPr="00DA4371" w:rsidRDefault="002E71FA" w:rsidP="009B1089">
            <w:pPr>
              <w:spacing w:after="60"/>
              <w:jc w:val="center"/>
              <w:rPr>
                <w:b/>
                <w:bCs/>
                <w:color w:val="000000"/>
              </w:rPr>
            </w:pPr>
            <w:r w:rsidRPr="00DA4371">
              <w:rPr>
                <w:b/>
                <w:bCs/>
                <w:color w:val="000000"/>
              </w:rPr>
              <w:t>удовл.</w:t>
            </w:r>
          </w:p>
        </w:tc>
      </w:tr>
    </w:tbl>
    <w:p w:rsidR="00DA4371" w:rsidRDefault="00DA4371" w:rsidP="007B567F">
      <w:pPr>
        <w:rPr>
          <w:b/>
        </w:rPr>
      </w:pPr>
    </w:p>
    <w:p w:rsidR="009B1089" w:rsidRDefault="009E573D" w:rsidP="00C4677B">
      <w:pPr>
        <w:ind w:firstLine="708"/>
        <w:jc w:val="both"/>
      </w:pPr>
      <w:r>
        <w:t>В зависимости от возраста лесных насаждений и целей ухода за лесами проводятся следующие виды рубок ухода в молодняках. 1). Рубки осветления направленны на улучшение породного и качественного состава молодняков и условий роста деревьев целевых пород. 2)</w:t>
      </w:r>
      <w:r w:rsidR="00971152">
        <w:t xml:space="preserve"> </w:t>
      </w:r>
      <w:r>
        <w:t xml:space="preserve">Рубки прочистки направленны на регулирование густоты насаждений и улучшение условий роста деревьев целевых древесных пород. При проведении работ по рубкам ухода в молодняках был выбран корридорный метод ухода как наиболее целесообразный в наших условиях. </w:t>
      </w:r>
    </w:p>
    <w:p w:rsidR="009E573D" w:rsidRDefault="009E573D" w:rsidP="009E573D">
      <w:pPr>
        <w:ind w:firstLine="708"/>
        <w:jc w:val="both"/>
      </w:pPr>
      <w:r>
        <w:t>Результаты проведения работ по рубкам ухода в молодняках приведены в таблице 12.</w:t>
      </w:r>
    </w:p>
    <w:p w:rsidR="007B567F" w:rsidRPr="002E71FA" w:rsidRDefault="007B567F" w:rsidP="007B567F">
      <w:pPr>
        <w:ind w:firstLine="709"/>
        <w:jc w:val="right"/>
        <w:rPr>
          <w:b/>
        </w:rPr>
      </w:pPr>
      <w:r w:rsidRPr="00F90BA6">
        <w:rPr>
          <w:b/>
        </w:rPr>
        <w:t>Таблица 1</w:t>
      </w:r>
      <w:r w:rsidR="00864358">
        <w:rPr>
          <w:b/>
        </w:rPr>
        <w:t>3</w:t>
      </w:r>
    </w:p>
    <w:p w:rsidR="007B567F" w:rsidRDefault="007B567F" w:rsidP="007B567F">
      <w:pPr>
        <w:spacing w:after="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Результат проведения работ по рубкам ухода в молодняках в 2020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2552"/>
        <w:gridCol w:w="2410"/>
      </w:tblGrid>
      <w:tr w:rsidR="007B567F" w:rsidTr="00942BA4">
        <w:trPr>
          <w:trHeight w:val="449"/>
        </w:trPr>
        <w:tc>
          <w:tcPr>
            <w:tcW w:w="1982" w:type="dxa"/>
          </w:tcPr>
          <w:p w:rsidR="007B567F" w:rsidRPr="00DA4371" w:rsidRDefault="007B567F" w:rsidP="00942BA4">
            <w:pPr>
              <w:spacing w:after="60"/>
              <w:jc w:val="center"/>
              <w:rPr>
                <w:bCs/>
                <w:color w:val="000000"/>
              </w:rPr>
            </w:pPr>
            <w:r w:rsidRPr="00DA4371">
              <w:rPr>
                <w:bCs/>
                <w:color w:val="000000"/>
              </w:rPr>
              <w:t>Вид работ</w:t>
            </w:r>
          </w:p>
        </w:tc>
        <w:tc>
          <w:tcPr>
            <w:tcW w:w="1982" w:type="dxa"/>
          </w:tcPr>
          <w:p w:rsidR="007B567F" w:rsidRPr="00DA4371" w:rsidRDefault="007B567F" w:rsidP="00942BA4">
            <w:pPr>
              <w:spacing w:after="60"/>
              <w:jc w:val="center"/>
              <w:rPr>
                <w:bCs/>
                <w:color w:val="000000"/>
              </w:rPr>
            </w:pPr>
            <w:r w:rsidRPr="00DA4371">
              <w:rPr>
                <w:bCs/>
                <w:color w:val="000000"/>
              </w:rPr>
              <w:t>Объем выполненых</w:t>
            </w:r>
            <w:r w:rsidR="00971152">
              <w:rPr>
                <w:bCs/>
                <w:color w:val="000000"/>
              </w:rPr>
              <w:t xml:space="preserve"> </w:t>
            </w:r>
            <w:r w:rsidRPr="00DA4371">
              <w:rPr>
                <w:bCs/>
                <w:color w:val="000000"/>
              </w:rPr>
              <w:t>работ. га.</w:t>
            </w:r>
          </w:p>
        </w:tc>
        <w:tc>
          <w:tcPr>
            <w:tcW w:w="2552" w:type="dxa"/>
          </w:tcPr>
          <w:p w:rsidR="007B567F" w:rsidRPr="00DA4371" w:rsidRDefault="007B567F" w:rsidP="00942BA4">
            <w:pPr>
              <w:spacing w:after="60"/>
              <w:jc w:val="center"/>
              <w:rPr>
                <w:bCs/>
                <w:color w:val="000000"/>
              </w:rPr>
            </w:pPr>
            <w:r w:rsidRPr="00DA4371">
              <w:rPr>
                <w:bCs/>
                <w:color w:val="000000"/>
              </w:rPr>
              <w:t xml:space="preserve">Метод проведения работ </w:t>
            </w:r>
          </w:p>
        </w:tc>
        <w:tc>
          <w:tcPr>
            <w:tcW w:w="2410" w:type="dxa"/>
          </w:tcPr>
          <w:p w:rsidR="007B567F" w:rsidRPr="00DA4371" w:rsidRDefault="007B567F" w:rsidP="00942BA4">
            <w:pPr>
              <w:spacing w:after="60"/>
              <w:jc w:val="center"/>
              <w:rPr>
                <w:bCs/>
                <w:color w:val="000000"/>
              </w:rPr>
            </w:pPr>
            <w:r w:rsidRPr="00DA4371">
              <w:rPr>
                <w:bCs/>
                <w:color w:val="000000"/>
              </w:rPr>
              <w:t>Результат выполненных работ</w:t>
            </w:r>
          </w:p>
        </w:tc>
      </w:tr>
      <w:tr w:rsidR="007B567F" w:rsidTr="00942BA4">
        <w:tc>
          <w:tcPr>
            <w:tcW w:w="1982" w:type="dxa"/>
          </w:tcPr>
          <w:p w:rsidR="007B567F" w:rsidRPr="00DA4371" w:rsidRDefault="007B567F" w:rsidP="00942BA4">
            <w:pPr>
              <w:spacing w:after="6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Осветление и прочистки</w:t>
            </w:r>
          </w:p>
        </w:tc>
        <w:tc>
          <w:tcPr>
            <w:tcW w:w="1982" w:type="dxa"/>
          </w:tcPr>
          <w:p w:rsidR="007B567F" w:rsidRPr="00DA4371" w:rsidRDefault="007B567F" w:rsidP="00942BA4">
            <w:pPr>
              <w:spacing w:after="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77,7</w:t>
            </w:r>
          </w:p>
        </w:tc>
        <w:tc>
          <w:tcPr>
            <w:tcW w:w="2552" w:type="dxa"/>
          </w:tcPr>
          <w:p w:rsidR="007B567F" w:rsidRPr="00DA4371" w:rsidRDefault="007B567F" w:rsidP="00942BA4">
            <w:pPr>
              <w:spacing w:after="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корридорный уход</w:t>
            </w:r>
          </w:p>
        </w:tc>
        <w:tc>
          <w:tcPr>
            <w:tcW w:w="2410" w:type="dxa"/>
          </w:tcPr>
          <w:p w:rsidR="007B567F" w:rsidRPr="00DA4371" w:rsidRDefault="007B567F" w:rsidP="00942BA4">
            <w:pPr>
              <w:spacing w:after="60"/>
              <w:jc w:val="center"/>
              <w:rPr>
                <w:b/>
                <w:bCs/>
                <w:color w:val="000000"/>
              </w:rPr>
            </w:pPr>
            <w:r w:rsidRPr="00DA4371">
              <w:rPr>
                <w:b/>
                <w:bCs/>
                <w:color w:val="000000"/>
              </w:rPr>
              <w:t>удовл.</w:t>
            </w:r>
          </w:p>
        </w:tc>
      </w:tr>
    </w:tbl>
    <w:p w:rsidR="009B1089" w:rsidRPr="007A587F" w:rsidRDefault="009B1089" w:rsidP="00C4677B">
      <w:pPr>
        <w:ind w:firstLine="708"/>
        <w:jc w:val="both"/>
      </w:pPr>
    </w:p>
    <w:p w:rsidR="00E47DD3" w:rsidRPr="007A587F" w:rsidRDefault="00E47DD3" w:rsidP="006E4D02">
      <w:pPr>
        <w:pStyle w:val="39"/>
        <w:spacing w:before="120" w:after="120" w:line="240" w:lineRule="auto"/>
        <w:ind w:firstLine="0"/>
        <w:jc w:val="center"/>
        <w:rPr>
          <w:rStyle w:val="3"/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7A587F">
        <w:rPr>
          <w:rStyle w:val="3"/>
          <w:rFonts w:ascii="Times New Roman" w:hAnsi="Times New Roman" w:cs="Times New Roman"/>
          <w:b/>
          <w:color w:val="auto"/>
          <w:sz w:val="24"/>
          <w:szCs w:val="24"/>
          <w:lang w:val="ru-RU"/>
        </w:rPr>
        <w:t>1</w:t>
      </w:r>
      <w:r w:rsidR="00525C3F">
        <w:rPr>
          <w:rStyle w:val="3"/>
          <w:rFonts w:ascii="Times New Roman" w:hAnsi="Times New Roman" w:cs="Times New Roman"/>
          <w:b/>
          <w:color w:val="auto"/>
          <w:sz w:val="24"/>
          <w:szCs w:val="24"/>
          <w:lang w:val="ru-RU"/>
        </w:rPr>
        <w:t>0</w:t>
      </w:r>
      <w:r w:rsidRPr="007A587F">
        <w:rPr>
          <w:rStyle w:val="3"/>
          <w:rFonts w:ascii="Times New Roman" w:hAnsi="Times New Roman" w:cs="Times New Roman"/>
          <w:b/>
          <w:color w:val="auto"/>
          <w:sz w:val="24"/>
          <w:szCs w:val="24"/>
          <w:lang w:val="ru-RU"/>
        </w:rPr>
        <w:t>. Мониторинг ЛВПЦ (лесов высокой природоохранной ценности)</w:t>
      </w:r>
    </w:p>
    <w:p w:rsidR="00D67C4D" w:rsidRPr="007A587F" w:rsidRDefault="00C4677B" w:rsidP="000E2B5D">
      <w:pPr>
        <w:pStyle w:val="39"/>
        <w:spacing w:before="0" w:after="0"/>
        <w:ind w:firstLine="0"/>
        <w:jc w:val="both"/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7A587F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ab/>
      </w:r>
      <w:r w:rsidRPr="004426C5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>В 201</w:t>
      </w:r>
      <w:r w:rsidR="00642AB9" w:rsidRPr="004426C5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>8</w:t>
      </w:r>
      <w:r w:rsidR="00971152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4426C5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Предприятие </w:t>
      </w:r>
      <w:r w:rsidR="00B139BA" w:rsidRPr="004426C5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начало </w:t>
      </w:r>
      <w:r w:rsidRPr="004426C5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реализацию </w:t>
      </w:r>
      <w:r w:rsidRPr="004426C5">
        <w:rPr>
          <w:rStyle w:val="3"/>
          <w:rFonts w:ascii="Times New Roman" w:hAnsi="Times New Roman" w:cs="Times New Roman"/>
          <w:sz w:val="24"/>
          <w:szCs w:val="24"/>
          <w:lang w:val="ru-RU"/>
        </w:rPr>
        <w:t>Программы работ по выделению</w:t>
      </w:r>
      <w:r w:rsidR="00971152">
        <w:rPr>
          <w:rStyle w:val="3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26C5">
        <w:rPr>
          <w:rStyle w:val="3"/>
          <w:rFonts w:ascii="Times New Roman" w:hAnsi="Times New Roman" w:cs="Times New Roman"/>
          <w:sz w:val="24"/>
          <w:szCs w:val="24"/>
          <w:lang w:val="ru-RU"/>
        </w:rPr>
        <w:t>и сохранению лесов высокой природоохранной ценности в границах аренды. Площади и типы выделенных ЛВПЦ приведены в таблице 1</w:t>
      </w:r>
      <w:r w:rsidR="007B567F">
        <w:rPr>
          <w:rStyle w:val="3"/>
          <w:rFonts w:ascii="Times New Roman" w:hAnsi="Times New Roman" w:cs="Times New Roman"/>
          <w:sz w:val="24"/>
          <w:szCs w:val="24"/>
          <w:lang w:val="ru-RU"/>
        </w:rPr>
        <w:t>3</w:t>
      </w:r>
      <w:r w:rsidRPr="004426C5">
        <w:rPr>
          <w:rStyle w:val="3"/>
          <w:rFonts w:ascii="Times New Roman" w:hAnsi="Times New Roman" w:cs="Times New Roman"/>
          <w:sz w:val="24"/>
          <w:szCs w:val="24"/>
          <w:lang w:val="ru-RU"/>
        </w:rPr>
        <w:t>.</w:t>
      </w:r>
      <w:r w:rsidR="00971152">
        <w:rPr>
          <w:rStyle w:val="3"/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90BA6" w:rsidRPr="00F90BA6" w:rsidRDefault="00F90BA6" w:rsidP="00F90BA6">
      <w:pPr>
        <w:ind w:firstLine="709"/>
        <w:jc w:val="right"/>
        <w:rPr>
          <w:b/>
        </w:rPr>
      </w:pPr>
      <w:r w:rsidRPr="00F90BA6">
        <w:rPr>
          <w:b/>
        </w:rPr>
        <w:t>Таблица 1</w:t>
      </w:r>
      <w:r w:rsidR="00511E49">
        <w:rPr>
          <w:b/>
        </w:rPr>
        <w:t>4</w:t>
      </w:r>
    </w:p>
    <w:p w:rsidR="00F90BA6" w:rsidRPr="00F90BA6" w:rsidRDefault="00722A1D" w:rsidP="00F90BA6">
      <w:pPr>
        <w:spacing w:after="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Мониторинг ЛВПЦ</w:t>
      </w:r>
      <w:r w:rsidR="00971152">
        <w:rPr>
          <w:b/>
          <w:bCs/>
          <w:color w:val="000000"/>
        </w:rPr>
        <w:t xml:space="preserve"> </w:t>
      </w:r>
    </w:p>
    <w:tbl>
      <w:tblPr>
        <w:tblW w:w="47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8"/>
        <w:gridCol w:w="1144"/>
        <w:gridCol w:w="1178"/>
        <w:gridCol w:w="1260"/>
        <w:gridCol w:w="1560"/>
      </w:tblGrid>
      <w:tr w:rsidR="00722A1D" w:rsidRPr="00F90BA6" w:rsidTr="00722A1D">
        <w:trPr>
          <w:jc w:val="center"/>
        </w:trPr>
        <w:tc>
          <w:tcPr>
            <w:tcW w:w="2250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722A1D" w:rsidRPr="00F90BA6" w:rsidRDefault="00722A1D" w:rsidP="003A7850">
            <w:pPr>
              <w:tabs>
                <w:tab w:val="left" w:pos="426"/>
              </w:tabs>
              <w:ind w:left="-113" w:right="-113"/>
              <w:jc w:val="center"/>
              <w:rPr>
                <w:sz w:val="16"/>
                <w:szCs w:val="16"/>
                <w:lang w:eastAsia="en-US"/>
              </w:rPr>
            </w:pPr>
          </w:p>
          <w:p w:rsidR="00722A1D" w:rsidRPr="00F90BA6" w:rsidRDefault="00722A1D" w:rsidP="003A7850">
            <w:pPr>
              <w:tabs>
                <w:tab w:val="left" w:pos="426"/>
              </w:tabs>
              <w:ind w:left="-113" w:right="-113"/>
              <w:jc w:val="center"/>
              <w:rPr>
                <w:sz w:val="16"/>
                <w:szCs w:val="16"/>
                <w:lang w:eastAsia="en-US"/>
              </w:rPr>
            </w:pPr>
            <w:r w:rsidRPr="00F90BA6">
              <w:rPr>
                <w:sz w:val="16"/>
                <w:szCs w:val="16"/>
                <w:lang w:eastAsia="en-US"/>
              </w:rPr>
              <w:t xml:space="preserve">Типы ЛВПЦ </w:t>
            </w:r>
          </w:p>
          <w:p w:rsidR="00722A1D" w:rsidRPr="00F90BA6" w:rsidRDefault="00722A1D" w:rsidP="003A7850">
            <w:pPr>
              <w:tabs>
                <w:tab w:val="left" w:pos="426"/>
              </w:tabs>
              <w:ind w:left="-113" w:right="-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12" w:type="pct"/>
            <w:shd w:val="pct12" w:color="auto" w:fill="auto"/>
            <w:vAlign w:val="center"/>
          </w:tcPr>
          <w:p w:rsidR="00722A1D" w:rsidRPr="00F90BA6" w:rsidRDefault="00722A1D" w:rsidP="003A7850">
            <w:pPr>
              <w:tabs>
                <w:tab w:val="left" w:pos="426"/>
              </w:tabs>
              <w:ind w:left="-113" w:right="-113"/>
              <w:jc w:val="center"/>
              <w:rPr>
                <w:sz w:val="16"/>
                <w:szCs w:val="16"/>
                <w:lang w:eastAsia="en-US"/>
              </w:rPr>
            </w:pPr>
            <w:r w:rsidRPr="00F90BA6">
              <w:rPr>
                <w:sz w:val="16"/>
                <w:szCs w:val="16"/>
                <w:lang w:eastAsia="en-US"/>
              </w:rPr>
              <w:t>Площадь,</w:t>
            </w:r>
          </w:p>
          <w:p w:rsidR="00722A1D" w:rsidRPr="00F90BA6" w:rsidRDefault="00722A1D" w:rsidP="003A7850">
            <w:pPr>
              <w:tabs>
                <w:tab w:val="left" w:pos="426"/>
              </w:tabs>
              <w:ind w:left="-113" w:right="-113"/>
              <w:jc w:val="center"/>
              <w:rPr>
                <w:sz w:val="16"/>
                <w:szCs w:val="16"/>
                <w:lang w:eastAsia="en-US"/>
              </w:rPr>
            </w:pPr>
            <w:r w:rsidRPr="00F90BA6">
              <w:rPr>
                <w:sz w:val="16"/>
                <w:szCs w:val="16"/>
                <w:lang w:eastAsia="en-US"/>
              </w:rPr>
              <w:t xml:space="preserve"> га</w:t>
            </w:r>
          </w:p>
        </w:tc>
        <w:tc>
          <w:tcPr>
            <w:tcW w:w="630" w:type="pct"/>
            <w:shd w:val="pct12" w:color="auto" w:fill="auto"/>
            <w:vAlign w:val="center"/>
          </w:tcPr>
          <w:p w:rsidR="00722A1D" w:rsidRPr="00F90BA6" w:rsidRDefault="00722A1D" w:rsidP="003A7850">
            <w:pPr>
              <w:tabs>
                <w:tab w:val="left" w:pos="426"/>
              </w:tabs>
              <w:ind w:left="-113" w:right="-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2018 год</w:t>
            </w:r>
          </w:p>
        </w:tc>
        <w:tc>
          <w:tcPr>
            <w:tcW w:w="674" w:type="pct"/>
            <w:shd w:val="pct12" w:color="auto" w:fill="auto"/>
            <w:vAlign w:val="center"/>
          </w:tcPr>
          <w:p w:rsidR="00722A1D" w:rsidRPr="00F90BA6" w:rsidRDefault="00722A1D" w:rsidP="003A7850">
            <w:pPr>
              <w:tabs>
                <w:tab w:val="left" w:pos="426"/>
              </w:tabs>
              <w:ind w:left="-113" w:right="-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2019 год</w:t>
            </w:r>
          </w:p>
        </w:tc>
        <w:tc>
          <w:tcPr>
            <w:tcW w:w="834" w:type="pct"/>
            <w:shd w:val="pct12" w:color="auto" w:fill="auto"/>
            <w:vAlign w:val="center"/>
          </w:tcPr>
          <w:p w:rsidR="00722A1D" w:rsidRPr="00F90BA6" w:rsidRDefault="00722A1D" w:rsidP="003A7850">
            <w:pPr>
              <w:tabs>
                <w:tab w:val="left" w:pos="426"/>
              </w:tabs>
              <w:ind w:left="-113" w:right="-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2020 год</w:t>
            </w:r>
          </w:p>
        </w:tc>
      </w:tr>
      <w:tr w:rsidR="00722A1D" w:rsidRPr="00F90BA6" w:rsidTr="00722A1D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722A1D" w:rsidRPr="00F90BA6" w:rsidRDefault="00722A1D" w:rsidP="00F90BA6">
            <w:pPr>
              <w:tabs>
                <w:tab w:val="left" w:pos="426"/>
              </w:tabs>
              <w:spacing w:line="240" w:lineRule="atLeast"/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  <w:r w:rsidRPr="00F90BA6">
              <w:rPr>
                <w:sz w:val="22"/>
                <w:szCs w:val="22"/>
                <w:lang w:eastAsia="en-US"/>
              </w:rPr>
              <w:t>Договор № 72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22A1D" w:rsidRPr="00F90BA6" w:rsidTr="00C32201">
        <w:trPr>
          <w:jc w:val="center"/>
        </w:trPr>
        <w:tc>
          <w:tcPr>
            <w:tcW w:w="2250" w:type="pct"/>
            <w:shd w:val="pct12" w:color="auto" w:fill="auto"/>
            <w:vAlign w:val="center"/>
          </w:tcPr>
          <w:p w:rsidR="00722A1D" w:rsidRPr="00F90BA6" w:rsidRDefault="00722A1D" w:rsidP="00722A1D">
            <w:pPr>
              <w:tabs>
                <w:tab w:val="left" w:pos="426"/>
              </w:tabs>
              <w:rPr>
                <w:sz w:val="22"/>
                <w:szCs w:val="22"/>
                <w:lang w:eastAsia="en-US"/>
              </w:rPr>
            </w:pPr>
            <w:r w:rsidRPr="00F90BA6">
              <w:rPr>
                <w:sz w:val="22"/>
                <w:szCs w:val="22"/>
                <w:lang w:val="en-US" w:eastAsia="en-US"/>
              </w:rPr>
              <w:t>ЛВПЦ</w:t>
            </w:r>
            <w:r w:rsidRPr="00F90BA6">
              <w:rPr>
                <w:sz w:val="22"/>
                <w:szCs w:val="22"/>
                <w:lang w:eastAsia="en-US"/>
              </w:rPr>
              <w:t xml:space="preserve"> 1.1. ООПТ</w:t>
            </w:r>
          </w:p>
        </w:tc>
        <w:tc>
          <w:tcPr>
            <w:tcW w:w="612" w:type="pct"/>
            <w:vAlign w:val="center"/>
          </w:tcPr>
          <w:p w:rsidR="00722A1D" w:rsidRPr="00F90BA6" w:rsidRDefault="00722A1D" w:rsidP="00722A1D">
            <w:pPr>
              <w:tabs>
                <w:tab w:val="left" w:pos="426"/>
              </w:tabs>
              <w:jc w:val="center"/>
              <w:rPr>
                <w:sz w:val="22"/>
                <w:szCs w:val="22"/>
                <w:lang w:eastAsia="en-US"/>
              </w:rPr>
            </w:pPr>
            <w:r w:rsidRPr="00F90BA6">
              <w:rPr>
                <w:sz w:val="22"/>
                <w:szCs w:val="22"/>
                <w:lang w:eastAsia="en-US"/>
              </w:rPr>
              <w:t>8,7</w:t>
            </w:r>
          </w:p>
        </w:tc>
        <w:tc>
          <w:tcPr>
            <w:tcW w:w="630" w:type="pct"/>
            <w:vAlign w:val="center"/>
          </w:tcPr>
          <w:p w:rsidR="00722A1D" w:rsidRPr="00F90BA6" w:rsidRDefault="00722A1D" w:rsidP="00722A1D">
            <w:pPr>
              <w:tabs>
                <w:tab w:val="left" w:pos="426"/>
              </w:tabs>
              <w:jc w:val="center"/>
              <w:rPr>
                <w:sz w:val="22"/>
                <w:szCs w:val="22"/>
                <w:lang w:eastAsia="en-US"/>
              </w:rPr>
            </w:pPr>
            <w:r w:rsidRPr="00F90BA6">
              <w:rPr>
                <w:sz w:val="22"/>
                <w:szCs w:val="22"/>
                <w:lang w:eastAsia="en-US"/>
              </w:rPr>
              <w:t>8,7</w:t>
            </w:r>
          </w:p>
        </w:tc>
        <w:tc>
          <w:tcPr>
            <w:tcW w:w="674" w:type="pct"/>
            <w:vAlign w:val="center"/>
          </w:tcPr>
          <w:p w:rsidR="00722A1D" w:rsidRPr="00F90BA6" w:rsidRDefault="00722A1D" w:rsidP="00722A1D">
            <w:pPr>
              <w:tabs>
                <w:tab w:val="left" w:pos="426"/>
              </w:tabs>
              <w:jc w:val="center"/>
              <w:rPr>
                <w:sz w:val="22"/>
                <w:szCs w:val="22"/>
                <w:lang w:eastAsia="en-US"/>
              </w:rPr>
            </w:pPr>
            <w:r w:rsidRPr="00F90BA6">
              <w:rPr>
                <w:sz w:val="22"/>
                <w:szCs w:val="22"/>
                <w:lang w:eastAsia="en-US"/>
              </w:rPr>
              <w:t>8,7</w:t>
            </w:r>
          </w:p>
        </w:tc>
        <w:tc>
          <w:tcPr>
            <w:tcW w:w="834" w:type="pct"/>
            <w:vAlign w:val="center"/>
          </w:tcPr>
          <w:p w:rsidR="00722A1D" w:rsidRPr="00F90BA6" w:rsidRDefault="00722A1D" w:rsidP="00722A1D">
            <w:pPr>
              <w:tabs>
                <w:tab w:val="left" w:pos="426"/>
              </w:tabs>
              <w:jc w:val="center"/>
              <w:rPr>
                <w:sz w:val="22"/>
                <w:szCs w:val="22"/>
                <w:lang w:eastAsia="en-US"/>
              </w:rPr>
            </w:pPr>
            <w:r w:rsidRPr="00F90BA6">
              <w:rPr>
                <w:sz w:val="22"/>
                <w:szCs w:val="22"/>
                <w:lang w:eastAsia="en-US"/>
              </w:rPr>
              <w:t>8,7</w:t>
            </w:r>
          </w:p>
        </w:tc>
      </w:tr>
      <w:tr w:rsidR="00722A1D" w:rsidRPr="00F90BA6" w:rsidTr="00C32201">
        <w:trPr>
          <w:jc w:val="center"/>
        </w:trPr>
        <w:tc>
          <w:tcPr>
            <w:tcW w:w="2250" w:type="pct"/>
            <w:shd w:val="pct12" w:color="auto" w:fill="auto"/>
            <w:vAlign w:val="center"/>
          </w:tcPr>
          <w:p w:rsidR="00722A1D" w:rsidRPr="00F90BA6" w:rsidRDefault="00722A1D" w:rsidP="00722A1D">
            <w:pPr>
              <w:tabs>
                <w:tab w:val="left" w:pos="426"/>
              </w:tabs>
              <w:rPr>
                <w:sz w:val="22"/>
                <w:szCs w:val="22"/>
                <w:lang w:eastAsia="en-US"/>
              </w:rPr>
            </w:pPr>
            <w:r w:rsidRPr="00F90BA6">
              <w:rPr>
                <w:sz w:val="22"/>
                <w:szCs w:val="22"/>
                <w:lang w:eastAsia="en-US"/>
              </w:rPr>
              <w:t>ЛВПЦ 3. Лесные территории, которые включают редкие или находящиеся под угрозой исчезновения экосистемы</w:t>
            </w:r>
          </w:p>
        </w:tc>
        <w:tc>
          <w:tcPr>
            <w:tcW w:w="612" w:type="pct"/>
            <w:vAlign w:val="center"/>
          </w:tcPr>
          <w:p w:rsidR="00722A1D" w:rsidRPr="00F90BA6" w:rsidRDefault="00722A1D" w:rsidP="00722A1D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90BA6">
              <w:rPr>
                <w:color w:val="000000"/>
                <w:sz w:val="22"/>
                <w:szCs w:val="22"/>
                <w:lang w:eastAsia="en-US"/>
              </w:rPr>
              <w:t>37,6</w:t>
            </w:r>
          </w:p>
        </w:tc>
        <w:tc>
          <w:tcPr>
            <w:tcW w:w="630" w:type="pct"/>
            <w:vAlign w:val="center"/>
          </w:tcPr>
          <w:p w:rsidR="00722A1D" w:rsidRPr="00F90BA6" w:rsidRDefault="00722A1D" w:rsidP="00722A1D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90BA6">
              <w:rPr>
                <w:color w:val="000000"/>
                <w:sz w:val="22"/>
                <w:szCs w:val="22"/>
                <w:lang w:eastAsia="en-US"/>
              </w:rPr>
              <w:t>37,6</w:t>
            </w:r>
          </w:p>
        </w:tc>
        <w:tc>
          <w:tcPr>
            <w:tcW w:w="674" w:type="pct"/>
            <w:vAlign w:val="center"/>
          </w:tcPr>
          <w:p w:rsidR="00722A1D" w:rsidRPr="00F90BA6" w:rsidRDefault="00722A1D" w:rsidP="00722A1D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90BA6">
              <w:rPr>
                <w:color w:val="000000"/>
                <w:sz w:val="22"/>
                <w:szCs w:val="22"/>
                <w:lang w:eastAsia="en-US"/>
              </w:rPr>
              <w:t>37,6</w:t>
            </w:r>
          </w:p>
        </w:tc>
        <w:tc>
          <w:tcPr>
            <w:tcW w:w="834" w:type="pct"/>
            <w:vAlign w:val="center"/>
          </w:tcPr>
          <w:p w:rsidR="00722A1D" w:rsidRPr="00F90BA6" w:rsidRDefault="00722A1D" w:rsidP="00722A1D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90BA6">
              <w:rPr>
                <w:color w:val="000000"/>
                <w:sz w:val="22"/>
                <w:szCs w:val="22"/>
                <w:lang w:eastAsia="en-US"/>
              </w:rPr>
              <w:t>37,6</w:t>
            </w:r>
          </w:p>
        </w:tc>
      </w:tr>
      <w:tr w:rsidR="00722A1D" w:rsidRPr="00F90BA6" w:rsidTr="00C32201">
        <w:trPr>
          <w:jc w:val="center"/>
        </w:trPr>
        <w:tc>
          <w:tcPr>
            <w:tcW w:w="2250" w:type="pct"/>
            <w:shd w:val="pct12" w:color="auto" w:fill="auto"/>
            <w:vAlign w:val="center"/>
          </w:tcPr>
          <w:p w:rsidR="00722A1D" w:rsidRPr="00F90BA6" w:rsidRDefault="00722A1D" w:rsidP="00722A1D">
            <w:pPr>
              <w:tabs>
                <w:tab w:val="left" w:pos="426"/>
              </w:tabs>
              <w:rPr>
                <w:sz w:val="22"/>
                <w:szCs w:val="22"/>
                <w:lang w:eastAsia="en-US"/>
              </w:rPr>
            </w:pPr>
            <w:r w:rsidRPr="00F90BA6">
              <w:rPr>
                <w:sz w:val="22"/>
                <w:szCs w:val="22"/>
                <w:lang w:eastAsia="en-US"/>
              </w:rPr>
              <w:t>ЛВПЦ 4. Лесные территории, выполняющие особые защитные функции</w:t>
            </w:r>
          </w:p>
        </w:tc>
        <w:tc>
          <w:tcPr>
            <w:tcW w:w="612" w:type="pct"/>
            <w:vAlign w:val="center"/>
          </w:tcPr>
          <w:p w:rsidR="00722A1D" w:rsidRPr="00F90BA6" w:rsidRDefault="00722A1D" w:rsidP="00722A1D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90BA6">
              <w:rPr>
                <w:color w:val="000000"/>
                <w:sz w:val="22"/>
                <w:szCs w:val="22"/>
                <w:lang w:eastAsia="en-US"/>
              </w:rPr>
              <w:t>502,0</w:t>
            </w:r>
          </w:p>
        </w:tc>
        <w:tc>
          <w:tcPr>
            <w:tcW w:w="630" w:type="pct"/>
            <w:vAlign w:val="center"/>
          </w:tcPr>
          <w:p w:rsidR="00722A1D" w:rsidRPr="00F90BA6" w:rsidRDefault="00722A1D" w:rsidP="00722A1D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90BA6">
              <w:rPr>
                <w:color w:val="000000"/>
                <w:sz w:val="22"/>
                <w:szCs w:val="22"/>
                <w:lang w:eastAsia="en-US"/>
              </w:rPr>
              <w:t>502,0</w:t>
            </w:r>
          </w:p>
        </w:tc>
        <w:tc>
          <w:tcPr>
            <w:tcW w:w="674" w:type="pct"/>
            <w:vAlign w:val="center"/>
          </w:tcPr>
          <w:p w:rsidR="00722A1D" w:rsidRPr="00F90BA6" w:rsidRDefault="00722A1D" w:rsidP="00722A1D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90BA6">
              <w:rPr>
                <w:color w:val="000000"/>
                <w:sz w:val="22"/>
                <w:szCs w:val="22"/>
                <w:lang w:eastAsia="en-US"/>
              </w:rPr>
              <w:t>502,0</w:t>
            </w:r>
          </w:p>
        </w:tc>
        <w:tc>
          <w:tcPr>
            <w:tcW w:w="834" w:type="pct"/>
            <w:vAlign w:val="center"/>
          </w:tcPr>
          <w:p w:rsidR="00722A1D" w:rsidRPr="00F90BA6" w:rsidRDefault="00722A1D" w:rsidP="00722A1D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90BA6">
              <w:rPr>
                <w:color w:val="000000"/>
                <w:sz w:val="22"/>
                <w:szCs w:val="22"/>
                <w:lang w:eastAsia="en-US"/>
              </w:rPr>
              <w:t>502,0</w:t>
            </w:r>
          </w:p>
        </w:tc>
      </w:tr>
      <w:tr w:rsidR="00722A1D" w:rsidRPr="00F90BA6" w:rsidTr="00C32201">
        <w:trPr>
          <w:jc w:val="center"/>
        </w:trPr>
        <w:tc>
          <w:tcPr>
            <w:tcW w:w="2250" w:type="pct"/>
            <w:shd w:val="pct12" w:color="auto" w:fill="auto"/>
            <w:vAlign w:val="center"/>
          </w:tcPr>
          <w:p w:rsidR="00722A1D" w:rsidRPr="00F90BA6" w:rsidRDefault="00722A1D" w:rsidP="00722A1D">
            <w:pPr>
              <w:tabs>
                <w:tab w:val="left" w:pos="426"/>
              </w:tabs>
              <w:spacing w:line="240" w:lineRule="atLeast"/>
              <w:rPr>
                <w:sz w:val="22"/>
                <w:szCs w:val="22"/>
                <w:lang w:eastAsia="en-US"/>
              </w:rPr>
            </w:pPr>
            <w:r w:rsidRPr="00F90BA6">
              <w:rPr>
                <w:sz w:val="22"/>
                <w:szCs w:val="22"/>
                <w:lang w:eastAsia="en-US"/>
              </w:rPr>
              <w:lastRenderedPageBreak/>
              <w:t>ЛВПЦ 5. Лесные территории, необходимые для обеспечения существования местного населения</w:t>
            </w:r>
          </w:p>
        </w:tc>
        <w:tc>
          <w:tcPr>
            <w:tcW w:w="612" w:type="pct"/>
            <w:vAlign w:val="center"/>
          </w:tcPr>
          <w:p w:rsidR="00722A1D" w:rsidRPr="00F90BA6" w:rsidRDefault="00722A1D" w:rsidP="00722A1D">
            <w:pPr>
              <w:tabs>
                <w:tab w:val="left" w:pos="426"/>
              </w:tabs>
              <w:jc w:val="center"/>
              <w:rPr>
                <w:sz w:val="22"/>
                <w:szCs w:val="22"/>
                <w:lang w:eastAsia="en-US"/>
              </w:rPr>
            </w:pPr>
            <w:r w:rsidRPr="00F90BA6">
              <w:rPr>
                <w:sz w:val="22"/>
                <w:szCs w:val="22"/>
                <w:lang w:eastAsia="en-US"/>
              </w:rPr>
              <w:t>425,7</w:t>
            </w:r>
          </w:p>
        </w:tc>
        <w:tc>
          <w:tcPr>
            <w:tcW w:w="630" w:type="pct"/>
            <w:vAlign w:val="center"/>
          </w:tcPr>
          <w:p w:rsidR="00722A1D" w:rsidRPr="00F90BA6" w:rsidRDefault="00722A1D" w:rsidP="00722A1D">
            <w:pPr>
              <w:tabs>
                <w:tab w:val="left" w:pos="426"/>
              </w:tabs>
              <w:jc w:val="center"/>
              <w:rPr>
                <w:sz w:val="22"/>
                <w:szCs w:val="22"/>
                <w:lang w:eastAsia="en-US"/>
              </w:rPr>
            </w:pPr>
            <w:r w:rsidRPr="00F90BA6">
              <w:rPr>
                <w:sz w:val="22"/>
                <w:szCs w:val="22"/>
                <w:lang w:eastAsia="en-US"/>
              </w:rPr>
              <w:t>425,7</w:t>
            </w:r>
          </w:p>
        </w:tc>
        <w:tc>
          <w:tcPr>
            <w:tcW w:w="674" w:type="pct"/>
            <w:vAlign w:val="center"/>
          </w:tcPr>
          <w:p w:rsidR="00722A1D" w:rsidRPr="00F90BA6" w:rsidRDefault="00722A1D" w:rsidP="00722A1D">
            <w:pPr>
              <w:tabs>
                <w:tab w:val="left" w:pos="426"/>
              </w:tabs>
              <w:jc w:val="center"/>
              <w:rPr>
                <w:sz w:val="22"/>
                <w:szCs w:val="22"/>
                <w:lang w:eastAsia="en-US"/>
              </w:rPr>
            </w:pPr>
            <w:r w:rsidRPr="00F90BA6">
              <w:rPr>
                <w:sz w:val="22"/>
                <w:szCs w:val="22"/>
                <w:lang w:eastAsia="en-US"/>
              </w:rPr>
              <w:t>425,7</w:t>
            </w:r>
          </w:p>
        </w:tc>
        <w:tc>
          <w:tcPr>
            <w:tcW w:w="834" w:type="pct"/>
            <w:vAlign w:val="center"/>
          </w:tcPr>
          <w:p w:rsidR="00722A1D" w:rsidRPr="00F90BA6" w:rsidRDefault="00722A1D" w:rsidP="00722A1D">
            <w:pPr>
              <w:tabs>
                <w:tab w:val="left" w:pos="426"/>
              </w:tabs>
              <w:jc w:val="center"/>
              <w:rPr>
                <w:sz w:val="22"/>
                <w:szCs w:val="22"/>
                <w:lang w:eastAsia="en-US"/>
              </w:rPr>
            </w:pPr>
            <w:r w:rsidRPr="00F90BA6">
              <w:rPr>
                <w:sz w:val="22"/>
                <w:szCs w:val="22"/>
                <w:lang w:eastAsia="en-US"/>
              </w:rPr>
              <w:t>425,7</w:t>
            </w:r>
          </w:p>
        </w:tc>
      </w:tr>
      <w:tr w:rsidR="00722A1D" w:rsidRPr="00F90BA6" w:rsidTr="00C32201">
        <w:trPr>
          <w:jc w:val="center"/>
        </w:trPr>
        <w:tc>
          <w:tcPr>
            <w:tcW w:w="2250" w:type="pct"/>
            <w:shd w:val="pct12" w:color="auto" w:fill="auto"/>
            <w:vAlign w:val="center"/>
          </w:tcPr>
          <w:p w:rsidR="00722A1D" w:rsidRPr="00F90BA6" w:rsidRDefault="00722A1D" w:rsidP="00722A1D">
            <w:pPr>
              <w:tabs>
                <w:tab w:val="left" w:pos="426"/>
              </w:tabs>
              <w:spacing w:line="240" w:lineRule="atLeast"/>
              <w:rPr>
                <w:sz w:val="22"/>
                <w:szCs w:val="22"/>
                <w:lang w:eastAsia="en-US"/>
              </w:rPr>
            </w:pPr>
            <w:r w:rsidRPr="00F90BA6">
              <w:rPr>
                <w:sz w:val="22"/>
                <w:szCs w:val="22"/>
                <w:lang w:eastAsia="en-US"/>
              </w:rPr>
              <w:t>ЛВПЦ 6. Лесные территории, необходимые для сохранения самобытных культурных традиций местного населения</w:t>
            </w:r>
          </w:p>
        </w:tc>
        <w:tc>
          <w:tcPr>
            <w:tcW w:w="612" w:type="pct"/>
            <w:vAlign w:val="center"/>
          </w:tcPr>
          <w:p w:rsidR="00722A1D" w:rsidRPr="00F90BA6" w:rsidRDefault="00722A1D" w:rsidP="00722A1D">
            <w:pPr>
              <w:tabs>
                <w:tab w:val="left" w:pos="426"/>
              </w:tabs>
              <w:jc w:val="center"/>
              <w:rPr>
                <w:sz w:val="22"/>
                <w:szCs w:val="22"/>
                <w:lang w:eastAsia="en-US"/>
              </w:rPr>
            </w:pPr>
            <w:r w:rsidRPr="00F90BA6">
              <w:rPr>
                <w:sz w:val="22"/>
                <w:szCs w:val="22"/>
                <w:lang w:eastAsia="en-US"/>
              </w:rPr>
              <w:t>8,7</w:t>
            </w:r>
          </w:p>
        </w:tc>
        <w:tc>
          <w:tcPr>
            <w:tcW w:w="630" w:type="pct"/>
            <w:vAlign w:val="center"/>
          </w:tcPr>
          <w:p w:rsidR="00722A1D" w:rsidRPr="00F90BA6" w:rsidRDefault="00722A1D" w:rsidP="00722A1D">
            <w:pPr>
              <w:tabs>
                <w:tab w:val="left" w:pos="426"/>
              </w:tabs>
              <w:jc w:val="center"/>
              <w:rPr>
                <w:sz w:val="22"/>
                <w:szCs w:val="22"/>
                <w:lang w:eastAsia="en-US"/>
              </w:rPr>
            </w:pPr>
            <w:r w:rsidRPr="00F90BA6">
              <w:rPr>
                <w:sz w:val="22"/>
                <w:szCs w:val="22"/>
                <w:lang w:eastAsia="en-US"/>
              </w:rPr>
              <w:t>8,7</w:t>
            </w:r>
          </w:p>
        </w:tc>
        <w:tc>
          <w:tcPr>
            <w:tcW w:w="674" w:type="pct"/>
            <w:vAlign w:val="center"/>
          </w:tcPr>
          <w:p w:rsidR="00722A1D" w:rsidRPr="00F90BA6" w:rsidRDefault="00722A1D" w:rsidP="00722A1D">
            <w:pPr>
              <w:tabs>
                <w:tab w:val="left" w:pos="426"/>
              </w:tabs>
              <w:jc w:val="center"/>
              <w:rPr>
                <w:sz w:val="22"/>
                <w:szCs w:val="22"/>
                <w:lang w:eastAsia="en-US"/>
              </w:rPr>
            </w:pPr>
            <w:r w:rsidRPr="00F90BA6">
              <w:rPr>
                <w:sz w:val="22"/>
                <w:szCs w:val="22"/>
                <w:lang w:eastAsia="en-US"/>
              </w:rPr>
              <w:t>8,7</w:t>
            </w:r>
          </w:p>
        </w:tc>
        <w:tc>
          <w:tcPr>
            <w:tcW w:w="834" w:type="pct"/>
            <w:vAlign w:val="center"/>
          </w:tcPr>
          <w:p w:rsidR="00722A1D" w:rsidRPr="00F90BA6" w:rsidRDefault="00722A1D" w:rsidP="00722A1D">
            <w:pPr>
              <w:tabs>
                <w:tab w:val="left" w:pos="426"/>
              </w:tabs>
              <w:jc w:val="center"/>
              <w:rPr>
                <w:sz w:val="22"/>
                <w:szCs w:val="22"/>
                <w:lang w:eastAsia="en-US"/>
              </w:rPr>
            </w:pPr>
            <w:r w:rsidRPr="00F90BA6">
              <w:rPr>
                <w:sz w:val="22"/>
                <w:szCs w:val="22"/>
                <w:lang w:eastAsia="en-US"/>
              </w:rPr>
              <w:t>8,7</w:t>
            </w:r>
          </w:p>
        </w:tc>
      </w:tr>
      <w:tr w:rsidR="00722A1D" w:rsidRPr="00F90BA6" w:rsidTr="00C32201">
        <w:trPr>
          <w:jc w:val="center"/>
        </w:trPr>
        <w:tc>
          <w:tcPr>
            <w:tcW w:w="2250" w:type="pct"/>
            <w:shd w:val="pct12" w:color="auto" w:fill="auto"/>
            <w:vAlign w:val="center"/>
          </w:tcPr>
          <w:p w:rsidR="00722A1D" w:rsidRPr="00F90BA6" w:rsidRDefault="00722A1D" w:rsidP="00722A1D">
            <w:pPr>
              <w:tabs>
                <w:tab w:val="left" w:pos="426"/>
              </w:tabs>
              <w:spacing w:line="240" w:lineRule="atLeast"/>
              <w:rPr>
                <w:sz w:val="22"/>
                <w:szCs w:val="22"/>
                <w:lang w:eastAsia="en-US"/>
              </w:rPr>
            </w:pPr>
            <w:r w:rsidRPr="00F90BA6">
              <w:rPr>
                <w:sz w:val="22"/>
                <w:szCs w:val="22"/>
                <w:lang w:eastAsia="en-US"/>
              </w:rPr>
              <w:t>Общая площадь</w:t>
            </w:r>
          </w:p>
        </w:tc>
        <w:tc>
          <w:tcPr>
            <w:tcW w:w="612" w:type="pct"/>
            <w:vAlign w:val="center"/>
          </w:tcPr>
          <w:p w:rsidR="00722A1D" w:rsidRPr="00F90BA6" w:rsidRDefault="00722A1D" w:rsidP="00722A1D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90BA6">
              <w:rPr>
                <w:color w:val="000000"/>
                <w:sz w:val="22"/>
                <w:szCs w:val="22"/>
                <w:lang w:eastAsia="en-US"/>
              </w:rPr>
              <w:t>680,6</w:t>
            </w:r>
          </w:p>
        </w:tc>
        <w:tc>
          <w:tcPr>
            <w:tcW w:w="630" w:type="pct"/>
            <w:vAlign w:val="center"/>
          </w:tcPr>
          <w:p w:rsidR="00722A1D" w:rsidRPr="00F90BA6" w:rsidRDefault="00722A1D" w:rsidP="00722A1D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90BA6">
              <w:rPr>
                <w:color w:val="000000"/>
                <w:sz w:val="22"/>
                <w:szCs w:val="22"/>
                <w:lang w:eastAsia="en-US"/>
              </w:rPr>
              <w:t>680,6</w:t>
            </w:r>
          </w:p>
        </w:tc>
        <w:tc>
          <w:tcPr>
            <w:tcW w:w="674" w:type="pct"/>
            <w:vAlign w:val="center"/>
          </w:tcPr>
          <w:p w:rsidR="00722A1D" w:rsidRPr="00F90BA6" w:rsidRDefault="00722A1D" w:rsidP="00722A1D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90BA6">
              <w:rPr>
                <w:color w:val="000000"/>
                <w:sz w:val="22"/>
                <w:szCs w:val="22"/>
                <w:lang w:eastAsia="en-US"/>
              </w:rPr>
              <w:t>680,6</w:t>
            </w:r>
          </w:p>
        </w:tc>
        <w:tc>
          <w:tcPr>
            <w:tcW w:w="834" w:type="pct"/>
            <w:vAlign w:val="center"/>
          </w:tcPr>
          <w:p w:rsidR="00722A1D" w:rsidRPr="00F90BA6" w:rsidRDefault="00722A1D" w:rsidP="00722A1D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90BA6">
              <w:rPr>
                <w:color w:val="000000"/>
                <w:sz w:val="22"/>
                <w:szCs w:val="22"/>
                <w:lang w:eastAsia="en-US"/>
              </w:rPr>
              <w:t>680,6</w:t>
            </w:r>
          </w:p>
        </w:tc>
      </w:tr>
      <w:tr w:rsidR="00722A1D" w:rsidRPr="00F90BA6" w:rsidTr="00722A1D">
        <w:trPr>
          <w:jc w:val="center"/>
        </w:trPr>
        <w:tc>
          <w:tcPr>
            <w:tcW w:w="4166" w:type="pct"/>
            <w:gridSpan w:val="4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722A1D" w:rsidRPr="00F90BA6" w:rsidRDefault="00722A1D" w:rsidP="00722A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Договор № 635</w:t>
            </w:r>
          </w:p>
        </w:tc>
        <w:tc>
          <w:tcPr>
            <w:tcW w:w="834" w:type="pct"/>
            <w:tcBorders>
              <w:bottom w:val="single" w:sz="4" w:space="0" w:color="auto"/>
            </w:tcBorders>
            <w:shd w:val="pct12" w:color="auto" w:fill="auto"/>
          </w:tcPr>
          <w:p w:rsidR="00722A1D" w:rsidRDefault="00722A1D" w:rsidP="00722A1D">
            <w:pPr>
              <w:jc w:val="center"/>
              <w:rPr>
                <w:lang w:eastAsia="en-US"/>
              </w:rPr>
            </w:pPr>
          </w:p>
        </w:tc>
      </w:tr>
      <w:tr w:rsidR="00722A1D" w:rsidRPr="00F90BA6" w:rsidTr="00C32201">
        <w:trPr>
          <w:jc w:val="center"/>
        </w:trPr>
        <w:tc>
          <w:tcPr>
            <w:tcW w:w="2250" w:type="pct"/>
            <w:shd w:val="pct12" w:color="auto" w:fill="auto"/>
            <w:vAlign w:val="center"/>
          </w:tcPr>
          <w:p w:rsidR="00722A1D" w:rsidRPr="00622B84" w:rsidRDefault="00722A1D" w:rsidP="00722A1D">
            <w:pPr>
              <w:tabs>
                <w:tab w:val="left" w:pos="426"/>
              </w:tabs>
              <w:rPr>
                <w:sz w:val="22"/>
                <w:szCs w:val="22"/>
                <w:lang w:eastAsia="en-US"/>
              </w:rPr>
            </w:pPr>
            <w:r w:rsidRPr="00622B84">
              <w:rPr>
                <w:sz w:val="22"/>
                <w:szCs w:val="22"/>
                <w:lang w:eastAsia="en-US"/>
              </w:rPr>
              <w:t>ЛВПЦ 1.4. Ключевые сезонные места обитания животных</w:t>
            </w:r>
          </w:p>
        </w:tc>
        <w:tc>
          <w:tcPr>
            <w:tcW w:w="612" w:type="pct"/>
            <w:vAlign w:val="center"/>
          </w:tcPr>
          <w:p w:rsidR="00722A1D" w:rsidRPr="00622B84" w:rsidRDefault="00722A1D" w:rsidP="00722A1D">
            <w:pPr>
              <w:tabs>
                <w:tab w:val="left" w:pos="426"/>
              </w:tabs>
              <w:jc w:val="center"/>
              <w:rPr>
                <w:sz w:val="22"/>
                <w:szCs w:val="22"/>
                <w:lang w:eastAsia="en-US"/>
              </w:rPr>
            </w:pPr>
            <w:r w:rsidRPr="00622B84">
              <w:rPr>
                <w:sz w:val="22"/>
                <w:szCs w:val="22"/>
                <w:lang w:eastAsia="en-US"/>
              </w:rPr>
              <w:t>150,1</w:t>
            </w:r>
          </w:p>
        </w:tc>
        <w:tc>
          <w:tcPr>
            <w:tcW w:w="630" w:type="pct"/>
            <w:vAlign w:val="center"/>
          </w:tcPr>
          <w:p w:rsidR="00722A1D" w:rsidRPr="00622B84" w:rsidRDefault="00722A1D" w:rsidP="00722A1D">
            <w:pPr>
              <w:tabs>
                <w:tab w:val="left" w:pos="426"/>
              </w:tabs>
              <w:jc w:val="center"/>
              <w:rPr>
                <w:sz w:val="22"/>
                <w:szCs w:val="22"/>
                <w:lang w:eastAsia="en-US"/>
              </w:rPr>
            </w:pPr>
            <w:r w:rsidRPr="00622B84">
              <w:rPr>
                <w:sz w:val="22"/>
                <w:szCs w:val="22"/>
                <w:lang w:eastAsia="en-US"/>
              </w:rPr>
              <w:t>150,1</w:t>
            </w:r>
          </w:p>
        </w:tc>
        <w:tc>
          <w:tcPr>
            <w:tcW w:w="674" w:type="pct"/>
            <w:vAlign w:val="center"/>
          </w:tcPr>
          <w:p w:rsidR="00722A1D" w:rsidRPr="00622B84" w:rsidRDefault="00722A1D" w:rsidP="00722A1D">
            <w:pPr>
              <w:tabs>
                <w:tab w:val="left" w:pos="426"/>
              </w:tabs>
              <w:jc w:val="center"/>
              <w:rPr>
                <w:sz w:val="22"/>
                <w:szCs w:val="22"/>
                <w:lang w:eastAsia="en-US"/>
              </w:rPr>
            </w:pPr>
            <w:r w:rsidRPr="00622B84">
              <w:rPr>
                <w:sz w:val="22"/>
                <w:szCs w:val="22"/>
                <w:lang w:eastAsia="en-US"/>
              </w:rPr>
              <w:t>150,1</w:t>
            </w:r>
          </w:p>
        </w:tc>
        <w:tc>
          <w:tcPr>
            <w:tcW w:w="834" w:type="pct"/>
            <w:vAlign w:val="center"/>
          </w:tcPr>
          <w:p w:rsidR="00722A1D" w:rsidRPr="00622B84" w:rsidRDefault="00722A1D" w:rsidP="00722A1D">
            <w:pPr>
              <w:tabs>
                <w:tab w:val="left" w:pos="426"/>
              </w:tabs>
              <w:jc w:val="center"/>
              <w:rPr>
                <w:sz w:val="22"/>
                <w:szCs w:val="22"/>
                <w:lang w:eastAsia="en-US"/>
              </w:rPr>
            </w:pPr>
            <w:r w:rsidRPr="00622B84">
              <w:rPr>
                <w:sz w:val="22"/>
                <w:szCs w:val="22"/>
                <w:lang w:eastAsia="en-US"/>
              </w:rPr>
              <w:t>150,1</w:t>
            </w:r>
          </w:p>
        </w:tc>
      </w:tr>
      <w:tr w:rsidR="00722A1D" w:rsidRPr="00F90BA6" w:rsidTr="00C32201">
        <w:trPr>
          <w:jc w:val="center"/>
        </w:trPr>
        <w:tc>
          <w:tcPr>
            <w:tcW w:w="2250" w:type="pct"/>
            <w:shd w:val="pct12" w:color="auto" w:fill="auto"/>
            <w:vAlign w:val="center"/>
          </w:tcPr>
          <w:p w:rsidR="00722A1D" w:rsidRPr="00F90BA6" w:rsidRDefault="00722A1D" w:rsidP="00722A1D">
            <w:pPr>
              <w:tabs>
                <w:tab w:val="left" w:pos="426"/>
              </w:tabs>
              <w:rPr>
                <w:sz w:val="22"/>
                <w:szCs w:val="22"/>
                <w:lang w:eastAsia="en-US"/>
              </w:rPr>
            </w:pPr>
            <w:r w:rsidRPr="00F90BA6">
              <w:rPr>
                <w:sz w:val="22"/>
                <w:szCs w:val="22"/>
                <w:lang w:eastAsia="en-US"/>
              </w:rPr>
              <w:t>ЛВПЦ 3. Лесные территории, которые включают редкие или находящиеся под угрозой исчезновения экосистемы</w:t>
            </w:r>
          </w:p>
        </w:tc>
        <w:tc>
          <w:tcPr>
            <w:tcW w:w="612" w:type="pct"/>
            <w:vAlign w:val="center"/>
          </w:tcPr>
          <w:p w:rsidR="00722A1D" w:rsidRPr="00F90BA6" w:rsidRDefault="00722A1D" w:rsidP="00722A1D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90BA6">
              <w:rPr>
                <w:color w:val="000000"/>
                <w:sz w:val="22"/>
                <w:szCs w:val="22"/>
                <w:lang w:eastAsia="en-US"/>
              </w:rPr>
              <w:t>3,6</w:t>
            </w:r>
          </w:p>
        </w:tc>
        <w:tc>
          <w:tcPr>
            <w:tcW w:w="630" w:type="pct"/>
            <w:vAlign w:val="center"/>
          </w:tcPr>
          <w:p w:rsidR="00722A1D" w:rsidRPr="00F90BA6" w:rsidRDefault="00722A1D" w:rsidP="00722A1D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90BA6">
              <w:rPr>
                <w:color w:val="000000"/>
                <w:sz w:val="22"/>
                <w:szCs w:val="22"/>
                <w:lang w:eastAsia="en-US"/>
              </w:rPr>
              <w:t>3,6</w:t>
            </w:r>
          </w:p>
        </w:tc>
        <w:tc>
          <w:tcPr>
            <w:tcW w:w="674" w:type="pct"/>
            <w:vAlign w:val="center"/>
          </w:tcPr>
          <w:p w:rsidR="00722A1D" w:rsidRPr="00F90BA6" w:rsidRDefault="00722A1D" w:rsidP="00722A1D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90BA6">
              <w:rPr>
                <w:color w:val="000000"/>
                <w:sz w:val="22"/>
                <w:szCs w:val="22"/>
                <w:lang w:eastAsia="en-US"/>
              </w:rPr>
              <w:t>3,6</w:t>
            </w:r>
          </w:p>
        </w:tc>
        <w:tc>
          <w:tcPr>
            <w:tcW w:w="834" w:type="pct"/>
            <w:vAlign w:val="center"/>
          </w:tcPr>
          <w:p w:rsidR="00722A1D" w:rsidRPr="00F90BA6" w:rsidRDefault="00722A1D" w:rsidP="00722A1D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90BA6">
              <w:rPr>
                <w:color w:val="000000"/>
                <w:sz w:val="22"/>
                <w:szCs w:val="22"/>
                <w:lang w:eastAsia="en-US"/>
              </w:rPr>
              <w:t>3,6</w:t>
            </w:r>
          </w:p>
        </w:tc>
      </w:tr>
      <w:tr w:rsidR="00722A1D" w:rsidRPr="00F90BA6" w:rsidTr="00C32201">
        <w:trPr>
          <w:jc w:val="center"/>
        </w:trPr>
        <w:tc>
          <w:tcPr>
            <w:tcW w:w="2250" w:type="pct"/>
            <w:shd w:val="pct12" w:color="auto" w:fill="auto"/>
            <w:vAlign w:val="center"/>
          </w:tcPr>
          <w:p w:rsidR="00722A1D" w:rsidRPr="00F90BA6" w:rsidRDefault="00722A1D" w:rsidP="00722A1D">
            <w:pPr>
              <w:tabs>
                <w:tab w:val="left" w:pos="426"/>
              </w:tabs>
              <w:rPr>
                <w:sz w:val="22"/>
                <w:szCs w:val="22"/>
                <w:lang w:eastAsia="en-US"/>
              </w:rPr>
            </w:pPr>
            <w:r w:rsidRPr="00F90BA6">
              <w:rPr>
                <w:sz w:val="22"/>
                <w:szCs w:val="22"/>
                <w:lang w:eastAsia="en-US"/>
              </w:rPr>
              <w:t>ЛВПЦ 4. Лесные территории, выполняющие особые защитные функции</w:t>
            </w:r>
          </w:p>
        </w:tc>
        <w:tc>
          <w:tcPr>
            <w:tcW w:w="612" w:type="pct"/>
            <w:vAlign w:val="center"/>
          </w:tcPr>
          <w:p w:rsidR="00722A1D" w:rsidRPr="00F90BA6" w:rsidRDefault="00722A1D" w:rsidP="00722A1D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90BA6">
              <w:rPr>
                <w:color w:val="000000"/>
                <w:sz w:val="22"/>
                <w:szCs w:val="22"/>
                <w:lang w:eastAsia="en-US"/>
              </w:rPr>
              <w:t>1280,0</w:t>
            </w:r>
          </w:p>
        </w:tc>
        <w:tc>
          <w:tcPr>
            <w:tcW w:w="630" w:type="pct"/>
            <w:vAlign w:val="center"/>
          </w:tcPr>
          <w:p w:rsidR="00722A1D" w:rsidRPr="00F90BA6" w:rsidRDefault="00722A1D" w:rsidP="00722A1D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90BA6">
              <w:rPr>
                <w:color w:val="000000"/>
                <w:sz w:val="22"/>
                <w:szCs w:val="22"/>
                <w:lang w:eastAsia="en-US"/>
              </w:rPr>
              <w:t>1280,0</w:t>
            </w:r>
          </w:p>
        </w:tc>
        <w:tc>
          <w:tcPr>
            <w:tcW w:w="674" w:type="pct"/>
            <w:vAlign w:val="center"/>
          </w:tcPr>
          <w:p w:rsidR="00722A1D" w:rsidRPr="00F90BA6" w:rsidRDefault="00722A1D" w:rsidP="00722A1D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90BA6">
              <w:rPr>
                <w:color w:val="000000"/>
                <w:sz w:val="22"/>
                <w:szCs w:val="22"/>
                <w:lang w:eastAsia="en-US"/>
              </w:rPr>
              <w:t>1280,0</w:t>
            </w:r>
          </w:p>
        </w:tc>
        <w:tc>
          <w:tcPr>
            <w:tcW w:w="834" w:type="pct"/>
            <w:vAlign w:val="center"/>
          </w:tcPr>
          <w:p w:rsidR="00722A1D" w:rsidRPr="00F90BA6" w:rsidRDefault="00722A1D" w:rsidP="00722A1D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90BA6">
              <w:rPr>
                <w:color w:val="000000"/>
                <w:sz w:val="22"/>
                <w:szCs w:val="22"/>
                <w:lang w:eastAsia="en-US"/>
              </w:rPr>
              <w:t>1280,0</w:t>
            </w:r>
          </w:p>
        </w:tc>
      </w:tr>
      <w:tr w:rsidR="00722A1D" w:rsidRPr="00F90BA6" w:rsidTr="00C32201">
        <w:trPr>
          <w:jc w:val="center"/>
        </w:trPr>
        <w:tc>
          <w:tcPr>
            <w:tcW w:w="2250" w:type="pct"/>
            <w:shd w:val="pct12" w:color="auto" w:fill="auto"/>
            <w:vAlign w:val="center"/>
          </w:tcPr>
          <w:p w:rsidR="00722A1D" w:rsidRPr="00F90BA6" w:rsidRDefault="00722A1D" w:rsidP="00722A1D">
            <w:pPr>
              <w:tabs>
                <w:tab w:val="left" w:pos="426"/>
              </w:tabs>
              <w:spacing w:line="240" w:lineRule="atLeast"/>
              <w:rPr>
                <w:sz w:val="22"/>
                <w:szCs w:val="22"/>
                <w:lang w:eastAsia="en-US"/>
              </w:rPr>
            </w:pPr>
            <w:r w:rsidRPr="00F90BA6">
              <w:rPr>
                <w:sz w:val="22"/>
                <w:szCs w:val="22"/>
                <w:lang w:eastAsia="en-US"/>
              </w:rPr>
              <w:t>ЛВПЦ 5. Лесные территории, необходимые для обеспечения существования местного населения</w:t>
            </w:r>
          </w:p>
        </w:tc>
        <w:tc>
          <w:tcPr>
            <w:tcW w:w="612" w:type="pct"/>
            <w:vAlign w:val="center"/>
          </w:tcPr>
          <w:p w:rsidR="00722A1D" w:rsidRPr="00F90BA6" w:rsidRDefault="00722A1D" w:rsidP="00722A1D">
            <w:pPr>
              <w:tabs>
                <w:tab w:val="left" w:pos="426"/>
              </w:tabs>
              <w:jc w:val="center"/>
              <w:rPr>
                <w:sz w:val="22"/>
                <w:szCs w:val="22"/>
                <w:lang w:eastAsia="en-US"/>
              </w:rPr>
            </w:pPr>
            <w:r w:rsidRPr="00F90BA6">
              <w:rPr>
                <w:sz w:val="22"/>
                <w:szCs w:val="22"/>
                <w:lang w:eastAsia="en-US"/>
              </w:rPr>
              <w:t>334,1</w:t>
            </w:r>
          </w:p>
        </w:tc>
        <w:tc>
          <w:tcPr>
            <w:tcW w:w="630" w:type="pct"/>
            <w:vAlign w:val="center"/>
          </w:tcPr>
          <w:p w:rsidR="00722A1D" w:rsidRPr="00F90BA6" w:rsidRDefault="00722A1D" w:rsidP="00722A1D">
            <w:pPr>
              <w:tabs>
                <w:tab w:val="left" w:pos="426"/>
              </w:tabs>
              <w:jc w:val="center"/>
              <w:rPr>
                <w:sz w:val="22"/>
                <w:szCs w:val="22"/>
                <w:lang w:eastAsia="en-US"/>
              </w:rPr>
            </w:pPr>
            <w:r w:rsidRPr="00F90BA6">
              <w:rPr>
                <w:sz w:val="22"/>
                <w:szCs w:val="22"/>
                <w:lang w:eastAsia="en-US"/>
              </w:rPr>
              <w:t>334,1</w:t>
            </w:r>
          </w:p>
        </w:tc>
        <w:tc>
          <w:tcPr>
            <w:tcW w:w="674" w:type="pct"/>
            <w:vAlign w:val="center"/>
          </w:tcPr>
          <w:p w:rsidR="00722A1D" w:rsidRPr="00F90BA6" w:rsidRDefault="00722A1D" w:rsidP="00722A1D">
            <w:pPr>
              <w:tabs>
                <w:tab w:val="left" w:pos="426"/>
              </w:tabs>
              <w:jc w:val="center"/>
              <w:rPr>
                <w:sz w:val="22"/>
                <w:szCs w:val="22"/>
                <w:lang w:eastAsia="en-US"/>
              </w:rPr>
            </w:pPr>
            <w:r w:rsidRPr="00F90BA6">
              <w:rPr>
                <w:sz w:val="22"/>
                <w:szCs w:val="22"/>
                <w:lang w:eastAsia="en-US"/>
              </w:rPr>
              <w:t>334,1</w:t>
            </w:r>
          </w:p>
        </w:tc>
        <w:tc>
          <w:tcPr>
            <w:tcW w:w="834" w:type="pct"/>
            <w:vAlign w:val="center"/>
          </w:tcPr>
          <w:p w:rsidR="00722A1D" w:rsidRPr="00F90BA6" w:rsidRDefault="00722A1D" w:rsidP="00722A1D">
            <w:pPr>
              <w:tabs>
                <w:tab w:val="left" w:pos="426"/>
              </w:tabs>
              <w:jc w:val="center"/>
              <w:rPr>
                <w:sz w:val="22"/>
                <w:szCs w:val="22"/>
                <w:lang w:eastAsia="en-US"/>
              </w:rPr>
            </w:pPr>
            <w:r w:rsidRPr="00F90BA6">
              <w:rPr>
                <w:sz w:val="22"/>
                <w:szCs w:val="22"/>
                <w:lang w:eastAsia="en-US"/>
              </w:rPr>
              <w:t>334,1</w:t>
            </w:r>
          </w:p>
        </w:tc>
      </w:tr>
      <w:tr w:rsidR="00722A1D" w:rsidRPr="00F90BA6" w:rsidTr="00C32201">
        <w:trPr>
          <w:jc w:val="center"/>
        </w:trPr>
        <w:tc>
          <w:tcPr>
            <w:tcW w:w="2250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722A1D" w:rsidRPr="00F90BA6" w:rsidRDefault="00722A1D" w:rsidP="00722A1D">
            <w:pPr>
              <w:tabs>
                <w:tab w:val="left" w:pos="426"/>
              </w:tabs>
              <w:spacing w:line="240" w:lineRule="atLeast"/>
              <w:rPr>
                <w:sz w:val="22"/>
                <w:szCs w:val="22"/>
                <w:lang w:eastAsia="en-US"/>
              </w:rPr>
            </w:pPr>
            <w:r w:rsidRPr="00F90BA6">
              <w:rPr>
                <w:sz w:val="22"/>
                <w:szCs w:val="22"/>
                <w:lang w:eastAsia="en-US"/>
              </w:rPr>
              <w:t>Общая площадь</w:t>
            </w:r>
          </w:p>
        </w:tc>
        <w:tc>
          <w:tcPr>
            <w:tcW w:w="612" w:type="pct"/>
            <w:vAlign w:val="center"/>
          </w:tcPr>
          <w:p w:rsidR="00722A1D" w:rsidRPr="00F90BA6" w:rsidRDefault="00722A1D" w:rsidP="00722A1D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90BA6">
              <w:rPr>
                <w:color w:val="000000"/>
                <w:sz w:val="22"/>
                <w:szCs w:val="22"/>
                <w:lang w:eastAsia="en-US"/>
              </w:rPr>
              <w:t>1302,6</w:t>
            </w:r>
          </w:p>
        </w:tc>
        <w:tc>
          <w:tcPr>
            <w:tcW w:w="630" w:type="pct"/>
            <w:vAlign w:val="center"/>
          </w:tcPr>
          <w:p w:rsidR="00722A1D" w:rsidRPr="00F90BA6" w:rsidRDefault="00722A1D" w:rsidP="00722A1D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90BA6">
              <w:rPr>
                <w:color w:val="000000"/>
                <w:sz w:val="22"/>
                <w:szCs w:val="22"/>
                <w:lang w:eastAsia="en-US"/>
              </w:rPr>
              <w:t>1302,6</w:t>
            </w:r>
          </w:p>
        </w:tc>
        <w:tc>
          <w:tcPr>
            <w:tcW w:w="674" w:type="pct"/>
            <w:vAlign w:val="center"/>
          </w:tcPr>
          <w:p w:rsidR="00722A1D" w:rsidRPr="00F90BA6" w:rsidRDefault="00722A1D" w:rsidP="00722A1D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90BA6">
              <w:rPr>
                <w:color w:val="000000"/>
                <w:sz w:val="22"/>
                <w:szCs w:val="22"/>
                <w:lang w:eastAsia="en-US"/>
              </w:rPr>
              <w:t>1302,6</w:t>
            </w:r>
          </w:p>
        </w:tc>
        <w:tc>
          <w:tcPr>
            <w:tcW w:w="834" w:type="pct"/>
            <w:vAlign w:val="center"/>
          </w:tcPr>
          <w:p w:rsidR="00722A1D" w:rsidRPr="00F90BA6" w:rsidRDefault="00722A1D" w:rsidP="00722A1D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90BA6">
              <w:rPr>
                <w:color w:val="000000"/>
                <w:sz w:val="22"/>
                <w:szCs w:val="22"/>
                <w:lang w:eastAsia="en-US"/>
              </w:rPr>
              <w:t>1302,6</w:t>
            </w:r>
          </w:p>
        </w:tc>
      </w:tr>
    </w:tbl>
    <w:p w:rsidR="00F90BA6" w:rsidRPr="00F90BA6" w:rsidRDefault="00F90BA6" w:rsidP="00F90BA6">
      <w:pPr>
        <w:spacing w:before="120"/>
        <w:ind w:firstLine="709"/>
        <w:jc w:val="right"/>
        <w:rPr>
          <w:b/>
          <w:sz w:val="22"/>
          <w:szCs w:val="22"/>
        </w:rPr>
      </w:pPr>
      <w:r w:rsidRPr="00F90BA6">
        <w:rPr>
          <w:b/>
          <w:sz w:val="22"/>
          <w:szCs w:val="22"/>
        </w:rPr>
        <w:t>Таблица 1</w:t>
      </w:r>
      <w:r w:rsidR="00511E49">
        <w:rPr>
          <w:b/>
          <w:sz w:val="22"/>
          <w:szCs w:val="22"/>
        </w:rPr>
        <w:t>5</w:t>
      </w:r>
    </w:p>
    <w:p w:rsidR="00F90BA6" w:rsidRPr="00F90BA6" w:rsidRDefault="00F90BA6" w:rsidP="00F90BA6">
      <w:pPr>
        <w:spacing w:after="60"/>
        <w:ind w:left="-57" w:right="-57" w:firstLine="57"/>
        <w:jc w:val="center"/>
        <w:rPr>
          <w:b/>
          <w:sz w:val="22"/>
          <w:szCs w:val="22"/>
          <w:lang w:bidi="en-US"/>
        </w:rPr>
      </w:pPr>
      <w:r w:rsidRPr="00F90BA6">
        <w:rPr>
          <w:b/>
          <w:sz w:val="22"/>
          <w:szCs w:val="22"/>
          <w:lang w:bidi="en-US"/>
        </w:rPr>
        <w:t xml:space="preserve">Представленность ЛВПЦ в границах охраняемых участков </w:t>
      </w:r>
      <w:r w:rsidRPr="00F90BA6">
        <w:rPr>
          <w:b/>
          <w:bCs/>
          <w:color w:val="000000"/>
          <w:sz w:val="22"/>
          <w:szCs w:val="22"/>
        </w:rPr>
        <w:t>(Договор № 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417"/>
        <w:gridCol w:w="1699"/>
        <w:gridCol w:w="1700"/>
        <w:gridCol w:w="1699"/>
        <w:gridCol w:w="1961"/>
      </w:tblGrid>
      <w:tr w:rsidR="00F90BA6" w:rsidRPr="00F90BA6" w:rsidTr="00FD60B8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A6" w:rsidRPr="00F90BA6" w:rsidRDefault="00F90BA6" w:rsidP="00F90BA6">
            <w:pPr>
              <w:jc w:val="center"/>
              <w:rPr>
                <w:sz w:val="22"/>
                <w:szCs w:val="22"/>
              </w:rPr>
            </w:pPr>
            <w:r w:rsidRPr="00F90BA6">
              <w:rPr>
                <w:sz w:val="22"/>
                <w:szCs w:val="22"/>
              </w:rPr>
              <w:t>Тип ЛВПЦ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A6" w:rsidRPr="00F90BA6" w:rsidRDefault="00F90BA6" w:rsidP="00F90B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F90BA6">
              <w:rPr>
                <w:sz w:val="22"/>
                <w:szCs w:val="22"/>
              </w:rPr>
              <w:t>Площадь, га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jc w:val="center"/>
              <w:rPr>
                <w:sz w:val="22"/>
                <w:szCs w:val="22"/>
              </w:rPr>
            </w:pPr>
            <w:r w:rsidRPr="00F90BA6">
              <w:rPr>
                <w:sz w:val="22"/>
                <w:szCs w:val="22"/>
              </w:rPr>
              <w:t xml:space="preserve">Площадь ЛВПЦ (га), сохраняемых как </w:t>
            </w:r>
          </w:p>
        </w:tc>
      </w:tr>
      <w:tr w:rsidR="00F90BA6" w:rsidRPr="00F90BA6" w:rsidTr="00FD6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A6" w:rsidRPr="00F90BA6" w:rsidRDefault="00F90BA6" w:rsidP="00F90BA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A6" w:rsidRPr="00F90BA6" w:rsidRDefault="00F90BA6" w:rsidP="00F90BA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F90BA6">
              <w:rPr>
                <w:sz w:val="22"/>
                <w:szCs w:val="22"/>
              </w:rPr>
              <w:t>ОЗУ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F90BA6">
              <w:rPr>
                <w:sz w:val="22"/>
                <w:szCs w:val="22"/>
              </w:rPr>
              <w:t>защитные леса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F90BA6">
              <w:rPr>
                <w:sz w:val="22"/>
                <w:szCs w:val="22"/>
              </w:rPr>
              <w:t>ООПТ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F90BA6">
              <w:rPr>
                <w:sz w:val="22"/>
                <w:szCs w:val="22"/>
              </w:rPr>
              <w:t>репрезент.участки</w:t>
            </w:r>
          </w:p>
        </w:tc>
      </w:tr>
      <w:tr w:rsidR="00F90BA6" w:rsidRPr="00F90BA6" w:rsidTr="00FD60B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A6" w:rsidRPr="00F90BA6" w:rsidRDefault="00F90BA6" w:rsidP="00F90BA6">
            <w:pPr>
              <w:jc w:val="center"/>
              <w:rPr>
                <w:sz w:val="22"/>
                <w:szCs w:val="22"/>
              </w:rPr>
            </w:pPr>
            <w:r w:rsidRPr="00F90BA6">
              <w:rPr>
                <w:sz w:val="22"/>
                <w:szCs w:val="22"/>
              </w:rPr>
              <w:t>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A6" w:rsidRPr="00F90BA6" w:rsidRDefault="00F90BA6" w:rsidP="00F90BA6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F90BA6">
              <w:rPr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A6" w:rsidRPr="00F90BA6" w:rsidRDefault="00F90BA6" w:rsidP="00F90BA6">
            <w:pPr>
              <w:jc w:val="center"/>
              <w:rPr>
                <w:sz w:val="22"/>
                <w:szCs w:val="22"/>
              </w:rPr>
            </w:pPr>
            <w:r w:rsidRPr="00F90BA6">
              <w:rPr>
                <w:sz w:val="22"/>
                <w:szCs w:val="22"/>
              </w:rPr>
              <w:t>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A6" w:rsidRPr="00F90BA6" w:rsidRDefault="00F90BA6" w:rsidP="00F90BA6">
            <w:pPr>
              <w:jc w:val="center"/>
              <w:rPr>
                <w:sz w:val="22"/>
                <w:szCs w:val="22"/>
              </w:rPr>
            </w:pPr>
            <w:r w:rsidRPr="00F90BA6">
              <w:rPr>
                <w:sz w:val="22"/>
                <w:szCs w:val="22"/>
              </w:rPr>
              <w:t>3,6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A6" w:rsidRPr="00F90BA6" w:rsidRDefault="00F90BA6" w:rsidP="00F90BA6">
            <w:pPr>
              <w:jc w:val="center"/>
              <w:rPr>
                <w:sz w:val="22"/>
                <w:szCs w:val="22"/>
              </w:rPr>
            </w:pPr>
            <w:r w:rsidRPr="00F90BA6">
              <w:rPr>
                <w:sz w:val="22"/>
                <w:szCs w:val="22"/>
              </w:rPr>
              <w:t>8,7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A6" w:rsidRPr="00F90BA6" w:rsidRDefault="00F90BA6" w:rsidP="00F90BA6">
            <w:pPr>
              <w:jc w:val="center"/>
              <w:rPr>
                <w:sz w:val="22"/>
                <w:szCs w:val="22"/>
              </w:rPr>
            </w:pPr>
            <w:r w:rsidRPr="00F90BA6">
              <w:rPr>
                <w:sz w:val="22"/>
                <w:szCs w:val="22"/>
              </w:rPr>
              <w:t>8,7</w:t>
            </w:r>
          </w:p>
        </w:tc>
      </w:tr>
      <w:tr w:rsidR="00F90BA6" w:rsidRPr="00F90BA6" w:rsidTr="00FD60B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A6" w:rsidRPr="00F90BA6" w:rsidRDefault="00F90BA6" w:rsidP="00F90BA6">
            <w:pPr>
              <w:jc w:val="center"/>
              <w:rPr>
                <w:sz w:val="22"/>
                <w:szCs w:val="22"/>
              </w:rPr>
            </w:pPr>
            <w:r w:rsidRPr="00F90BA6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A6" w:rsidRPr="00F90BA6" w:rsidRDefault="00F90BA6" w:rsidP="00F90BA6">
            <w:pPr>
              <w:tabs>
                <w:tab w:val="left" w:pos="426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90BA6">
              <w:rPr>
                <w:color w:val="000000"/>
                <w:sz w:val="20"/>
                <w:szCs w:val="20"/>
                <w:lang w:eastAsia="en-US"/>
              </w:rPr>
              <w:t>37,6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A6" w:rsidRPr="00F90BA6" w:rsidRDefault="00F90BA6" w:rsidP="00F90BA6">
            <w:pPr>
              <w:jc w:val="center"/>
              <w:rPr>
                <w:sz w:val="22"/>
                <w:szCs w:val="22"/>
              </w:rPr>
            </w:pPr>
            <w:r w:rsidRPr="00F90BA6">
              <w:rPr>
                <w:sz w:val="22"/>
                <w:szCs w:val="22"/>
              </w:rPr>
              <w:t>6,4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A6" w:rsidRPr="00F90BA6" w:rsidRDefault="00F90BA6" w:rsidP="00F90BA6">
            <w:pPr>
              <w:jc w:val="center"/>
              <w:rPr>
                <w:sz w:val="22"/>
                <w:szCs w:val="22"/>
              </w:rPr>
            </w:pPr>
            <w:r w:rsidRPr="00F90BA6">
              <w:rPr>
                <w:sz w:val="22"/>
                <w:szCs w:val="22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A6" w:rsidRPr="00F90BA6" w:rsidRDefault="00F90BA6" w:rsidP="00F90BA6">
            <w:pPr>
              <w:jc w:val="center"/>
              <w:rPr>
                <w:sz w:val="22"/>
                <w:szCs w:val="22"/>
              </w:rPr>
            </w:pPr>
            <w:r w:rsidRPr="00F90BA6">
              <w:rPr>
                <w:sz w:val="22"/>
                <w:szCs w:val="22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A6" w:rsidRPr="00F90BA6" w:rsidRDefault="00F90BA6" w:rsidP="00F90BA6">
            <w:pPr>
              <w:jc w:val="center"/>
              <w:rPr>
                <w:sz w:val="22"/>
                <w:szCs w:val="22"/>
              </w:rPr>
            </w:pPr>
            <w:r w:rsidRPr="00F90BA6">
              <w:rPr>
                <w:sz w:val="22"/>
                <w:szCs w:val="22"/>
              </w:rPr>
              <w:t>37,6</w:t>
            </w:r>
          </w:p>
        </w:tc>
      </w:tr>
      <w:tr w:rsidR="00F90BA6" w:rsidRPr="00F90BA6" w:rsidTr="00FD60B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A6" w:rsidRPr="00F90BA6" w:rsidRDefault="00F90BA6" w:rsidP="00F90BA6">
            <w:pPr>
              <w:jc w:val="center"/>
              <w:rPr>
                <w:sz w:val="22"/>
                <w:szCs w:val="22"/>
              </w:rPr>
            </w:pPr>
            <w:r w:rsidRPr="00F90BA6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A6" w:rsidRPr="00F90BA6" w:rsidRDefault="00F90BA6" w:rsidP="00F90BA6">
            <w:pPr>
              <w:tabs>
                <w:tab w:val="left" w:pos="426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90BA6">
              <w:rPr>
                <w:color w:val="000000"/>
                <w:sz w:val="20"/>
                <w:szCs w:val="20"/>
                <w:lang w:eastAsia="en-US"/>
              </w:rPr>
              <w:t>502,0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A6" w:rsidRPr="00F90BA6" w:rsidRDefault="00F90BA6" w:rsidP="00F90BA6">
            <w:pPr>
              <w:jc w:val="center"/>
              <w:rPr>
                <w:sz w:val="22"/>
                <w:szCs w:val="22"/>
              </w:rPr>
            </w:pPr>
            <w:r w:rsidRPr="00F90BA6">
              <w:rPr>
                <w:sz w:val="22"/>
                <w:szCs w:val="22"/>
              </w:rPr>
              <w:t>256,2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A6" w:rsidRPr="00F90BA6" w:rsidRDefault="00F90BA6" w:rsidP="00F90BA6">
            <w:pPr>
              <w:jc w:val="center"/>
              <w:rPr>
                <w:sz w:val="22"/>
                <w:szCs w:val="22"/>
              </w:rPr>
            </w:pPr>
            <w:r w:rsidRPr="00F90BA6">
              <w:rPr>
                <w:sz w:val="22"/>
                <w:szCs w:val="22"/>
              </w:rPr>
              <w:t>502,0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A6" w:rsidRPr="00F90BA6" w:rsidRDefault="00F90BA6" w:rsidP="00F90BA6">
            <w:pPr>
              <w:jc w:val="center"/>
              <w:rPr>
                <w:sz w:val="22"/>
                <w:szCs w:val="22"/>
              </w:rPr>
            </w:pPr>
            <w:r w:rsidRPr="00F90BA6">
              <w:rPr>
                <w:sz w:val="22"/>
                <w:szCs w:val="22"/>
              </w:rPr>
              <w:t>3,6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A6" w:rsidRPr="00F90BA6" w:rsidRDefault="00F90BA6" w:rsidP="00F90BA6">
            <w:pPr>
              <w:jc w:val="center"/>
              <w:rPr>
                <w:sz w:val="22"/>
                <w:szCs w:val="22"/>
              </w:rPr>
            </w:pPr>
            <w:r w:rsidRPr="00F90BA6">
              <w:rPr>
                <w:sz w:val="22"/>
                <w:szCs w:val="22"/>
              </w:rPr>
              <w:t>242,9</w:t>
            </w:r>
          </w:p>
        </w:tc>
      </w:tr>
      <w:tr w:rsidR="00F90BA6" w:rsidRPr="00F90BA6" w:rsidTr="00FD60B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A6" w:rsidRPr="00F90BA6" w:rsidRDefault="00F90BA6" w:rsidP="00F90BA6">
            <w:pPr>
              <w:jc w:val="center"/>
              <w:rPr>
                <w:sz w:val="22"/>
                <w:szCs w:val="22"/>
              </w:rPr>
            </w:pPr>
            <w:r w:rsidRPr="00F90BA6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A6" w:rsidRPr="00F90BA6" w:rsidRDefault="00F90BA6" w:rsidP="00F90BA6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F90BA6">
              <w:rPr>
                <w:sz w:val="20"/>
                <w:szCs w:val="20"/>
                <w:lang w:eastAsia="en-US"/>
              </w:rPr>
              <w:t>425,7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A6" w:rsidRPr="00F90BA6" w:rsidRDefault="00F90BA6" w:rsidP="00F90BA6">
            <w:pPr>
              <w:jc w:val="center"/>
              <w:rPr>
                <w:sz w:val="22"/>
                <w:szCs w:val="22"/>
              </w:rPr>
            </w:pPr>
            <w:r w:rsidRPr="00F90BA6">
              <w:rPr>
                <w:sz w:val="20"/>
                <w:szCs w:val="20"/>
                <w:lang w:eastAsia="en-US"/>
              </w:rPr>
              <w:t>425,7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A6" w:rsidRPr="00F90BA6" w:rsidRDefault="00F90BA6" w:rsidP="00F90BA6">
            <w:pPr>
              <w:jc w:val="center"/>
              <w:rPr>
                <w:sz w:val="22"/>
                <w:szCs w:val="22"/>
              </w:rPr>
            </w:pPr>
            <w:r w:rsidRPr="00F90BA6">
              <w:rPr>
                <w:sz w:val="22"/>
                <w:szCs w:val="22"/>
              </w:rPr>
              <w:t>32,5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A6" w:rsidRPr="00F90BA6" w:rsidRDefault="00F90BA6" w:rsidP="00F90BA6">
            <w:pPr>
              <w:jc w:val="center"/>
              <w:rPr>
                <w:sz w:val="22"/>
                <w:szCs w:val="22"/>
              </w:rPr>
            </w:pPr>
            <w:r w:rsidRPr="00F90BA6">
              <w:rPr>
                <w:sz w:val="22"/>
                <w:szCs w:val="22"/>
              </w:rPr>
              <w:t>8,7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A6" w:rsidRPr="00F90BA6" w:rsidRDefault="00F90BA6" w:rsidP="00F90BA6">
            <w:pPr>
              <w:jc w:val="center"/>
              <w:rPr>
                <w:sz w:val="22"/>
                <w:szCs w:val="22"/>
              </w:rPr>
            </w:pPr>
            <w:r w:rsidRPr="00F90BA6">
              <w:rPr>
                <w:sz w:val="22"/>
                <w:szCs w:val="22"/>
              </w:rPr>
              <w:t>376,5</w:t>
            </w:r>
          </w:p>
        </w:tc>
      </w:tr>
      <w:tr w:rsidR="00F90BA6" w:rsidRPr="00F90BA6" w:rsidTr="00FD60B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A6" w:rsidRPr="00F90BA6" w:rsidRDefault="00F90BA6" w:rsidP="00F90BA6">
            <w:pPr>
              <w:jc w:val="center"/>
              <w:rPr>
                <w:sz w:val="22"/>
                <w:szCs w:val="22"/>
              </w:rPr>
            </w:pPr>
            <w:r w:rsidRPr="00F90BA6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A6" w:rsidRPr="00F90BA6" w:rsidRDefault="00F90BA6" w:rsidP="00F90BA6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F90BA6">
              <w:rPr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A6" w:rsidRPr="00F90BA6" w:rsidRDefault="00F90BA6" w:rsidP="00F90BA6">
            <w:pPr>
              <w:jc w:val="center"/>
              <w:rPr>
                <w:sz w:val="22"/>
                <w:szCs w:val="22"/>
              </w:rPr>
            </w:pPr>
            <w:r w:rsidRPr="00F90BA6">
              <w:rPr>
                <w:sz w:val="22"/>
                <w:szCs w:val="22"/>
              </w:rPr>
              <w:t>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A6" w:rsidRPr="00F90BA6" w:rsidRDefault="00F90BA6" w:rsidP="00F90BA6">
            <w:pPr>
              <w:jc w:val="center"/>
              <w:rPr>
                <w:sz w:val="22"/>
                <w:szCs w:val="22"/>
              </w:rPr>
            </w:pPr>
            <w:r w:rsidRPr="00F90BA6">
              <w:rPr>
                <w:sz w:val="22"/>
                <w:szCs w:val="22"/>
              </w:rPr>
              <w:t>3,6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A6" w:rsidRPr="00F90BA6" w:rsidRDefault="00F90BA6" w:rsidP="00F90BA6">
            <w:pPr>
              <w:jc w:val="center"/>
              <w:rPr>
                <w:sz w:val="22"/>
                <w:szCs w:val="22"/>
              </w:rPr>
            </w:pPr>
            <w:r w:rsidRPr="00F90BA6">
              <w:rPr>
                <w:sz w:val="22"/>
                <w:szCs w:val="22"/>
              </w:rPr>
              <w:t>8,7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A6" w:rsidRPr="00F90BA6" w:rsidRDefault="00F90BA6" w:rsidP="00F90BA6">
            <w:pPr>
              <w:jc w:val="center"/>
              <w:rPr>
                <w:sz w:val="22"/>
                <w:szCs w:val="22"/>
              </w:rPr>
            </w:pPr>
            <w:r w:rsidRPr="00F90BA6">
              <w:rPr>
                <w:sz w:val="22"/>
                <w:szCs w:val="22"/>
              </w:rPr>
              <w:t>8,7</w:t>
            </w:r>
          </w:p>
        </w:tc>
      </w:tr>
    </w:tbl>
    <w:p w:rsidR="00F90BA6" w:rsidRPr="00F90BA6" w:rsidRDefault="00F90BA6" w:rsidP="00F90BA6">
      <w:pPr>
        <w:spacing w:before="120"/>
        <w:ind w:firstLine="709"/>
        <w:jc w:val="right"/>
        <w:rPr>
          <w:b/>
          <w:sz w:val="22"/>
          <w:szCs w:val="22"/>
        </w:rPr>
      </w:pPr>
      <w:r w:rsidRPr="00F90BA6">
        <w:rPr>
          <w:b/>
          <w:sz w:val="22"/>
          <w:szCs w:val="22"/>
        </w:rPr>
        <w:t xml:space="preserve">Таблица </w:t>
      </w:r>
      <w:r w:rsidR="00511E49">
        <w:rPr>
          <w:b/>
          <w:sz w:val="22"/>
          <w:szCs w:val="22"/>
        </w:rPr>
        <w:t>16</w:t>
      </w:r>
    </w:p>
    <w:p w:rsidR="00F90BA6" w:rsidRPr="00F90BA6" w:rsidRDefault="00F90BA6" w:rsidP="00F90BA6">
      <w:pPr>
        <w:spacing w:after="60"/>
        <w:ind w:left="-57" w:right="-57" w:firstLine="57"/>
        <w:jc w:val="center"/>
        <w:rPr>
          <w:b/>
          <w:sz w:val="22"/>
          <w:szCs w:val="22"/>
          <w:lang w:bidi="en-US"/>
        </w:rPr>
      </w:pPr>
      <w:r w:rsidRPr="00F90BA6">
        <w:rPr>
          <w:b/>
          <w:sz w:val="22"/>
          <w:szCs w:val="22"/>
          <w:lang w:bidi="en-US"/>
        </w:rPr>
        <w:t>Представленность ЛВПЦ в границах охраняемых участков</w:t>
      </w:r>
      <w:r w:rsidR="00971152">
        <w:rPr>
          <w:b/>
          <w:sz w:val="22"/>
          <w:szCs w:val="22"/>
          <w:lang w:bidi="en-US"/>
        </w:rPr>
        <w:t xml:space="preserve"> </w:t>
      </w:r>
      <w:r w:rsidRPr="00F90BA6">
        <w:rPr>
          <w:b/>
          <w:bCs/>
          <w:color w:val="000000"/>
          <w:sz w:val="22"/>
          <w:szCs w:val="22"/>
        </w:rPr>
        <w:t>(Договор № 635)</w:t>
      </w:r>
      <w:r w:rsidR="00FD60B8">
        <w:rPr>
          <w:b/>
          <w:bCs/>
          <w:color w:val="000000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417"/>
        <w:gridCol w:w="1699"/>
        <w:gridCol w:w="1700"/>
        <w:gridCol w:w="1699"/>
        <w:gridCol w:w="1961"/>
      </w:tblGrid>
      <w:tr w:rsidR="00F90BA6" w:rsidRPr="00F90BA6" w:rsidTr="00FD60B8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A6" w:rsidRPr="00F90BA6" w:rsidRDefault="00F90BA6" w:rsidP="00F90BA6">
            <w:pPr>
              <w:jc w:val="center"/>
              <w:rPr>
                <w:sz w:val="22"/>
                <w:szCs w:val="22"/>
              </w:rPr>
            </w:pPr>
            <w:r w:rsidRPr="00F90BA6">
              <w:rPr>
                <w:sz w:val="22"/>
                <w:szCs w:val="22"/>
              </w:rPr>
              <w:t>Тип ЛВПЦ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A6" w:rsidRPr="00F90BA6" w:rsidRDefault="00F90BA6" w:rsidP="00F90B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F90BA6">
              <w:rPr>
                <w:sz w:val="22"/>
                <w:szCs w:val="22"/>
              </w:rPr>
              <w:t>Площадь, га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jc w:val="center"/>
              <w:rPr>
                <w:sz w:val="22"/>
                <w:szCs w:val="22"/>
              </w:rPr>
            </w:pPr>
            <w:r w:rsidRPr="00F90BA6">
              <w:rPr>
                <w:sz w:val="22"/>
                <w:szCs w:val="22"/>
              </w:rPr>
              <w:t xml:space="preserve">Площадь ЛВПЦ (га), сохраняемых как </w:t>
            </w:r>
          </w:p>
        </w:tc>
      </w:tr>
      <w:tr w:rsidR="00F90BA6" w:rsidRPr="00F90BA6" w:rsidTr="00FD6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A6" w:rsidRPr="00F90BA6" w:rsidRDefault="00F90BA6" w:rsidP="00F90BA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A6" w:rsidRPr="00F90BA6" w:rsidRDefault="00F90BA6" w:rsidP="00F90BA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F90BA6">
              <w:rPr>
                <w:sz w:val="22"/>
                <w:szCs w:val="22"/>
              </w:rPr>
              <w:t>ОЗУ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F90BA6">
              <w:rPr>
                <w:sz w:val="22"/>
                <w:szCs w:val="22"/>
              </w:rPr>
              <w:t>защитные леса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F90BA6">
              <w:rPr>
                <w:sz w:val="22"/>
                <w:szCs w:val="22"/>
              </w:rPr>
              <w:t>ООПТ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BA6" w:rsidRPr="00F90BA6" w:rsidRDefault="00F90BA6" w:rsidP="00F90BA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F90BA6">
              <w:rPr>
                <w:sz w:val="22"/>
                <w:szCs w:val="22"/>
              </w:rPr>
              <w:t>репрезент.участки</w:t>
            </w:r>
          </w:p>
        </w:tc>
      </w:tr>
      <w:tr w:rsidR="00F90BA6" w:rsidRPr="00F90BA6" w:rsidTr="00FD60B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A6" w:rsidRPr="00F90BA6" w:rsidRDefault="00F90BA6" w:rsidP="00F90BA6">
            <w:pPr>
              <w:jc w:val="center"/>
              <w:rPr>
                <w:sz w:val="22"/>
                <w:szCs w:val="22"/>
              </w:rPr>
            </w:pPr>
            <w:r w:rsidRPr="00F90BA6">
              <w:rPr>
                <w:sz w:val="22"/>
                <w:szCs w:val="22"/>
              </w:rPr>
              <w:t>1.4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A6" w:rsidRPr="00F90BA6" w:rsidRDefault="00F90BA6" w:rsidP="00F90BA6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F90BA6">
              <w:rPr>
                <w:sz w:val="20"/>
                <w:szCs w:val="20"/>
                <w:lang w:eastAsia="en-US"/>
              </w:rPr>
              <w:t>150,1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A6" w:rsidRPr="00F90BA6" w:rsidRDefault="00F90BA6" w:rsidP="00F90BA6">
            <w:pPr>
              <w:jc w:val="center"/>
              <w:rPr>
                <w:sz w:val="22"/>
                <w:szCs w:val="22"/>
              </w:rPr>
            </w:pPr>
            <w:r w:rsidRPr="00F90BA6">
              <w:rPr>
                <w:sz w:val="22"/>
                <w:szCs w:val="22"/>
              </w:rPr>
              <w:t>36,0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A6" w:rsidRPr="00F90BA6" w:rsidRDefault="00F90BA6" w:rsidP="00F90BA6">
            <w:pPr>
              <w:jc w:val="center"/>
              <w:rPr>
                <w:sz w:val="22"/>
                <w:szCs w:val="22"/>
              </w:rPr>
            </w:pPr>
            <w:r w:rsidRPr="00F90BA6">
              <w:rPr>
                <w:sz w:val="22"/>
                <w:szCs w:val="22"/>
              </w:rPr>
              <w:t>20,3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A6" w:rsidRPr="00F90BA6" w:rsidRDefault="00F90BA6" w:rsidP="00F90BA6">
            <w:pPr>
              <w:jc w:val="center"/>
              <w:rPr>
                <w:sz w:val="22"/>
                <w:szCs w:val="22"/>
              </w:rPr>
            </w:pPr>
            <w:r w:rsidRPr="00F90BA6">
              <w:rPr>
                <w:sz w:val="22"/>
                <w:szCs w:val="22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A6" w:rsidRPr="00F90BA6" w:rsidRDefault="00F90BA6" w:rsidP="00F90BA6">
            <w:pPr>
              <w:jc w:val="center"/>
              <w:rPr>
                <w:sz w:val="22"/>
                <w:szCs w:val="22"/>
              </w:rPr>
            </w:pPr>
            <w:r w:rsidRPr="00F90BA6">
              <w:rPr>
                <w:sz w:val="22"/>
                <w:szCs w:val="22"/>
              </w:rPr>
              <w:t>99,1</w:t>
            </w:r>
          </w:p>
        </w:tc>
      </w:tr>
      <w:tr w:rsidR="00F90BA6" w:rsidRPr="00F90BA6" w:rsidTr="00FD60B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A6" w:rsidRPr="00F90BA6" w:rsidRDefault="00F90BA6" w:rsidP="00F90BA6">
            <w:pPr>
              <w:jc w:val="center"/>
              <w:rPr>
                <w:sz w:val="22"/>
                <w:szCs w:val="22"/>
              </w:rPr>
            </w:pPr>
            <w:r w:rsidRPr="00F90BA6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A6" w:rsidRPr="00F90BA6" w:rsidRDefault="00F90BA6" w:rsidP="00F90BA6">
            <w:pPr>
              <w:tabs>
                <w:tab w:val="left" w:pos="426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90BA6">
              <w:rPr>
                <w:color w:val="000000"/>
                <w:sz w:val="20"/>
                <w:szCs w:val="20"/>
                <w:lang w:eastAsia="en-US"/>
              </w:rPr>
              <w:t>3,6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A6" w:rsidRPr="00F90BA6" w:rsidRDefault="00F90BA6" w:rsidP="00F90BA6">
            <w:pPr>
              <w:jc w:val="center"/>
              <w:rPr>
                <w:sz w:val="22"/>
                <w:szCs w:val="22"/>
              </w:rPr>
            </w:pPr>
            <w:r w:rsidRPr="00F90BA6">
              <w:rPr>
                <w:sz w:val="22"/>
                <w:szCs w:val="22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A6" w:rsidRPr="00F90BA6" w:rsidRDefault="00F90BA6" w:rsidP="00F90BA6">
            <w:pPr>
              <w:jc w:val="center"/>
              <w:rPr>
                <w:sz w:val="22"/>
                <w:szCs w:val="22"/>
              </w:rPr>
            </w:pPr>
            <w:r w:rsidRPr="00F90BA6">
              <w:rPr>
                <w:sz w:val="22"/>
                <w:szCs w:val="22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A6" w:rsidRPr="00F90BA6" w:rsidRDefault="00F90BA6" w:rsidP="00F90BA6">
            <w:pPr>
              <w:jc w:val="center"/>
              <w:rPr>
                <w:sz w:val="22"/>
                <w:szCs w:val="22"/>
              </w:rPr>
            </w:pPr>
            <w:r w:rsidRPr="00F90BA6">
              <w:rPr>
                <w:sz w:val="22"/>
                <w:szCs w:val="22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A6" w:rsidRPr="00F90BA6" w:rsidRDefault="00F90BA6" w:rsidP="00F90BA6">
            <w:pPr>
              <w:jc w:val="center"/>
              <w:rPr>
                <w:sz w:val="22"/>
                <w:szCs w:val="22"/>
              </w:rPr>
            </w:pPr>
            <w:r w:rsidRPr="00F90BA6">
              <w:rPr>
                <w:color w:val="000000"/>
                <w:sz w:val="20"/>
                <w:szCs w:val="20"/>
                <w:lang w:eastAsia="en-US"/>
              </w:rPr>
              <w:t>3,6</w:t>
            </w:r>
          </w:p>
        </w:tc>
      </w:tr>
      <w:tr w:rsidR="00F90BA6" w:rsidRPr="00F90BA6" w:rsidTr="00FD60B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A6" w:rsidRPr="00F90BA6" w:rsidRDefault="00F90BA6" w:rsidP="00F90BA6">
            <w:pPr>
              <w:jc w:val="center"/>
              <w:rPr>
                <w:sz w:val="22"/>
                <w:szCs w:val="22"/>
              </w:rPr>
            </w:pPr>
            <w:r w:rsidRPr="00F90BA6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A6" w:rsidRPr="00F90BA6" w:rsidRDefault="00F90BA6" w:rsidP="00F90BA6">
            <w:pPr>
              <w:tabs>
                <w:tab w:val="left" w:pos="426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90BA6">
              <w:rPr>
                <w:color w:val="000000"/>
                <w:sz w:val="20"/>
                <w:szCs w:val="20"/>
                <w:lang w:eastAsia="en-US"/>
              </w:rPr>
              <w:t>1280,0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A6" w:rsidRPr="00F90BA6" w:rsidRDefault="00F90BA6" w:rsidP="00F90BA6">
            <w:pPr>
              <w:jc w:val="center"/>
              <w:rPr>
                <w:sz w:val="22"/>
                <w:szCs w:val="22"/>
              </w:rPr>
            </w:pPr>
            <w:r w:rsidRPr="00F90BA6">
              <w:rPr>
                <w:sz w:val="22"/>
                <w:szCs w:val="22"/>
              </w:rPr>
              <w:t>882,2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A6" w:rsidRPr="00F90BA6" w:rsidRDefault="00F90BA6" w:rsidP="00F90BA6">
            <w:pPr>
              <w:jc w:val="center"/>
              <w:rPr>
                <w:sz w:val="22"/>
                <w:szCs w:val="22"/>
              </w:rPr>
            </w:pPr>
            <w:r w:rsidRPr="00F90BA6">
              <w:rPr>
                <w:sz w:val="22"/>
                <w:szCs w:val="22"/>
              </w:rPr>
              <w:t>1280,0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A6" w:rsidRPr="00F90BA6" w:rsidRDefault="00F90BA6" w:rsidP="00F90BA6">
            <w:pPr>
              <w:jc w:val="center"/>
              <w:rPr>
                <w:sz w:val="22"/>
                <w:szCs w:val="22"/>
              </w:rPr>
            </w:pPr>
            <w:r w:rsidRPr="00F90BA6">
              <w:rPr>
                <w:sz w:val="22"/>
                <w:szCs w:val="22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A6" w:rsidRPr="00F90BA6" w:rsidRDefault="00F90BA6" w:rsidP="00F90BA6">
            <w:pPr>
              <w:jc w:val="center"/>
              <w:rPr>
                <w:sz w:val="22"/>
                <w:szCs w:val="22"/>
              </w:rPr>
            </w:pPr>
            <w:r w:rsidRPr="00F90BA6">
              <w:rPr>
                <w:sz w:val="22"/>
                <w:szCs w:val="22"/>
              </w:rPr>
              <w:t>631,2</w:t>
            </w:r>
          </w:p>
        </w:tc>
      </w:tr>
      <w:tr w:rsidR="00F90BA6" w:rsidRPr="00F90BA6" w:rsidTr="00FD60B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A6" w:rsidRPr="00F90BA6" w:rsidRDefault="00F90BA6" w:rsidP="00F90BA6">
            <w:pPr>
              <w:jc w:val="center"/>
              <w:rPr>
                <w:sz w:val="22"/>
                <w:szCs w:val="22"/>
              </w:rPr>
            </w:pPr>
            <w:r w:rsidRPr="00F90BA6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A6" w:rsidRPr="00F90BA6" w:rsidRDefault="00F90BA6" w:rsidP="00F90BA6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F90BA6">
              <w:rPr>
                <w:sz w:val="20"/>
                <w:szCs w:val="20"/>
                <w:lang w:eastAsia="en-US"/>
              </w:rPr>
              <w:t>334,1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A6" w:rsidRPr="00F90BA6" w:rsidRDefault="00F90BA6" w:rsidP="00F90BA6">
            <w:pPr>
              <w:jc w:val="center"/>
              <w:rPr>
                <w:sz w:val="22"/>
                <w:szCs w:val="22"/>
              </w:rPr>
            </w:pPr>
            <w:r w:rsidRPr="00F90BA6">
              <w:rPr>
                <w:sz w:val="22"/>
                <w:szCs w:val="22"/>
              </w:rPr>
              <w:t>334,1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A6" w:rsidRPr="00F90BA6" w:rsidRDefault="00F90BA6" w:rsidP="00F90BA6">
            <w:pPr>
              <w:jc w:val="center"/>
              <w:rPr>
                <w:sz w:val="22"/>
                <w:szCs w:val="22"/>
              </w:rPr>
            </w:pPr>
            <w:r w:rsidRPr="00F90BA6">
              <w:rPr>
                <w:sz w:val="22"/>
                <w:szCs w:val="22"/>
              </w:rPr>
              <w:t>31,4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A6" w:rsidRPr="00F90BA6" w:rsidRDefault="00F90BA6" w:rsidP="00F90BA6">
            <w:pPr>
              <w:jc w:val="center"/>
              <w:rPr>
                <w:sz w:val="22"/>
                <w:szCs w:val="22"/>
              </w:rPr>
            </w:pPr>
            <w:r w:rsidRPr="00F90BA6">
              <w:rPr>
                <w:sz w:val="22"/>
                <w:szCs w:val="22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A6" w:rsidRPr="00F90BA6" w:rsidRDefault="00F90BA6" w:rsidP="00F90BA6">
            <w:pPr>
              <w:jc w:val="center"/>
              <w:rPr>
                <w:sz w:val="22"/>
                <w:szCs w:val="22"/>
              </w:rPr>
            </w:pPr>
            <w:r w:rsidRPr="00F90BA6">
              <w:rPr>
                <w:sz w:val="22"/>
                <w:szCs w:val="22"/>
              </w:rPr>
              <w:t>260,1</w:t>
            </w:r>
          </w:p>
        </w:tc>
      </w:tr>
    </w:tbl>
    <w:p w:rsidR="006D6917" w:rsidRDefault="006E4D02" w:rsidP="006E4D02">
      <w:pPr>
        <w:shd w:val="clear" w:color="auto" w:fill="FFFFFF"/>
        <w:spacing w:before="120"/>
        <w:ind w:firstLine="709"/>
        <w:jc w:val="both"/>
      </w:pPr>
      <w:r w:rsidRPr="004426C5">
        <w:t xml:space="preserve">Среди насаждений, поврежденных ветровалом и пораженных болезнями, </w:t>
      </w:r>
      <w:r w:rsidR="00971152">
        <w:t xml:space="preserve">376,5 га находится в </w:t>
      </w:r>
      <w:r w:rsidR="006D6917" w:rsidRPr="004426C5">
        <w:t>особо</w:t>
      </w:r>
      <w:r w:rsidR="00971152">
        <w:t xml:space="preserve"> </w:t>
      </w:r>
      <w:r w:rsidR="006D6917" w:rsidRPr="004426C5">
        <w:t>защитных</w:t>
      </w:r>
      <w:r w:rsidR="00971152">
        <w:t xml:space="preserve"> </w:t>
      </w:r>
      <w:r w:rsidR="006D6917" w:rsidRPr="004426C5">
        <w:t>участках ,</w:t>
      </w:r>
      <w:r w:rsidR="00971152">
        <w:t xml:space="preserve"> </w:t>
      </w:r>
      <w:r w:rsidR="006D6917" w:rsidRPr="004426C5">
        <w:t>из</w:t>
      </w:r>
      <w:r w:rsidR="00971152">
        <w:t xml:space="preserve"> </w:t>
      </w:r>
      <w:r w:rsidR="006D6917" w:rsidRPr="004426C5">
        <w:t>них</w:t>
      </w:r>
      <w:r w:rsidR="00971152">
        <w:t xml:space="preserve"> </w:t>
      </w:r>
      <w:r w:rsidR="006D6917" w:rsidRPr="004426C5">
        <w:t>в</w:t>
      </w:r>
      <w:r w:rsidR="00971152">
        <w:t xml:space="preserve"> </w:t>
      </w:r>
      <w:r w:rsidR="006D6917" w:rsidRPr="004426C5">
        <w:t>берегозащитных участках</w:t>
      </w:r>
      <w:r w:rsidRPr="004426C5">
        <w:t>,</w:t>
      </w:r>
      <w:r w:rsidR="006D6917" w:rsidRPr="004426C5">
        <w:t xml:space="preserve"> расположенные вдоль водных</w:t>
      </w:r>
      <w:r w:rsidR="00971152">
        <w:t xml:space="preserve"> </w:t>
      </w:r>
      <w:r w:rsidR="006D6917" w:rsidRPr="004426C5">
        <w:t>объектов – 291,3 га, в</w:t>
      </w:r>
      <w:r w:rsidR="00971152">
        <w:t xml:space="preserve"> </w:t>
      </w:r>
      <w:r w:rsidR="006D6917" w:rsidRPr="004426C5">
        <w:t>участках лесов вокруг сельских населенных пунктов – 82,4 га</w:t>
      </w:r>
      <w:r w:rsidRPr="004426C5">
        <w:t xml:space="preserve">, </w:t>
      </w:r>
      <w:r w:rsidR="006D6917" w:rsidRPr="004426C5">
        <w:t xml:space="preserve">в участках лесов вокруг </w:t>
      </w:r>
      <w:r w:rsidR="001E19A7" w:rsidRPr="004426C5">
        <w:t>глухариных</w:t>
      </w:r>
      <w:r w:rsidR="006D6917" w:rsidRPr="004426C5">
        <w:t xml:space="preserve"> токов – 2,8 га, из них 324,1 га повреждено ветровалом 2010 года, болезнями поражено 52,4 га.</w:t>
      </w:r>
      <w:r w:rsidR="00971152">
        <w:t xml:space="preserve"> </w:t>
      </w:r>
    </w:p>
    <w:p w:rsidR="00E47DD3" w:rsidRPr="007A587F" w:rsidRDefault="000E2B5D" w:rsidP="00C4677B">
      <w:pPr>
        <w:spacing w:before="120"/>
        <w:ind w:firstLine="709"/>
        <w:jc w:val="both"/>
        <w:rPr>
          <w:rStyle w:val="3"/>
          <w:rFonts w:ascii="Times New Roman" w:hAnsi="Times New Roman" w:cs="Times New Roman"/>
          <w:sz w:val="24"/>
          <w:szCs w:val="24"/>
        </w:rPr>
      </w:pPr>
      <w:r w:rsidRPr="007A587F">
        <w:rPr>
          <w:rStyle w:val="3"/>
          <w:rFonts w:ascii="Times New Roman" w:hAnsi="Times New Roman" w:cs="Times New Roman"/>
          <w:sz w:val="24"/>
          <w:szCs w:val="24"/>
        </w:rPr>
        <w:t>Программой мониторинга также предусмотрена оценка эффективности мер по сохранению и усилению характеристик лесов высокой природоохранной ценности</w:t>
      </w:r>
      <w:r w:rsidRPr="007A587F">
        <w:rPr>
          <w:rStyle w:val="3"/>
          <w:rFonts w:ascii="Times New Roman" w:hAnsi="Times New Roman" w:cs="Times New Roman"/>
          <w:sz w:val="24"/>
          <w:szCs w:val="24"/>
          <w:lang w:eastAsia="en-US" w:bidi="en-US"/>
        </w:rPr>
        <w:t xml:space="preserve">. </w:t>
      </w:r>
      <w:r w:rsidR="00E47DD3" w:rsidRPr="007A587F">
        <w:rPr>
          <w:rStyle w:val="3"/>
          <w:rFonts w:ascii="Times New Roman" w:hAnsi="Times New Roman" w:cs="Times New Roman"/>
          <w:sz w:val="24"/>
          <w:szCs w:val="24"/>
        </w:rPr>
        <w:t>Проводится повыдельная оценка состояния лесных насаждений категории ЛВПЦ, в которых произошли: нарушения, вызванные антропогенным фактором (свалка мусора, повреждения растительности), санитарная рубка, лесной пожар, ветровал, бурелом, снеголом, незаконные рубки, нарушения, вызванные подтоплением территории,</w:t>
      </w:r>
      <w:r w:rsidR="00C4677B" w:rsidRPr="007A587F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="00E47DD3" w:rsidRPr="007A587F">
        <w:rPr>
          <w:rStyle w:val="3"/>
          <w:rFonts w:ascii="Times New Roman" w:hAnsi="Times New Roman" w:cs="Times New Roman"/>
          <w:sz w:val="24"/>
          <w:szCs w:val="24"/>
        </w:rPr>
        <w:t>нарушение режима ЛВПЦ в силу каких-либо причин</w:t>
      </w:r>
      <w:r w:rsidR="00E47DD3" w:rsidRPr="004426C5">
        <w:rPr>
          <w:rStyle w:val="3"/>
          <w:rFonts w:ascii="Times New Roman" w:hAnsi="Times New Roman" w:cs="Times New Roman"/>
          <w:sz w:val="24"/>
          <w:szCs w:val="24"/>
        </w:rPr>
        <w:t>.</w:t>
      </w:r>
      <w:r w:rsidR="00971152">
        <w:rPr>
          <w:rStyle w:val="3"/>
          <w:rFonts w:ascii="Times New Roman" w:hAnsi="Times New Roman" w:cs="Times New Roman"/>
          <w:sz w:val="24"/>
          <w:szCs w:val="24"/>
        </w:rPr>
        <w:t xml:space="preserve"> В 2020</w:t>
      </w:r>
      <w:r w:rsidR="00C4677B" w:rsidRPr="004426C5">
        <w:rPr>
          <w:rStyle w:val="3"/>
          <w:rFonts w:ascii="Times New Roman" w:hAnsi="Times New Roman" w:cs="Times New Roman"/>
          <w:sz w:val="24"/>
          <w:szCs w:val="24"/>
        </w:rPr>
        <w:t xml:space="preserve"> году нарушений в ЛВПЦ не выявлено.</w:t>
      </w:r>
    </w:p>
    <w:p w:rsidR="00E47DD3" w:rsidRPr="007A587F" w:rsidRDefault="00E47DD3" w:rsidP="00C4677B">
      <w:pPr>
        <w:pStyle w:val="39"/>
        <w:widowControl w:val="0"/>
        <w:spacing w:before="240" w:after="120"/>
        <w:ind w:firstLine="0"/>
        <w:jc w:val="center"/>
        <w:rPr>
          <w:rStyle w:val="3"/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7A587F">
        <w:rPr>
          <w:rStyle w:val="3"/>
          <w:rFonts w:ascii="Times New Roman" w:hAnsi="Times New Roman" w:cs="Times New Roman"/>
          <w:b/>
          <w:color w:val="auto"/>
          <w:sz w:val="24"/>
          <w:szCs w:val="24"/>
          <w:lang w:val="ru-RU"/>
        </w:rPr>
        <w:t>1</w:t>
      </w:r>
      <w:r w:rsidR="006E4D02">
        <w:rPr>
          <w:rStyle w:val="3"/>
          <w:rFonts w:ascii="Times New Roman" w:hAnsi="Times New Roman" w:cs="Times New Roman"/>
          <w:b/>
          <w:color w:val="auto"/>
          <w:sz w:val="24"/>
          <w:szCs w:val="24"/>
          <w:lang w:val="ru-RU"/>
        </w:rPr>
        <w:t>1</w:t>
      </w:r>
      <w:r w:rsidRPr="007A587F">
        <w:rPr>
          <w:rStyle w:val="3"/>
          <w:rFonts w:ascii="Times New Roman" w:hAnsi="Times New Roman" w:cs="Times New Roman"/>
          <w:b/>
          <w:color w:val="auto"/>
          <w:sz w:val="24"/>
          <w:szCs w:val="24"/>
          <w:lang w:val="ru-RU"/>
        </w:rPr>
        <w:t>. Мониторинг системы репрезентативных участков</w:t>
      </w:r>
    </w:p>
    <w:p w:rsidR="00FB7485" w:rsidRDefault="00642AB9" w:rsidP="00FB7485">
      <w:pPr>
        <w:pStyle w:val="39"/>
        <w:spacing w:before="0" w:after="0"/>
        <w:ind w:firstLine="708"/>
        <w:jc w:val="both"/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7A587F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</w:t>
      </w:r>
      <w:r w:rsidR="00C4677B" w:rsidRPr="007A587F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>границах аренд</w:t>
      </w:r>
      <w:r w:rsidR="006E4D02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ы </w:t>
      </w:r>
      <w:r w:rsidR="00C4677B" w:rsidRPr="007A587F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>создана систем</w:t>
      </w:r>
      <w:r w:rsidR="008A0E4F" w:rsidRPr="007A587F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>а</w:t>
      </w:r>
      <w:r w:rsidR="00C4677B" w:rsidRPr="007A587F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охраняемых участков</w:t>
      </w:r>
      <w:r w:rsidR="00FB7485" w:rsidRPr="007A587F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площадью</w:t>
      </w:r>
      <w:r w:rsidR="006E4D02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988,5 </w:t>
      </w:r>
      <w:r w:rsidR="00FB7485" w:rsidRPr="007A587F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>га</w:t>
      </w:r>
      <w:r w:rsidR="006E4D02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(договор</w:t>
      </w:r>
      <w:r w:rsidR="00971152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6E4D02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>№ 635) и 683 га (договор № 72)</w:t>
      </w:r>
      <w:r w:rsidR="00FB7485" w:rsidRPr="007A587F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>, о</w:t>
      </w:r>
      <w:r w:rsidR="00C4677B" w:rsidRPr="007A587F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>беспечивающих сохранение всего биоразнообразия флоры</w:t>
      </w:r>
      <w:r w:rsidR="00971152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C4677B" w:rsidRPr="007A587F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>и</w:t>
      </w:r>
      <w:r w:rsidR="00971152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C4677B" w:rsidRPr="007A587F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фауны, ландшафтов, экосистем</w:t>
      </w:r>
      <w:r w:rsidR="00971152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C4677B" w:rsidRPr="007A587F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>и мест обитания данной территории.</w:t>
      </w:r>
      <w:r w:rsidR="00FB7485" w:rsidRPr="007A587F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Информация о площади разных типов леса, </w:t>
      </w:r>
      <w:r w:rsidR="00E47DD3" w:rsidRPr="007A587F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>входящих в состав системы репрезентативных участков</w:t>
      </w:r>
      <w:r w:rsidR="00FB7485" w:rsidRPr="007A587F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>, приведена выше в таб</w:t>
      </w:r>
      <w:r w:rsidR="001C4294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</w:t>
      </w:r>
      <w:r w:rsidRPr="007A587F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>1</w:t>
      </w:r>
      <w:r w:rsidR="007B567F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>6-17</w:t>
      </w:r>
      <w:r w:rsidR="00FB7485" w:rsidRPr="007A587F">
        <w:rPr>
          <w:rStyle w:val="3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Сформированную систему эталонных участков можно считать репрезентативной, так как в ее состав включены все основные типы леса, выявленные на территории аренды по материалам лесной таксации, а также редкие типы лесных сообществ. </w:t>
      </w:r>
    </w:p>
    <w:p w:rsidR="006E7D41" w:rsidRPr="007A587F" w:rsidRDefault="006E7D41" w:rsidP="006E7D41">
      <w:pPr>
        <w:pStyle w:val="39"/>
        <w:spacing w:before="0" w:after="0"/>
        <w:ind w:firstLine="708"/>
        <w:jc w:val="both"/>
        <w:rPr>
          <w:rStyle w:val="3"/>
          <w:rFonts w:ascii="Times New Roman" w:hAnsi="Times New Roman" w:cs="Times New Roman"/>
          <w:sz w:val="24"/>
          <w:szCs w:val="24"/>
          <w:lang w:val="ru-RU"/>
        </w:rPr>
      </w:pPr>
      <w:r w:rsidRPr="007A587F">
        <w:rPr>
          <w:rStyle w:val="3"/>
          <w:rFonts w:ascii="Times New Roman" w:hAnsi="Times New Roman" w:cs="Times New Roman"/>
          <w:sz w:val="24"/>
          <w:szCs w:val="24"/>
          <w:lang w:val="ru-RU"/>
        </w:rPr>
        <w:t xml:space="preserve">Для оценки эффективности мер по сохранению лесов, входящих в состав системы репрезентативных участков, проводится оценка состояния участков репрезентативной системы, в которых произошли какие-либо нарушения. По итогам календарного года составляется сводный отчет с указанием площадей пострадавших лесов системы репрезентативных участков, делается анализ причин повреждения древостоев, принятых компенсационных мер. </w:t>
      </w:r>
      <w:r w:rsidR="007A0CEA">
        <w:rPr>
          <w:rStyle w:val="3"/>
          <w:rFonts w:ascii="Times New Roman" w:hAnsi="Times New Roman" w:cs="Times New Roman"/>
          <w:sz w:val="24"/>
          <w:szCs w:val="24"/>
          <w:lang w:val="ru-RU"/>
        </w:rPr>
        <w:t>В 2020</w:t>
      </w:r>
      <w:r w:rsidRPr="004426C5">
        <w:rPr>
          <w:rStyle w:val="3"/>
          <w:rFonts w:ascii="Times New Roman" w:hAnsi="Times New Roman" w:cs="Times New Roman"/>
          <w:sz w:val="24"/>
          <w:szCs w:val="24"/>
          <w:lang w:val="ru-RU"/>
        </w:rPr>
        <w:t xml:space="preserve"> году каких-либо негативных изменений характеристик лесов, входящих в состав системы репрезентативных участков, не выявлено.</w:t>
      </w:r>
      <w:r w:rsidR="00971152">
        <w:rPr>
          <w:rStyle w:val="3"/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41068" w:rsidRPr="00412EDA" w:rsidRDefault="00F41068" w:rsidP="00F41068">
      <w:pPr>
        <w:ind w:firstLine="709"/>
        <w:jc w:val="right"/>
        <w:rPr>
          <w:b/>
        </w:rPr>
      </w:pPr>
      <w:r w:rsidRPr="00412EDA">
        <w:rPr>
          <w:b/>
        </w:rPr>
        <w:t>Таблица</w:t>
      </w:r>
      <w:r w:rsidR="00971152">
        <w:rPr>
          <w:b/>
        </w:rPr>
        <w:t xml:space="preserve"> </w:t>
      </w:r>
      <w:r w:rsidR="00642AB9">
        <w:rPr>
          <w:b/>
        </w:rPr>
        <w:t>1</w:t>
      </w:r>
      <w:r w:rsidR="00511E49">
        <w:rPr>
          <w:b/>
        </w:rPr>
        <w:t>8</w:t>
      </w:r>
    </w:p>
    <w:p w:rsidR="005E59A3" w:rsidRPr="005E59A3" w:rsidRDefault="00F41068" w:rsidP="001C4294">
      <w:pPr>
        <w:autoSpaceDE w:val="0"/>
        <w:autoSpaceDN w:val="0"/>
        <w:adjustRightInd w:val="0"/>
        <w:spacing w:after="120"/>
        <w:jc w:val="center"/>
        <w:rPr>
          <w:b/>
        </w:rPr>
      </w:pPr>
      <w:r>
        <w:rPr>
          <w:b/>
        </w:rPr>
        <w:t>Площади разных типов местообитаний в границах аренды</w:t>
      </w:r>
      <w:r w:rsidR="00971152">
        <w:rPr>
          <w:b/>
        </w:rPr>
        <w:t xml:space="preserve"> </w:t>
      </w:r>
      <w:r w:rsidR="005E59A3" w:rsidRPr="005E59A3">
        <w:rPr>
          <w:b/>
        </w:rPr>
        <w:t>(дог. № 72)</w:t>
      </w:r>
      <w:r w:rsidR="00FD60B8">
        <w:rPr>
          <w:b/>
        </w:rPr>
        <w:t xml:space="preserve"> 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44"/>
        <w:gridCol w:w="2127"/>
        <w:gridCol w:w="2126"/>
        <w:gridCol w:w="850"/>
      </w:tblGrid>
      <w:tr w:rsidR="005E59A3" w:rsidRPr="005E59A3" w:rsidTr="001C4294">
        <w:trPr>
          <w:jc w:val="center"/>
        </w:trPr>
        <w:tc>
          <w:tcPr>
            <w:tcW w:w="4644" w:type="dxa"/>
            <w:vMerge w:val="restart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  <w:rPr>
                <w:sz w:val="22"/>
                <w:szCs w:val="22"/>
              </w:rPr>
            </w:pPr>
            <w:r w:rsidRPr="005E59A3">
              <w:rPr>
                <w:sz w:val="22"/>
                <w:szCs w:val="22"/>
              </w:rPr>
              <w:t>Типы леса</w:t>
            </w:r>
          </w:p>
        </w:tc>
        <w:tc>
          <w:tcPr>
            <w:tcW w:w="4253" w:type="dxa"/>
            <w:gridSpan w:val="2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  <w:rPr>
                <w:sz w:val="22"/>
                <w:szCs w:val="22"/>
              </w:rPr>
            </w:pPr>
            <w:r w:rsidRPr="005E59A3">
              <w:rPr>
                <w:sz w:val="22"/>
                <w:szCs w:val="22"/>
              </w:rPr>
              <w:t>Площадь, га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  <w:rPr>
                <w:sz w:val="22"/>
                <w:szCs w:val="22"/>
              </w:rPr>
            </w:pPr>
            <w:r w:rsidRPr="005E59A3">
              <w:rPr>
                <w:sz w:val="22"/>
                <w:szCs w:val="22"/>
              </w:rPr>
              <w:t>%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vMerge/>
            <w:shd w:val="clear" w:color="auto" w:fill="FFFFFF" w:themeFill="background1"/>
          </w:tcPr>
          <w:p w:rsidR="005E59A3" w:rsidRPr="005E59A3" w:rsidRDefault="005E59A3" w:rsidP="005E59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  <w:rPr>
                <w:sz w:val="22"/>
                <w:szCs w:val="22"/>
              </w:rPr>
            </w:pPr>
            <w:r w:rsidRPr="005E59A3">
              <w:rPr>
                <w:sz w:val="22"/>
                <w:szCs w:val="22"/>
              </w:rPr>
              <w:t>Сертифицируемая территория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5E59A3">
              <w:rPr>
                <w:sz w:val="22"/>
                <w:szCs w:val="22"/>
              </w:rPr>
              <w:t>Сеть</w:t>
            </w:r>
            <w:r w:rsidR="00971152">
              <w:rPr>
                <w:sz w:val="22"/>
                <w:szCs w:val="22"/>
              </w:rPr>
              <w:t xml:space="preserve"> </w:t>
            </w:r>
            <w:r w:rsidRPr="005E59A3">
              <w:rPr>
                <w:sz w:val="22"/>
                <w:szCs w:val="22"/>
              </w:rPr>
              <w:t>репрезентативных участков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5E59A3" w:rsidRPr="005E59A3" w:rsidRDefault="005E59A3" w:rsidP="005E59A3">
            <w:pPr>
              <w:jc w:val="center"/>
              <w:rPr>
                <w:sz w:val="22"/>
                <w:szCs w:val="22"/>
              </w:rPr>
            </w:pP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pPr>
              <w:tabs>
                <w:tab w:val="left" w:pos="2412"/>
              </w:tabs>
              <w:rPr>
                <w:color w:val="000000"/>
              </w:rPr>
            </w:pPr>
            <w:r w:rsidRPr="005E59A3">
              <w:rPr>
                <w:color w:val="000000"/>
              </w:rPr>
              <w:t>Сосняк майниково-брусничный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1,0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1,0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pPr>
              <w:tabs>
                <w:tab w:val="left" w:pos="2412"/>
              </w:tabs>
              <w:rPr>
                <w:color w:val="000000"/>
              </w:rPr>
            </w:pPr>
            <w:r w:rsidRPr="005E59A3">
              <w:rPr>
                <w:color w:val="000000"/>
              </w:rPr>
              <w:t>Сосняк майниково-черничный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9,8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7,0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71,4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pPr>
              <w:tabs>
                <w:tab w:val="left" w:pos="2412"/>
              </w:tabs>
              <w:rPr>
                <w:color w:val="000000"/>
              </w:rPr>
            </w:pPr>
            <w:r w:rsidRPr="005E59A3">
              <w:rPr>
                <w:color w:val="000000"/>
              </w:rPr>
              <w:t>Сосняк долгомошный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3,9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3,9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pPr>
              <w:tabs>
                <w:tab w:val="left" w:pos="2412"/>
              </w:tabs>
              <w:rPr>
                <w:color w:val="000000"/>
              </w:rPr>
            </w:pPr>
            <w:r w:rsidRPr="005E59A3">
              <w:rPr>
                <w:color w:val="000000"/>
              </w:rPr>
              <w:t>Сосняк сфагновый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54,3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32,0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58,9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pPr>
              <w:tabs>
                <w:tab w:val="left" w:pos="2412"/>
              </w:tabs>
              <w:rPr>
                <w:color w:val="000000"/>
              </w:rPr>
            </w:pPr>
            <w:r w:rsidRPr="005E59A3">
              <w:rPr>
                <w:color w:val="000000"/>
              </w:rPr>
              <w:t xml:space="preserve">Сосняк травяной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37,8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5,3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14,0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pPr>
              <w:tabs>
                <w:tab w:val="left" w:pos="2412"/>
              </w:tabs>
              <w:rPr>
                <w:color w:val="000000"/>
                <w:vertAlign w:val="superscript"/>
              </w:rPr>
            </w:pPr>
            <w:r w:rsidRPr="005E59A3">
              <w:rPr>
                <w:color w:val="000000"/>
              </w:rPr>
              <w:t xml:space="preserve">Ельник брусничный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6,1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</w:pPr>
            <w:r w:rsidRPr="005E59A3">
              <w:t>6,1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pPr>
              <w:tabs>
                <w:tab w:val="left" w:pos="2412"/>
              </w:tabs>
              <w:rPr>
                <w:color w:val="000000"/>
              </w:rPr>
            </w:pPr>
            <w:r w:rsidRPr="005E59A3">
              <w:rPr>
                <w:color w:val="000000"/>
              </w:rPr>
              <w:t>Ельник черничный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13,7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</w:pPr>
            <w:r w:rsidRPr="005E59A3">
              <w:t>1,4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10,2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pPr>
              <w:tabs>
                <w:tab w:val="left" w:pos="2412"/>
              </w:tabs>
              <w:rPr>
                <w:color w:val="000000"/>
              </w:rPr>
            </w:pPr>
            <w:r w:rsidRPr="005E59A3">
              <w:rPr>
                <w:color w:val="000000"/>
              </w:rPr>
              <w:t>Ельник кисличный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410,4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</w:pPr>
            <w:r w:rsidRPr="005E59A3">
              <w:t>36,7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8,9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pPr>
              <w:tabs>
                <w:tab w:val="left" w:pos="2412"/>
              </w:tabs>
              <w:rPr>
                <w:color w:val="000000"/>
              </w:rPr>
            </w:pPr>
            <w:r w:rsidRPr="005E59A3">
              <w:rPr>
                <w:color w:val="000000"/>
              </w:rPr>
              <w:t>Ельник липовый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43,9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</w:pPr>
            <w:r w:rsidRPr="005E59A3">
              <w:t>3,1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7,1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pPr>
              <w:tabs>
                <w:tab w:val="left" w:pos="2412"/>
              </w:tabs>
              <w:rPr>
                <w:color w:val="000000"/>
              </w:rPr>
            </w:pPr>
            <w:r w:rsidRPr="005E59A3">
              <w:rPr>
                <w:color w:val="000000"/>
              </w:rPr>
              <w:t>Ельник приручейный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81,7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</w:pPr>
            <w:r w:rsidRPr="005E59A3">
              <w:t>74,1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90,7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pPr>
              <w:tabs>
                <w:tab w:val="left" w:pos="2412"/>
              </w:tabs>
              <w:rPr>
                <w:color w:val="000000"/>
              </w:rPr>
            </w:pPr>
            <w:r w:rsidRPr="005E59A3">
              <w:rPr>
                <w:color w:val="000000"/>
              </w:rPr>
              <w:t xml:space="preserve">Ельник сфагновый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3,4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</w:pPr>
            <w:r w:rsidRPr="005E59A3">
              <w:t>2,2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64,7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r w:rsidRPr="005E59A3">
              <w:rPr>
                <w:color w:val="000000"/>
              </w:rPr>
              <w:t xml:space="preserve">Березняк черничный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  <w:rPr>
                <w:color w:val="000000"/>
              </w:rPr>
            </w:pPr>
            <w:r w:rsidRPr="005E59A3">
              <w:rPr>
                <w:color w:val="000000"/>
              </w:rPr>
              <w:t>257,3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  <w:rPr>
                <w:color w:val="000000"/>
              </w:rPr>
            </w:pPr>
            <w:r w:rsidRPr="005E59A3">
              <w:rPr>
                <w:color w:val="000000"/>
              </w:rPr>
              <w:t>12,5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4,9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pPr>
              <w:rPr>
                <w:color w:val="000000"/>
              </w:rPr>
            </w:pPr>
            <w:r w:rsidRPr="005E59A3">
              <w:rPr>
                <w:color w:val="000000"/>
              </w:rPr>
              <w:t>Березняк травяной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  <w:rPr>
                <w:color w:val="000000"/>
              </w:rPr>
            </w:pPr>
            <w:r w:rsidRPr="005E59A3">
              <w:rPr>
                <w:color w:val="000000"/>
              </w:rPr>
              <w:t>36,2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  <w:rPr>
                <w:color w:val="000000"/>
              </w:rPr>
            </w:pPr>
            <w:r w:rsidRPr="005E59A3">
              <w:rPr>
                <w:color w:val="000000"/>
              </w:rPr>
              <w:t>1,7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4,7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r w:rsidRPr="005E59A3">
              <w:rPr>
                <w:color w:val="000000"/>
              </w:rPr>
              <w:t xml:space="preserve">Березняк кисличный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  <w:rPr>
                <w:color w:val="000000"/>
              </w:rPr>
            </w:pPr>
            <w:r w:rsidRPr="005E59A3">
              <w:rPr>
                <w:color w:val="000000"/>
              </w:rPr>
              <w:t>1292,7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  <w:rPr>
                <w:color w:val="000000"/>
              </w:rPr>
            </w:pPr>
            <w:r w:rsidRPr="005E59A3">
              <w:rPr>
                <w:color w:val="000000"/>
              </w:rPr>
              <w:t>87,6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6,8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r w:rsidRPr="005E59A3">
              <w:rPr>
                <w:color w:val="000000"/>
              </w:rPr>
              <w:t xml:space="preserve">Березняк липовый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  <w:rPr>
                <w:color w:val="000000"/>
              </w:rPr>
            </w:pPr>
            <w:r w:rsidRPr="005E59A3">
              <w:rPr>
                <w:color w:val="000000"/>
              </w:rPr>
              <w:t>1243,0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  <w:rPr>
                <w:color w:val="000000"/>
              </w:rPr>
            </w:pPr>
            <w:r w:rsidRPr="005E59A3">
              <w:rPr>
                <w:color w:val="000000"/>
              </w:rPr>
              <w:t>26,7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2,1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pPr>
              <w:rPr>
                <w:color w:val="000000"/>
              </w:rPr>
            </w:pPr>
            <w:r w:rsidRPr="005E59A3">
              <w:rPr>
                <w:color w:val="000000"/>
              </w:rPr>
              <w:t xml:space="preserve">Березняк приручейный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  <w:rPr>
                <w:color w:val="000000"/>
              </w:rPr>
            </w:pPr>
            <w:r w:rsidRPr="005E59A3">
              <w:rPr>
                <w:color w:val="000000"/>
              </w:rPr>
              <w:t>405,9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  <w:rPr>
                <w:color w:val="000000"/>
              </w:rPr>
            </w:pPr>
            <w:r w:rsidRPr="005E59A3">
              <w:rPr>
                <w:color w:val="000000"/>
              </w:rPr>
              <w:t>72,7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17,9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pPr>
              <w:tabs>
                <w:tab w:val="left" w:pos="2412"/>
              </w:tabs>
              <w:ind w:right="-113"/>
              <w:rPr>
                <w:color w:val="000000"/>
              </w:rPr>
            </w:pPr>
            <w:r w:rsidRPr="005E59A3">
              <w:rPr>
                <w:color w:val="000000"/>
              </w:rPr>
              <w:t xml:space="preserve">Березняк долгомошный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  <w:rPr>
                <w:color w:val="000000"/>
              </w:rPr>
            </w:pPr>
            <w:r w:rsidRPr="005E59A3">
              <w:rPr>
                <w:color w:val="000000"/>
              </w:rPr>
              <w:t>71,5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  <w:rPr>
                <w:color w:val="000000"/>
              </w:rPr>
            </w:pPr>
            <w:r w:rsidRPr="005E59A3">
              <w:rPr>
                <w:color w:val="000000"/>
              </w:rPr>
              <w:t>7,8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10,9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pPr>
              <w:tabs>
                <w:tab w:val="left" w:pos="2412"/>
              </w:tabs>
              <w:ind w:right="-113"/>
              <w:rPr>
                <w:color w:val="000000"/>
              </w:rPr>
            </w:pPr>
            <w:r w:rsidRPr="005E59A3">
              <w:rPr>
                <w:color w:val="000000"/>
              </w:rPr>
              <w:t xml:space="preserve">Березняк сфагновый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  <w:rPr>
                <w:color w:val="000000"/>
              </w:rPr>
            </w:pPr>
            <w:r w:rsidRPr="005E59A3">
              <w:rPr>
                <w:color w:val="000000"/>
              </w:rPr>
              <w:t>24,6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  <w:rPr>
                <w:color w:val="000000"/>
              </w:rPr>
            </w:pPr>
            <w:r w:rsidRPr="005E59A3">
              <w:rPr>
                <w:color w:val="000000"/>
              </w:rPr>
              <w:t>23,3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94,7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pPr>
              <w:tabs>
                <w:tab w:val="left" w:pos="2412"/>
              </w:tabs>
              <w:ind w:right="-113"/>
              <w:rPr>
                <w:color w:val="000000"/>
              </w:rPr>
            </w:pPr>
            <w:r w:rsidRPr="005E59A3">
              <w:rPr>
                <w:color w:val="000000"/>
              </w:rPr>
              <w:t xml:space="preserve">Березняк таволговый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  <w:rPr>
                <w:color w:val="000000"/>
              </w:rPr>
            </w:pPr>
            <w:r w:rsidRPr="005E59A3">
              <w:rPr>
                <w:color w:val="000000"/>
              </w:rPr>
              <w:t>93,8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  <w:rPr>
                <w:color w:val="000000"/>
              </w:rPr>
            </w:pPr>
            <w:r w:rsidRPr="005E59A3">
              <w:rPr>
                <w:color w:val="000000"/>
              </w:rPr>
              <w:t>38,0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40,5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pPr>
              <w:ind w:right="-113"/>
              <w:rPr>
                <w:vertAlign w:val="superscript"/>
              </w:rPr>
            </w:pPr>
            <w:r w:rsidRPr="005E59A3">
              <w:t xml:space="preserve">Сероольшаник </w:t>
            </w:r>
            <w:r w:rsidRPr="005E59A3">
              <w:rPr>
                <w:color w:val="000000"/>
              </w:rPr>
              <w:t xml:space="preserve">таволговый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1,1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pPr>
              <w:ind w:right="-113"/>
            </w:pPr>
            <w:r w:rsidRPr="005E59A3">
              <w:t xml:space="preserve">Черноольшаник приручейный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87,6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81,0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pPr>
              <w:ind w:right="-113"/>
            </w:pPr>
            <w:r w:rsidRPr="005E59A3">
              <w:t xml:space="preserve">Черноольшаник </w:t>
            </w:r>
            <w:r w:rsidRPr="005E59A3">
              <w:rPr>
                <w:color w:val="000000"/>
              </w:rPr>
              <w:t>таволговый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211,4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91,0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43,0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pPr>
              <w:tabs>
                <w:tab w:val="left" w:pos="2412"/>
              </w:tabs>
              <w:rPr>
                <w:color w:val="000000"/>
              </w:rPr>
            </w:pPr>
            <w:r w:rsidRPr="005E59A3">
              <w:rPr>
                <w:color w:val="000000"/>
              </w:rPr>
              <w:t>Осинник черничный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7,0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3,1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44,3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pPr>
              <w:tabs>
                <w:tab w:val="left" w:pos="2412"/>
              </w:tabs>
              <w:rPr>
                <w:color w:val="000000"/>
              </w:rPr>
            </w:pPr>
            <w:r w:rsidRPr="005E59A3">
              <w:rPr>
                <w:color w:val="000000"/>
              </w:rPr>
              <w:t>Осинник кисличный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485,3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19,8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4,1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r w:rsidRPr="005E59A3">
              <w:rPr>
                <w:color w:val="000000"/>
              </w:rPr>
              <w:t>Осинник липовый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220,9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7,8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pPr>
              <w:rPr>
                <w:color w:val="000000"/>
              </w:rPr>
            </w:pPr>
            <w:r w:rsidRPr="005E59A3">
              <w:rPr>
                <w:color w:val="000000"/>
                <w:lang w:val="en-US"/>
              </w:rPr>
              <w:t xml:space="preserve">Осинник травяной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7,8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2,5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32,1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pPr>
              <w:rPr>
                <w:color w:val="000000"/>
              </w:rPr>
            </w:pPr>
            <w:r w:rsidRPr="005E59A3">
              <w:rPr>
                <w:color w:val="000000"/>
              </w:rPr>
              <w:t xml:space="preserve">Осинник долгомошный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41,4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32,1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77,5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pPr>
              <w:rPr>
                <w:color w:val="000000"/>
              </w:rPr>
            </w:pPr>
            <w:r w:rsidRPr="005E59A3">
              <w:rPr>
                <w:color w:val="000000"/>
              </w:rPr>
              <w:t xml:space="preserve">Осинник приручейный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2,6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2,6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r w:rsidRPr="005E59A3">
              <w:t>Общая площадь</w:t>
            </w:r>
            <w:r w:rsidR="00971152">
              <w:t xml:space="preserve"> </w:t>
            </w:r>
          </w:p>
        </w:tc>
        <w:tc>
          <w:tcPr>
            <w:tcW w:w="2127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</w:rPr>
            </w:pPr>
            <w:r w:rsidRPr="005E59A3">
              <w:rPr>
                <w:color w:val="000000"/>
              </w:rPr>
              <w:t>5156,1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</w:rPr>
            </w:pPr>
            <w:r w:rsidRPr="005E59A3">
              <w:rPr>
                <w:color w:val="000000"/>
              </w:rPr>
              <w:t>683,0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</w:rPr>
            </w:pPr>
            <w:r w:rsidRPr="005E59A3">
              <w:rPr>
                <w:color w:val="000000"/>
              </w:rPr>
              <w:t>13,2</w:t>
            </w:r>
          </w:p>
        </w:tc>
      </w:tr>
    </w:tbl>
    <w:p w:rsidR="005E59A3" w:rsidRPr="005E59A3" w:rsidRDefault="005E59A3" w:rsidP="005E59A3">
      <w:pPr>
        <w:spacing w:before="240"/>
        <w:ind w:firstLine="709"/>
        <w:jc w:val="right"/>
        <w:rPr>
          <w:b/>
        </w:rPr>
      </w:pPr>
      <w:r w:rsidRPr="005E59A3">
        <w:rPr>
          <w:b/>
        </w:rPr>
        <w:t xml:space="preserve">Таблица </w:t>
      </w:r>
      <w:r w:rsidR="00511E49">
        <w:rPr>
          <w:b/>
        </w:rPr>
        <w:t>19</w:t>
      </w:r>
    </w:p>
    <w:p w:rsidR="005E59A3" w:rsidRPr="00FD60B8" w:rsidRDefault="001C4294" w:rsidP="005E59A3">
      <w:pPr>
        <w:spacing w:after="120"/>
        <w:jc w:val="center"/>
        <w:rPr>
          <w:b/>
        </w:rPr>
      </w:pPr>
      <w:r>
        <w:rPr>
          <w:b/>
        </w:rPr>
        <w:t>Площади разных типов местообитаний в границах аренды</w:t>
      </w:r>
      <w:r w:rsidRPr="005E59A3">
        <w:rPr>
          <w:b/>
        </w:rPr>
        <w:t xml:space="preserve"> </w:t>
      </w:r>
      <w:r w:rsidR="005E59A3" w:rsidRPr="005E59A3">
        <w:rPr>
          <w:b/>
        </w:rPr>
        <w:t>(дог. № 635)</w:t>
      </w:r>
      <w:r w:rsidR="00FD60B8" w:rsidRPr="00FD60B8">
        <w:rPr>
          <w:b/>
        </w:rPr>
        <w:t xml:space="preserve"> 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44"/>
        <w:gridCol w:w="2127"/>
        <w:gridCol w:w="2126"/>
        <w:gridCol w:w="850"/>
      </w:tblGrid>
      <w:tr w:rsidR="005E59A3" w:rsidRPr="005E59A3" w:rsidTr="001C4294">
        <w:trPr>
          <w:jc w:val="center"/>
        </w:trPr>
        <w:tc>
          <w:tcPr>
            <w:tcW w:w="4644" w:type="dxa"/>
            <w:vMerge w:val="restart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  <w:rPr>
                <w:sz w:val="22"/>
                <w:szCs w:val="22"/>
              </w:rPr>
            </w:pPr>
            <w:r w:rsidRPr="005E59A3">
              <w:rPr>
                <w:sz w:val="22"/>
                <w:szCs w:val="22"/>
              </w:rPr>
              <w:t>Типы леса</w:t>
            </w:r>
          </w:p>
        </w:tc>
        <w:tc>
          <w:tcPr>
            <w:tcW w:w="4253" w:type="dxa"/>
            <w:gridSpan w:val="2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  <w:rPr>
                <w:sz w:val="22"/>
                <w:szCs w:val="22"/>
              </w:rPr>
            </w:pPr>
            <w:r w:rsidRPr="005E59A3">
              <w:rPr>
                <w:sz w:val="22"/>
                <w:szCs w:val="22"/>
              </w:rPr>
              <w:t>Площадь, га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  <w:rPr>
                <w:sz w:val="22"/>
                <w:szCs w:val="22"/>
              </w:rPr>
            </w:pPr>
            <w:r w:rsidRPr="005E59A3">
              <w:rPr>
                <w:sz w:val="22"/>
                <w:szCs w:val="22"/>
              </w:rPr>
              <w:t>%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vMerge/>
            <w:shd w:val="clear" w:color="auto" w:fill="FFFFFF" w:themeFill="background1"/>
          </w:tcPr>
          <w:p w:rsidR="005E59A3" w:rsidRPr="005E59A3" w:rsidRDefault="005E59A3" w:rsidP="005E59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  <w:rPr>
                <w:sz w:val="22"/>
                <w:szCs w:val="22"/>
              </w:rPr>
            </w:pPr>
            <w:r w:rsidRPr="005E59A3">
              <w:rPr>
                <w:sz w:val="22"/>
                <w:szCs w:val="22"/>
              </w:rPr>
              <w:t>Сертифицируемая территория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5E59A3">
              <w:rPr>
                <w:sz w:val="22"/>
                <w:szCs w:val="22"/>
              </w:rPr>
              <w:t>Сеть</w:t>
            </w:r>
            <w:r w:rsidR="00971152">
              <w:rPr>
                <w:sz w:val="22"/>
                <w:szCs w:val="22"/>
              </w:rPr>
              <w:t xml:space="preserve"> </w:t>
            </w:r>
            <w:r w:rsidRPr="005E59A3">
              <w:rPr>
                <w:sz w:val="22"/>
                <w:szCs w:val="22"/>
              </w:rPr>
              <w:t>репрезентативных участков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5E59A3" w:rsidRPr="005E59A3" w:rsidRDefault="005E59A3" w:rsidP="005E59A3">
            <w:pPr>
              <w:jc w:val="center"/>
              <w:rPr>
                <w:sz w:val="22"/>
                <w:szCs w:val="22"/>
              </w:rPr>
            </w:pP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pPr>
              <w:tabs>
                <w:tab w:val="left" w:pos="2412"/>
              </w:tabs>
              <w:rPr>
                <w:color w:val="000000"/>
              </w:rPr>
            </w:pPr>
            <w:r w:rsidRPr="005E59A3">
              <w:rPr>
                <w:color w:val="000000"/>
              </w:rPr>
              <w:t>Сосняк брусничный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11,9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1,6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13,4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pPr>
              <w:tabs>
                <w:tab w:val="left" w:pos="2412"/>
              </w:tabs>
              <w:rPr>
                <w:color w:val="000000"/>
              </w:rPr>
            </w:pPr>
            <w:r w:rsidRPr="005E59A3">
              <w:rPr>
                <w:color w:val="000000"/>
              </w:rPr>
              <w:t>Сосняк майниково-брусничный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115,4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4,6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pPr>
              <w:tabs>
                <w:tab w:val="left" w:pos="2412"/>
              </w:tabs>
              <w:rPr>
                <w:color w:val="000000"/>
              </w:rPr>
            </w:pPr>
            <w:r w:rsidRPr="005E59A3">
              <w:rPr>
                <w:color w:val="000000"/>
              </w:rPr>
              <w:t>Сосняк майниково-черничный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144,9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6,3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4,3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pPr>
              <w:tabs>
                <w:tab w:val="left" w:pos="2412"/>
              </w:tabs>
              <w:rPr>
                <w:color w:val="000000"/>
              </w:rPr>
            </w:pPr>
            <w:r w:rsidRPr="005E59A3">
              <w:rPr>
                <w:color w:val="000000"/>
              </w:rPr>
              <w:t>Сосняк черничный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  <w:rPr>
                <w:vertAlign w:val="superscript"/>
              </w:rPr>
            </w:pPr>
            <w:r w:rsidRPr="005E59A3">
              <w:t>6,3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3,0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47,6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pPr>
              <w:tabs>
                <w:tab w:val="left" w:pos="2412"/>
              </w:tabs>
              <w:rPr>
                <w:color w:val="000000"/>
              </w:rPr>
            </w:pPr>
            <w:r w:rsidRPr="005E59A3">
              <w:rPr>
                <w:color w:val="000000"/>
              </w:rPr>
              <w:t>Сосняк кисличный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11,1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5,5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49,5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pPr>
              <w:tabs>
                <w:tab w:val="left" w:pos="2412"/>
              </w:tabs>
            </w:pPr>
            <w:r w:rsidRPr="005E59A3">
              <w:t>Сосняк травяной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13,9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11,5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sz w:val="22"/>
                <w:szCs w:val="22"/>
              </w:rPr>
            </w:pPr>
            <w:r w:rsidRPr="005E59A3">
              <w:rPr>
                <w:sz w:val="22"/>
                <w:szCs w:val="22"/>
              </w:rPr>
              <w:t>82,7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pPr>
              <w:tabs>
                <w:tab w:val="left" w:pos="2412"/>
              </w:tabs>
              <w:rPr>
                <w:color w:val="000000"/>
              </w:rPr>
            </w:pPr>
            <w:r w:rsidRPr="005E59A3">
              <w:rPr>
                <w:color w:val="000000"/>
              </w:rPr>
              <w:t>Сосняк липово-кисличный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25,4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2,3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9,1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pPr>
              <w:tabs>
                <w:tab w:val="left" w:pos="2412"/>
              </w:tabs>
              <w:rPr>
                <w:color w:val="000000"/>
              </w:rPr>
            </w:pPr>
            <w:r w:rsidRPr="005E59A3">
              <w:rPr>
                <w:color w:val="000000"/>
              </w:rPr>
              <w:t>Сосняк липовый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27,1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3,2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11,8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pPr>
              <w:tabs>
                <w:tab w:val="left" w:pos="2412"/>
              </w:tabs>
              <w:rPr>
                <w:color w:val="000000"/>
              </w:rPr>
            </w:pPr>
            <w:r w:rsidRPr="005E59A3">
              <w:rPr>
                <w:color w:val="000000"/>
              </w:rPr>
              <w:t>Сосняк долгомошный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12,1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2,7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22,3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pPr>
              <w:tabs>
                <w:tab w:val="left" w:pos="2412"/>
              </w:tabs>
              <w:rPr>
                <w:color w:val="000000"/>
              </w:rPr>
            </w:pPr>
            <w:r w:rsidRPr="005E59A3">
              <w:rPr>
                <w:color w:val="000000"/>
              </w:rPr>
              <w:t>Сосняк осоково-сфагновый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3,4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3,4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pPr>
              <w:tabs>
                <w:tab w:val="left" w:pos="2412"/>
              </w:tabs>
              <w:rPr>
                <w:color w:val="000000"/>
              </w:rPr>
            </w:pPr>
            <w:r w:rsidRPr="005E59A3">
              <w:rPr>
                <w:color w:val="000000"/>
              </w:rPr>
              <w:t>Сосняк сфагновый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19,8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2,0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10,1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1C4294">
            <w:pPr>
              <w:tabs>
                <w:tab w:val="left" w:pos="2412"/>
              </w:tabs>
              <w:rPr>
                <w:color w:val="000000"/>
                <w:vertAlign w:val="superscript"/>
              </w:rPr>
            </w:pPr>
            <w:r w:rsidRPr="005E59A3">
              <w:rPr>
                <w:color w:val="000000"/>
              </w:rPr>
              <w:t>Ельник брусничный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5,5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</w:pPr>
            <w:r w:rsidRPr="005E59A3"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pPr>
              <w:tabs>
                <w:tab w:val="left" w:pos="2412"/>
              </w:tabs>
              <w:rPr>
                <w:color w:val="000000"/>
              </w:rPr>
            </w:pPr>
            <w:r w:rsidRPr="005E59A3">
              <w:rPr>
                <w:color w:val="000000"/>
              </w:rPr>
              <w:t>Ельник черничный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139,1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</w:pPr>
            <w:r w:rsidRPr="005E59A3">
              <w:t>23,8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17,1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pPr>
              <w:tabs>
                <w:tab w:val="left" w:pos="2412"/>
              </w:tabs>
              <w:rPr>
                <w:color w:val="000000"/>
              </w:rPr>
            </w:pPr>
            <w:r w:rsidRPr="005E59A3">
              <w:rPr>
                <w:color w:val="000000"/>
              </w:rPr>
              <w:t>Ельник кисличный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275,6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</w:pPr>
            <w:r w:rsidRPr="005E59A3">
              <w:t>23,0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8,3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pPr>
              <w:tabs>
                <w:tab w:val="left" w:pos="2412"/>
              </w:tabs>
              <w:rPr>
                <w:color w:val="000000"/>
              </w:rPr>
            </w:pPr>
            <w:r w:rsidRPr="005E59A3">
              <w:rPr>
                <w:color w:val="000000"/>
              </w:rPr>
              <w:t>Ельник липовый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506,8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</w:pPr>
            <w:r w:rsidRPr="005E59A3">
              <w:t>2,8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pPr>
              <w:tabs>
                <w:tab w:val="left" w:pos="2412"/>
              </w:tabs>
              <w:rPr>
                <w:color w:val="000000"/>
              </w:rPr>
            </w:pPr>
            <w:r w:rsidRPr="005E59A3">
              <w:rPr>
                <w:color w:val="000000"/>
              </w:rPr>
              <w:t>Ельник липово-кисличный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28,3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</w:pPr>
            <w:r w:rsidRPr="005E59A3">
              <w:t>1,2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4,2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pPr>
              <w:tabs>
                <w:tab w:val="left" w:pos="2412"/>
              </w:tabs>
              <w:rPr>
                <w:color w:val="000000"/>
              </w:rPr>
            </w:pPr>
            <w:r w:rsidRPr="005E59A3">
              <w:rPr>
                <w:color w:val="000000"/>
              </w:rPr>
              <w:t>Ельник долгомошный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3,2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</w:pPr>
            <w:r w:rsidRPr="005E59A3">
              <w:t>3,2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pPr>
              <w:tabs>
                <w:tab w:val="left" w:pos="2412"/>
              </w:tabs>
              <w:rPr>
                <w:color w:val="000000"/>
              </w:rPr>
            </w:pPr>
            <w:r w:rsidRPr="005E59A3">
              <w:rPr>
                <w:color w:val="000000"/>
              </w:rPr>
              <w:t>Ельник приручейный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42,4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</w:pPr>
            <w:r w:rsidRPr="005E59A3">
              <w:t>7,1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16,7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pPr>
              <w:tabs>
                <w:tab w:val="left" w:pos="2412"/>
              </w:tabs>
              <w:rPr>
                <w:color w:val="000000"/>
              </w:rPr>
            </w:pPr>
            <w:r w:rsidRPr="005E59A3">
              <w:rPr>
                <w:color w:val="000000"/>
              </w:rPr>
              <w:t xml:space="preserve">Березняк майниково-брусничный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  <w:rPr>
                <w:color w:val="000000"/>
              </w:rPr>
            </w:pPr>
            <w:r w:rsidRPr="005E59A3">
              <w:rPr>
                <w:color w:val="000000"/>
              </w:rPr>
              <w:t>102,9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  <w:rPr>
                <w:color w:val="000000"/>
              </w:rPr>
            </w:pPr>
            <w:r w:rsidRPr="005E59A3">
              <w:rPr>
                <w:color w:val="000000"/>
              </w:rPr>
              <w:t>3,3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3,2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r w:rsidRPr="005E59A3">
              <w:rPr>
                <w:color w:val="000000"/>
              </w:rPr>
              <w:t xml:space="preserve">Березняк черничный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  <w:rPr>
                <w:color w:val="000000"/>
              </w:rPr>
            </w:pPr>
            <w:r w:rsidRPr="005E59A3">
              <w:rPr>
                <w:color w:val="000000"/>
              </w:rPr>
              <w:t>834,7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  <w:rPr>
                <w:color w:val="000000"/>
              </w:rPr>
            </w:pPr>
            <w:r w:rsidRPr="005E59A3">
              <w:rPr>
                <w:color w:val="000000"/>
              </w:rPr>
              <w:t>49,0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5,9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pPr>
              <w:rPr>
                <w:color w:val="000000"/>
              </w:rPr>
            </w:pPr>
            <w:r w:rsidRPr="005E59A3">
              <w:rPr>
                <w:color w:val="000000"/>
              </w:rPr>
              <w:t xml:space="preserve">Березняк майниково-черничный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  <w:rPr>
                <w:color w:val="000000"/>
              </w:rPr>
            </w:pPr>
            <w:r w:rsidRPr="005E59A3">
              <w:rPr>
                <w:color w:val="000000"/>
              </w:rPr>
              <w:t>254,5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  <w:rPr>
                <w:color w:val="000000"/>
              </w:rPr>
            </w:pPr>
            <w:r w:rsidRPr="005E59A3">
              <w:rPr>
                <w:color w:val="000000"/>
              </w:rPr>
              <w:t>15,6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6,1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r w:rsidRPr="005E59A3">
              <w:rPr>
                <w:color w:val="000000"/>
              </w:rPr>
              <w:t xml:space="preserve">Березняк кисличный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  <w:rPr>
                <w:color w:val="000000"/>
              </w:rPr>
            </w:pPr>
            <w:r w:rsidRPr="005E59A3">
              <w:rPr>
                <w:color w:val="000000"/>
              </w:rPr>
              <w:t>1819,1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  <w:rPr>
                <w:color w:val="000000"/>
              </w:rPr>
            </w:pPr>
            <w:r w:rsidRPr="005E59A3">
              <w:rPr>
                <w:color w:val="000000"/>
              </w:rPr>
              <w:t>171,6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9,4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r w:rsidRPr="005E59A3">
              <w:rPr>
                <w:color w:val="000000"/>
              </w:rPr>
              <w:t xml:space="preserve">Березняк липовый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  <w:rPr>
                <w:color w:val="000000"/>
              </w:rPr>
            </w:pPr>
            <w:r w:rsidRPr="005E59A3">
              <w:rPr>
                <w:color w:val="000000"/>
              </w:rPr>
              <w:t>2296,2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  <w:rPr>
                <w:color w:val="000000"/>
              </w:rPr>
            </w:pPr>
            <w:r w:rsidRPr="005E59A3">
              <w:rPr>
                <w:color w:val="000000"/>
              </w:rPr>
              <w:t>135,2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5,8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pPr>
              <w:rPr>
                <w:color w:val="000000"/>
              </w:rPr>
            </w:pPr>
            <w:r w:rsidRPr="005E59A3">
              <w:rPr>
                <w:color w:val="000000"/>
              </w:rPr>
              <w:t xml:space="preserve">Березняк липово-кисличный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  <w:rPr>
                <w:color w:val="000000"/>
              </w:rPr>
            </w:pPr>
            <w:r w:rsidRPr="005E59A3">
              <w:rPr>
                <w:color w:val="000000"/>
              </w:rPr>
              <w:t>262,8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  <w:rPr>
                <w:color w:val="000000"/>
              </w:rPr>
            </w:pPr>
            <w:r w:rsidRPr="005E59A3">
              <w:rPr>
                <w:color w:val="000000"/>
              </w:rPr>
              <w:t>3,0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1,1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r w:rsidRPr="005E59A3">
              <w:rPr>
                <w:color w:val="000000"/>
              </w:rPr>
              <w:t>Березняк таволговый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  <w:rPr>
                <w:color w:val="000000"/>
              </w:rPr>
            </w:pPr>
            <w:r w:rsidRPr="005E59A3">
              <w:rPr>
                <w:color w:val="000000"/>
              </w:rPr>
              <w:t>3,7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  <w:rPr>
                <w:color w:val="000000"/>
              </w:rPr>
            </w:pPr>
            <w:r w:rsidRPr="005E59A3">
              <w:rPr>
                <w:color w:val="000000"/>
              </w:rPr>
              <w:t>3,7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r w:rsidRPr="005E59A3">
              <w:rPr>
                <w:color w:val="000000"/>
              </w:rPr>
              <w:t xml:space="preserve">Березняк травяной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  <w:rPr>
                <w:color w:val="000000"/>
              </w:rPr>
            </w:pPr>
            <w:r w:rsidRPr="005E59A3">
              <w:rPr>
                <w:color w:val="000000"/>
              </w:rPr>
              <w:t>209,5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  <w:rPr>
                <w:color w:val="000000"/>
              </w:rPr>
            </w:pPr>
            <w:r w:rsidRPr="005E59A3">
              <w:rPr>
                <w:color w:val="000000"/>
              </w:rPr>
              <w:t>19,6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9,4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pPr>
              <w:rPr>
                <w:color w:val="000000"/>
              </w:rPr>
            </w:pPr>
            <w:r w:rsidRPr="005E59A3">
              <w:rPr>
                <w:color w:val="000000"/>
              </w:rPr>
              <w:t xml:space="preserve">Березняк приручейный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  <w:rPr>
                <w:color w:val="000000"/>
              </w:rPr>
            </w:pPr>
            <w:r w:rsidRPr="005E59A3">
              <w:rPr>
                <w:color w:val="000000"/>
              </w:rPr>
              <w:t>552,9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  <w:rPr>
                <w:color w:val="000000"/>
              </w:rPr>
            </w:pPr>
            <w:r w:rsidRPr="005E59A3">
              <w:rPr>
                <w:color w:val="000000"/>
              </w:rPr>
              <w:t>303,9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55,0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pPr>
              <w:tabs>
                <w:tab w:val="left" w:pos="2412"/>
              </w:tabs>
              <w:ind w:right="-113"/>
              <w:rPr>
                <w:color w:val="000000"/>
              </w:rPr>
            </w:pPr>
            <w:r w:rsidRPr="005E59A3">
              <w:rPr>
                <w:color w:val="000000"/>
              </w:rPr>
              <w:t xml:space="preserve">Березняк долгомошный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  <w:rPr>
                <w:color w:val="000000"/>
              </w:rPr>
            </w:pPr>
            <w:r w:rsidRPr="005E59A3">
              <w:rPr>
                <w:color w:val="000000"/>
              </w:rPr>
              <w:t>16,4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  <w:rPr>
                <w:color w:val="000000"/>
              </w:rPr>
            </w:pPr>
            <w:r w:rsidRPr="005E59A3">
              <w:rPr>
                <w:color w:val="000000"/>
              </w:rPr>
              <w:t>1,7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10,4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pPr>
              <w:tabs>
                <w:tab w:val="left" w:pos="2412"/>
              </w:tabs>
              <w:ind w:right="-113"/>
              <w:rPr>
                <w:color w:val="000000"/>
              </w:rPr>
            </w:pPr>
            <w:r w:rsidRPr="005E59A3">
              <w:rPr>
                <w:color w:val="000000"/>
              </w:rPr>
              <w:t>Березняк осоковый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  <w:rPr>
                <w:color w:val="000000"/>
              </w:rPr>
            </w:pPr>
            <w:r w:rsidRPr="005E59A3">
              <w:rPr>
                <w:color w:val="000000"/>
              </w:rPr>
              <w:t>59,7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  <w:rPr>
                <w:color w:val="000000"/>
              </w:rPr>
            </w:pPr>
            <w:r w:rsidRPr="005E59A3">
              <w:rPr>
                <w:color w:val="000000"/>
              </w:rPr>
              <w:t>4,8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8,0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1C4294">
            <w:pPr>
              <w:tabs>
                <w:tab w:val="left" w:pos="2412"/>
              </w:tabs>
              <w:rPr>
                <w:color w:val="000000"/>
                <w:vertAlign w:val="superscript"/>
              </w:rPr>
            </w:pPr>
            <w:r w:rsidRPr="005E59A3">
              <w:rPr>
                <w:color w:val="000000"/>
              </w:rPr>
              <w:t>Липняк кисличный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7,2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pPr>
              <w:tabs>
                <w:tab w:val="left" w:pos="2412"/>
              </w:tabs>
              <w:rPr>
                <w:color w:val="000000"/>
              </w:rPr>
            </w:pPr>
            <w:r w:rsidRPr="005E59A3">
              <w:rPr>
                <w:color w:val="000000"/>
              </w:rPr>
              <w:t>Липняк сложный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334,1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6,8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1C4294">
            <w:pPr>
              <w:tabs>
                <w:tab w:val="left" w:pos="2412"/>
              </w:tabs>
              <w:rPr>
                <w:color w:val="000000"/>
                <w:vertAlign w:val="superscript"/>
              </w:rPr>
            </w:pPr>
            <w:r w:rsidRPr="005E59A3">
              <w:rPr>
                <w:color w:val="000000"/>
              </w:rPr>
              <w:t xml:space="preserve">Липняк </w:t>
            </w:r>
            <w:r w:rsidRPr="005E59A3">
              <w:t>приручейный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1,1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1C4294">
            <w:pPr>
              <w:ind w:right="-113"/>
              <w:rPr>
                <w:vertAlign w:val="superscript"/>
              </w:rPr>
            </w:pPr>
            <w:r w:rsidRPr="005E59A3">
              <w:t>Сероольшаник кисличный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2,1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pPr>
              <w:ind w:right="-113"/>
            </w:pPr>
            <w:r w:rsidRPr="005E59A3">
              <w:t>Сероольшанник черничный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2,6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1,9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73,1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pPr>
              <w:ind w:right="-113"/>
            </w:pPr>
            <w:r w:rsidRPr="005E59A3">
              <w:t>Сероольшаник приручейный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114,6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51,5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44,9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pPr>
              <w:ind w:right="-113"/>
            </w:pPr>
            <w:r w:rsidRPr="005E59A3">
              <w:t xml:space="preserve">Сероольшаник </w:t>
            </w:r>
            <w:r w:rsidRPr="005E59A3">
              <w:rPr>
                <w:color w:val="000000"/>
              </w:rPr>
              <w:t>таволговый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45,8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2,0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4,4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1C4294">
            <w:pPr>
              <w:ind w:right="-113"/>
            </w:pPr>
            <w:r w:rsidRPr="005E59A3">
              <w:t>Сероольшаник осоковый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1,7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pPr>
              <w:ind w:right="-113"/>
            </w:pPr>
            <w:r w:rsidRPr="005E59A3">
              <w:t>Черноольшаник кисличный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1,1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1,1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pPr>
              <w:ind w:right="-113"/>
            </w:pPr>
            <w:r w:rsidRPr="005E59A3">
              <w:t>Черноольшаник приручейный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53,2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29,2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54,9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pPr>
              <w:ind w:right="-113"/>
            </w:pPr>
            <w:r w:rsidRPr="005E59A3">
              <w:t xml:space="preserve">Черноольшаник </w:t>
            </w:r>
            <w:r w:rsidRPr="005E59A3">
              <w:rPr>
                <w:color w:val="000000"/>
              </w:rPr>
              <w:t>таволговый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4,0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4,0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1C4294">
            <w:pPr>
              <w:tabs>
                <w:tab w:val="left" w:pos="2412"/>
              </w:tabs>
              <w:rPr>
                <w:color w:val="000000"/>
                <w:vertAlign w:val="superscript"/>
              </w:rPr>
            </w:pPr>
            <w:r w:rsidRPr="005E59A3">
              <w:rPr>
                <w:color w:val="000000"/>
              </w:rPr>
              <w:t>Осинник брусничный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8,2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pPr>
              <w:tabs>
                <w:tab w:val="left" w:pos="2412"/>
              </w:tabs>
              <w:rPr>
                <w:color w:val="000000"/>
              </w:rPr>
            </w:pPr>
            <w:r w:rsidRPr="005E59A3">
              <w:rPr>
                <w:color w:val="000000"/>
              </w:rPr>
              <w:t>Осинник черничный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161,5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3,2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pPr>
              <w:tabs>
                <w:tab w:val="left" w:pos="2412"/>
              </w:tabs>
              <w:rPr>
                <w:color w:val="000000"/>
              </w:rPr>
            </w:pPr>
            <w:r w:rsidRPr="005E59A3">
              <w:rPr>
                <w:color w:val="000000"/>
              </w:rPr>
              <w:t xml:space="preserve">Осинник кисличный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478,1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24,1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r w:rsidRPr="005E59A3">
              <w:rPr>
                <w:color w:val="000000"/>
              </w:rPr>
              <w:t>Осинник липовый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865,1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44,1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5,1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1C4294">
            <w:pPr>
              <w:rPr>
                <w:color w:val="000000"/>
                <w:vertAlign w:val="superscript"/>
              </w:rPr>
            </w:pPr>
            <w:r w:rsidRPr="005E59A3">
              <w:rPr>
                <w:color w:val="000000"/>
              </w:rPr>
              <w:t>Осинник майниково-брусничный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1,9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r w:rsidRPr="005E59A3">
              <w:rPr>
                <w:color w:val="000000"/>
              </w:rPr>
              <w:t>Осинник майниково-черничный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22,0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9A3" w:rsidRPr="005E59A3" w:rsidRDefault="005E59A3" w:rsidP="005E59A3">
            <w:pPr>
              <w:jc w:val="center"/>
            </w:pPr>
            <w:r w:rsidRPr="005E59A3">
              <w:t>2,0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9,1</w:t>
            </w:r>
          </w:p>
        </w:tc>
      </w:tr>
      <w:tr w:rsidR="005E59A3" w:rsidRPr="005E59A3" w:rsidTr="001C4294">
        <w:trPr>
          <w:jc w:val="center"/>
        </w:trPr>
        <w:tc>
          <w:tcPr>
            <w:tcW w:w="4644" w:type="dxa"/>
            <w:shd w:val="clear" w:color="auto" w:fill="FFFFFF" w:themeFill="background1"/>
          </w:tcPr>
          <w:p w:rsidR="005E59A3" w:rsidRPr="005E59A3" w:rsidRDefault="005E59A3" w:rsidP="005E59A3">
            <w:r w:rsidRPr="005E59A3">
              <w:t>Общая площадь</w:t>
            </w:r>
            <w:r w:rsidR="00971152">
              <w:t xml:space="preserve"> </w:t>
            </w:r>
          </w:p>
        </w:tc>
        <w:tc>
          <w:tcPr>
            <w:tcW w:w="2127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</w:rPr>
            </w:pPr>
            <w:r w:rsidRPr="005E59A3">
              <w:rPr>
                <w:color w:val="000000"/>
              </w:rPr>
              <w:t>9908,9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</w:rPr>
            </w:pPr>
            <w:r w:rsidRPr="005E59A3">
              <w:rPr>
                <w:color w:val="000000"/>
              </w:rPr>
              <w:t>988,5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5E59A3" w:rsidRPr="005E59A3" w:rsidRDefault="005E59A3" w:rsidP="005E59A3">
            <w:pPr>
              <w:jc w:val="center"/>
              <w:rPr>
                <w:color w:val="000000"/>
                <w:sz w:val="22"/>
                <w:szCs w:val="22"/>
              </w:rPr>
            </w:pPr>
            <w:r w:rsidRPr="005E59A3">
              <w:rPr>
                <w:color w:val="000000"/>
                <w:sz w:val="22"/>
                <w:szCs w:val="22"/>
              </w:rPr>
              <w:t>10,0</w:t>
            </w:r>
          </w:p>
        </w:tc>
      </w:tr>
    </w:tbl>
    <w:p w:rsidR="005E59A3" w:rsidRPr="005E59A3" w:rsidRDefault="005E59A3" w:rsidP="005E59A3">
      <w:pPr>
        <w:ind w:firstLine="709"/>
        <w:jc w:val="both"/>
        <w:rPr>
          <w:sz w:val="28"/>
          <w:szCs w:val="28"/>
        </w:rPr>
      </w:pPr>
    </w:p>
    <w:p w:rsidR="00764AE5" w:rsidRPr="007A587F" w:rsidRDefault="00764AE5" w:rsidP="00764AE5">
      <w:pPr>
        <w:pStyle w:val="39"/>
        <w:widowControl w:val="0"/>
        <w:spacing w:before="240" w:after="120"/>
        <w:ind w:firstLine="0"/>
        <w:jc w:val="center"/>
        <w:rPr>
          <w:rStyle w:val="3"/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7A587F">
        <w:rPr>
          <w:rStyle w:val="3"/>
          <w:rFonts w:ascii="Times New Roman" w:hAnsi="Times New Roman" w:cs="Times New Roman"/>
          <w:b/>
          <w:color w:val="auto"/>
          <w:sz w:val="24"/>
          <w:szCs w:val="24"/>
          <w:lang w:val="ru-RU"/>
        </w:rPr>
        <w:lastRenderedPageBreak/>
        <w:t>1</w:t>
      </w:r>
      <w:r>
        <w:rPr>
          <w:rStyle w:val="3"/>
          <w:rFonts w:ascii="Times New Roman" w:hAnsi="Times New Roman" w:cs="Times New Roman"/>
          <w:b/>
          <w:color w:val="auto"/>
          <w:sz w:val="24"/>
          <w:szCs w:val="24"/>
          <w:lang w:val="ru-RU"/>
        </w:rPr>
        <w:t>2</w:t>
      </w:r>
      <w:r w:rsidRPr="007A587F">
        <w:rPr>
          <w:rStyle w:val="3"/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. </w:t>
      </w:r>
      <w:r>
        <w:rPr>
          <w:rStyle w:val="3"/>
          <w:rFonts w:ascii="Times New Roman" w:hAnsi="Times New Roman" w:cs="Times New Roman"/>
          <w:b/>
          <w:color w:val="auto"/>
          <w:sz w:val="24"/>
          <w:szCs w:val="24"/>
          <w:lang w:val="ru-RU"/>
        </w:rPr>
        <w:t>Результаты анализа за ключевыми биотопами</w:t>
      </w:r>
    </w:p>
    <w:p w:rsidR="006E4D02" w:rsidRDefault="00764AE5" w:rsidP="00764AE5">
      <w:pPr>
        <w:autoSpaceDE w:val="0"/>
        <w:autoSpaceDN w:val="0"/>
        <w:adjustRightInd w:val="0"/>
        <w:spacing w:after="120"/>
        <w:jc w:val="both"/>
        <w:rPr>
          <w:rStyle w:val="3"/>
          <w:rFonts w:ascii="Times New Roman" w:hAnsi="Times New Roman" w:cs="Times New Roman"/>
          <w:sz w:val="24"/>
          <w:szCs w:val="24"/>
        </w:rPr>
      </w:pPr>
      <w:r w:rsidRPr="007A587F">
        <w:rPr>
          <w:rStyle w:val="3"/>
          <w:rFonts w:ascii="Times New Roman" w:hAnsi="Times New Roman" w:cs="Times New Roman"/>
          <w:sz w:val="24"/>
          <w:szCs w:val="24"/>
        </w:rPr>
        <w:t xml:space="preserve">В </w:t>
      </w:r>
      <w:r>
        <w:rPr>
          <w:rStyle w:val="3"/>
          <w:rFonts w:ascii="Times New Roman" w:hAnsi="Times New Roman" w:cs="Times New Roman"/>
          <w:sz w:val="24"/>
          <w:szCs w:val="24"/>
        </w:rPr>
        <w:t xml:space="preserve">целях осуществления мониторинга на лесосеках с сохраненными объектами биоразнообразия регулярно ведутся наблюдения за их состоянием и заполняется лист мониторинга состояний ключевых биотопов, в котором отражается наличие ключевых биотопов и элементов их состояния по каждой лесосеки. </w:t>
      </w:r>
    </w:p>
    <w:p w:rsidR="003F09ED" w:rsidRDefault="003F09ED" w:rsidP="00764AE5">
      <w:pPr>
        <w:autoSpaceDE w:val="0"/>
        <w:autoSpaceDN w:val="0"/>
        <w:adjustRightInd w:val="0"/>
        <w:spacing w:after="120"/>
        <w:jc w:val="both"/>
        <w:rPr>
          <w:rStyle w:val="3"/>
          <w:rFonts w:ascii="Times New Roman" w:hAnsi="Times New Roman" w:cs="Times New Roman"/>
          <w:sz w:val="24"/>
          <w:szCs w:val="24"/>
        </w:rPr>
      </w:pPr>
      <w:r>
        <w:rPr>
          <w:rStyle w:val="3"/>
          <w:rFonts w:ascii="Times New Roman" w:hAnsi="Times New Roman" w:cs="Times New Roman"/>
          <w:sz w:val="24"/>
          <w:szCs w:val="24"/>
        </w:rPr>
        <w:t>Результат анализа состояния ключевых биотопов представлен в таблице 18</w:t>
      </w:r>
    </w:p>
    <w:p w:rsidR="003F09ED" w:rsidRPr="005E59A3" w:rsidRDefault="003F09ED" w:rsidP="003F09ED">
      <w:pPr>
        <w:spacing w:before="240"/>
        <w:ind w:firstLine="709"/>
        <w:jc w:val="right"/>
        <w:rPr>
          <w:b/>
        </w:rPr>
      </w:pPr>
      <w:r w:rsidRPr="005E59A3">
        <w:rPr>
          <w:b/>
        </w:rPr>
        <w:t xml:space="preserve">Таблица </w:t>
      </w:r>
      <w:r w:rsidR="00511E49">
        <w:rPr>
          <w:b/>
        </w:rPr>
        <w:t>20</w:t>
      </w:r>
    </w:p>
    <w:p w:rsidR="003F09ED" w:rsidRDefault="003F09ED" w:rsidP="003F09ED">
      <w:pPr>
        <w:autoSpaceDE w:val="0"/>
        <w:autoSpaceDN w:val="0"/>
        <w:adjustRightInd w:val="0"/>
        <w:spacing w:after="120"/>
        <w:jc w:val="center"/>
        <w:rPr>
          <w:rStyle w:val="3"/>
          <w:rFonts w:ascii="Times New Roman" w:hAnsi="Times New Roman" w:cs="Times New Roman"/>
          <w:sz w:val="24"/>
          <w:szCs w:val="24"/>
        </w:rPr>
      </w:pPr>
      <w:r>
        <w:rPr>
          <w:b/>
        </w:rPr>
        <w:t>Результат анализа наблюдений за ключевыми биотопами в границах аренды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129"/>
        <w:gridCol w:w="993"/>
        <w:gridCol w:w="1275"/>
        <w:gridCol w:w="2977"/>
        <w:gridCol w:w="425"/>
        <w:gridCol w:w="2694"/>
        <w:gridCol w:w="567"/>
      </w:tblGrid>
      <w:tr w:rsidR="00FC796E" w:rsidTr="00FC796E">
        <w:tc>
          <w:tcPr>
            <w:tcW w:w="1129" w:type="dxa"/>
            <w:vMerge w:val="restart"/>
          </w:tcPr>
          <w:p w:rsidR="00FC796E" w:rsidRPr="003F09ED" w:rsidRDefault="00FC796E" w:rsidP="003F09ED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3F09ED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Номер квартала</w:t>
            </w:r>
          </w:p>
        </w:tc>
        <w:tc>
          <w:tcPr>
            <w:tcW w:w="993" w:type="dxa"/>
            <w:vMerge w:val="restart"/>
          </w:tcPr>
          <w:p w:rsidR="00FC796E" w:rsidRPr="003F09ED" w:rsidRDefault="00FC796E" w:rsidP="003F09ED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3F09ED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Номер выдела</w:t>
            </w:r>
          </w:p>
        </w:tc>
        <w:tc>
          <w:tcPr>
            <w:tcW w:w="1275" w:type="dxa"/>
            <w:vMerge w:val="restart"/>
          </w:tcPr>
          <w:p w:rsidR="00FC796E" w:rsidRPr="003F09ED" w:rsidRDefault="00FC796E" w:rsidP="003F09ED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Г</w:t>
            </w:r>
            <w:r w:rsidRPr="003F09ED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од рубки</w:t>
            </w:r>
          </w:p>
        </w:tc>
        <w:tc>
          <w:tcPr>
            <w:tcW w:w="6663" w:type="dxa"/>
            <w:gridSpan w:val="4"/>
          </w:tcPr>
          <w:p w:rsidR="00FC796E" w:rsidRPr="003F09ED" w:rsidRDefault="00FC796E" w:rsidP="003F09ED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3F09ED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Тип ключевого биотопа или ключевого элемента</w:t>
            </w:r>
          </w:p>
        </w:tc>
      </w:tr>
      <w:tr w:rsidR="00FC796E" w:rsidTr="00FC796E">
        <w:trPr>
          <w:trHeight w:val="259"/>
        </w:trPr>
        <w:tc>
          <w:tcPr>
            <w:tcW w:w="1129" w:type="dxa"/>
            <w:vMerge/>
          </w:tcPr>
          <w:p w:rsidR="00FC796E" w:rsidRPr="003F09ED" w:rsidRDefault="00FC796E" w:rsidP="00764AE5">
            <w:pPr>
              <w:autoSpaceDE w:val="0"/>
              <w:autoSpaceDN w:val="0"/>
              <w:adjustRightInd w:val="0"/>
              <w:spacing w:after="120"/>
              <w:jc w:val="both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C796E" w:rsidRPr="003F09ED" w:rsidRDefault="00FC796E" w:rsidP="00764AE5">
            <w:pPr>
              <w:autoSpaceDE w:val="0"/>
              <w:autoSpaceDN w:val="0"/>
              <w:adjustRightInd w:val="0"/>
              <w:spacing w:after="120"/>
              <w:jc w:val="both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C796E" w:rsidRPr="003F09ED" w:rsidRDefault="00FC796E" w:rsidP="00764AE5">
            <w:pPr>
              <w:autoSpaceDE w:val="0"/>
              <w:autoSpaceDN w:val="0"/>
              <w:adjustRightInd w:val="0"/>
              <w:spacing w:after="120"/>
              <w:jc w:val="both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796E" w:rsidRPr="003F09ED" w:rsidRDefault="00FC796E" w:rsidP="003F09ED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Ключевые элементы (шт)</w:t>
            </w:r>
          </w:p>
        </w:tc>
        <w:tc>
          <w:tcPr>
            <w:tcW w:w="425" w:type="dxa"/>
            <w:shd w:val="clear" w:color="auto" w:fill="000000" w:themeFill="text1"/>
          </w:tcPr>
          <w:p w:rsidR="00FC796E" w:rsidRPr="003F09ED" w:rsidRDefault="00FC796E" w:rsidP="00FC796E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C796E" w:rsidRPr="003F09ED" w:rsidRDefault="00FC796E" w:rsidP="00764AE5">
            <w:pPr>
              <w:autoSpaceDE w:val="0"/>
              <w:autoSpaceDN w:val="0"/>
              <w:adjustRightInd w:val="0"/>
              <w:spacing w:after="120"/>
              <w:jc w:val="both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Ключевые биотопы (га)</w:t>
            </w:r>
          </w:p>
        </w:tc>
        <w:tc>
          <w:tcPr>
            <w:tcW w:w="567" w:type="dxa"/>
            <w:shd w:val="clear" w:color="auto" w:fill="000000" w:themeFill="text1"/>
          </w:tcPr>
          <w:p w:rsidR="00FC796E" w:rsidRPr="003F09ED" w:rsidRDefault="00FC796E" w:rsidP="00FC796E">
            <w:pPr>
              <w:autoSpaceDE w:val="0"/>
              <w:autoSpaceDN w:val="0"/>
              <w:adjustRightInd w:val="0"/>
              <w:spacing w:after="120"/>
              <w:jc w:val="both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96E" w:rsidTr="00FC796E">
        <w:tc>
          <w:tcPr>
            <w:tcW w:w="1129" w:type="dxa"/>
          </w:tcPr>
          <w:p w:rsidR="00FC796E" w:rsidRPr="003F09ED" w:rsidRDefault="00FC796E" w:rsidP="00DF33DA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3F09ED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93" w:type="dxa"/>
          </w:tcPr>
          <w:p w:rsidR="00FC796E" w:rsidRPr="003F09ED" w:rsidRDefault="00FC796E" w:rsidP="00DF33DA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3F09ED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22,29</w:t>
            </w:r>
          </w:p>
        </w:tc>
        <w:tc>
          <w:tcPr>
            <w:tcW w:w="1275" w:type="dxa"/>
          </w:tcPr>
          <w:p w:rsidR="00FC796E" w:rsidRPr="003F09ED" w:rsidRDefault="00FC796E" w:rsidP="00DF33DA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3F09ED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977" w:type="dxa"/>
          </w:tcPr>
          <w:p w:rsidR="00FC796E" w:rsidRPr="00C6663A" w:rsidRDefault="00FC796E" w:rsidP="00DF33DA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C6663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Деревья-патриархи - 3</w:t>
            </w:r>
          </w:p>
        </w:tc>
        <w:tc>
          <w:tcPr>
            <w:tcW w:w="425" w:type="dxa"/>
          </w:tcPr>
          <w:p w:rsidR="00FC796E" w:rsidRPr="00C6663A" w:rsidRDefault="00533C0F" w:rsidP="00FC796E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C6663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94" w:type="dxa"/>
          </w:tcPr>
          <w:p w:rsidR="00FC796E" w:rsidRPr="00C6663A" w:rsidRDefault="00FC796E" w:rsidP="00DF33DA">
            <w:pPr>
              <w:jc w:val="center"/>
            </w:pPr>
            <w:r w:rsidRPr="00C6663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C796E" w:rsidRPr="00C6663A" w:rsidRDefault="00FC796E" w:rsidP="00FC796E">
            <w:pPr>
              <w:jc w:val="center"/>
            </w:pPr>
          </w:p>
        </w:tc>
      </w:tr>
      <w:tr w:rsidR="00533C0F" w:rsidTr="00FC796E">
        <w:tc>
          <w:tcPr>
            <w:tcW w:w="1129" w:type="dxa"/>
          </w:tcPr>
          <w:p w:rsidR="00533C0F" w:rsidRPr="003F09ED" w:rsidRDefault="00533C0F" w:rsidP="00533C0F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533C0F" w:rsidRPr="003F09ED" w:rsidRDefault="00533C0F" w:rsidP="00533C0F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533C0F" w:rsidRPr="003F09ED" w:rsidRDefault="00533C0F" w:rsidP="00533C0F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977" w:type="dxa"/>
          </w:tcPr>
          <w:p w:rsidR="00533C0F" w:rsidRPr="00C6663A" w:rsidRDefault="00DC312C" w:rsidP="00533C0F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C6663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Деревья-патриархи </w:t>
            </w:r>
            <w:r w:rsidR="00533C0F" w:rsidRPr="00C6663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- 6</w:t>
            </w:r>
          </w:p>
        </w:tc>
        <w:tc>
          <w:tcPr>
            <w:tcW w:w="425" w:type="dxa"/>
          </w:tcPr>
          <w:p w:rsidR="00533C0F" w:rsidRPr="00C6663A" w:rsidRDefault="00533C0F" w:rsidP="00533C0F">
            <w:r w:rsidRPr="00C6663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94" w:type="dxa"/>
          </w:tcPr>
          <w:p w:rsidR="00533C0F" w:rsidRPr="00C6663A" w:rsidRDefault="00533C0F" w:rsidP="00533C0F">
            <w:pPr>
              <w:jc w:val="center"/>
            </w:pPr>
            <w:r w:rsidRPr="00C6663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33C0F" w:rsidRPr="00C6663A" w:rsidRDefault="00533C0F" w:rsidP="00533C0F">
            <w:pPr>
              <w:jc w:val="center"/>
            </w:pPr>
          </w:p>
        </w:tc>
      </w:tr>
      <w:tr w:rsidR="00533C0F" w:rsidTr="00FC796E">
        <w:tc>
          <w:tcPr>
            <w:tcW w:w="1129" w:type="dxa"/>
          </w:tcPr>
          <w:p w:rsidR="00533C0F" w:rsidRPr="003F09ED" w:rsidRDefault="00533C0F" w:rsidP="00533C0F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533C0F" w:rsidRPr="003F09ED" w:rsidRDefault="00533C0F" w:rsidP="00533C0F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33C0F" w:rsidRPr="003F09ED" w:rsidRDefault="00533C0F" w:rsidP="00533C0F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77" w:type="dxa"/>
          </w:tcPr>
          <w:p w:rsidR="00533C0F" w:rsidRPr="00C6663A" w:rsidRDefault="00533C0F" w:rsidP="00533C0F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C6663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Деревья пригодные для гнездования птиц - </w:t>
            </w:r>
            <w:r w:rsidR="00DC312C" w:rsidRPr="00C6663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C312C" w:rsidRPr="00C6663A" w:rsidRDefault="00DC312C" w:rsidP="00533C0F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C6663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Деревья-патриархи - 5</w:t>
            </w:r>
          </w:p>
        </w:tc>
        <w:tc>
          <w:tcPr>
            <w:tcW w:w="425" w:type="dxa"/>
          </w:tcPr>
          <w:p w:rsidR="00533C0F" w:rsidRPr="00C6663A" w:rsidRDefault="00533C0F" w:rsidP="00533C0F">
            <w:r w:rsidRPr="00C6663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94" w:type="dxa"/>
          </w:tcPr>
          <w:p w:rsidR="00533C0F" w:rsidRPr="00C6663A" w:rsidRDefault="00533C0F" w:rsidP="00533C0F">
            <w:pPr>
              <w:jc w:val="center"/>
            </w:pPr>
            <w:r w:rsidRPr="00C6663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33C0F" w:rsidRPr="00C6663A" w:rsidRDefault="00533C0F" w:rsidP="00533C0F">
            <w:pPr>
              <w:jc w:val="center"/>
            </w:pPr>
          </w:p>
        </w:tc>
      </w:tr>
      <w:tr w:rsidR="00533C0F" w:rsidTr="00FC796E">
        <w:tc>
          <w:tcPr>
            <w:tcW w:w="1129" w:type="dxa"/>
          </w:tcPr>
          <w:p w:rsidR="00533C0F" w:rsidRPr="003F09ED" w:rsidRDefault="00533C0F" w:rsidP="00533C0F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93" w:type="dxa"/>
          </w:tcPr>
          <w:p w:rsidR="00533C0F" w:rsidRPr="003F09ED" w:rsidRDefault="00533C0F" w:rsidP="00533C0F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33C0F" w:rsidRPr="003F09ED" w:rsidRDefault="00533C0F" w:rsidP="00533C0F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977" w:type="dxa"/>
          </w:tcPr>
          <w:p w:rsidR="00533C0F" w:rsidRPr="00C6663A" w:rsidRDefault="00533C0F" w:rsidP="00533C0F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C6663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533C0F" w:rsidRPr="00C6663A" w:rsidRDefault="00533C0F" w:rsidP="00533C0F">
            <w:r w:rsidRPr="00C6663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94" w:type="dxa"/>
          </w:tcPr>
          <w:p w:rsidR="00533C0F" w:rsidRPr="00C6663A" w:rsidRDefault="00533C0F" w:rsidP="00533C0F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C6663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Насаждение материнского состава - 0,25</w:t>
            </w:r>
          </w:p>
        </w:tc>
        <w:tc>
          <w:tcPr>
            <w:tcW w:w="567" w:type="dxa"/>
          </w:tcPr>
          <w:p w:rsidR="00533C0F" w:rsidRPr="00C6663A" w:rsidRDefault="00533C0F" w:rsidP="00533C0F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C6663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533C0F" w:rsidTr="00FC796E">
        <w:tc>
          <w:tcPr>
            <w:tcW w:w="1129" w:type="dxa"/>
          </w:tcPr>
          <w:p w:rsidR="00533C0F" w:rsidRPr="003F09ED" w:rsidRDefault="00533C0F" w:rsidP="00533C0F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33C0F" w:rsidRPr="003F09ED" w:rsidRDefault="00533C0F" w:rsidP="00533C0F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533C0F" w:rsidRPr="003F09ED" w:rsidRDefault="00533C0F" w:rsidP="00533C0F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977" w:type="dxa"/>
          </w:tcPr>
          <w:p w:rsidR="00533C0F" w:rsidRPr="00C6663A" w:rsidRDefault="00DC312C" w:rsidP="00533C0F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C6663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Деревья-патриархи -</w:t>
            </w:r>
            <w:r w:rsidR="00533C0F" w:rsidRPr="00C6663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533C0F" w:rsidRPr="00C6663A" w:rsidRDefault="00533C0F" w:rsidP="00533C0F">
            <w:r w:rsidRPr="00C6663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94" w:type="dxa"/>
          </w:tcPr>
          <w:p w:rsidR="00533C0F" w:rsidRPr="00C6663A" w:rsidRDefault="00533C0F" w:rsidP="00533C0F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C6663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33C0F" w:rsidRPr="00C6663A" w:rsidRDefault="00533C0F" w:rsidP="00533C0F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C0F" w:rsidTr="00FC796E">
        <w:tc>
          <w:tcPr>
            <w:tcW w:w="1129" w:type="dxa"/>
          </w:tcPr>
          <w:p w:rsidR="00533C0F" w:rsidRPr="003F09ED" w:rsidRDefault="00533C0F" w:rsidP="00533C0F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533C0F" w:rsidRPr="003F09ED" w:rsidRDefault="00533C0F" w:rsidP="00533C0F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533C0F" w:rsidRPr="003F09ED" w:rsidRDefault="00533C0F" w:rsidP="00533C0F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977" w:type="dxa"/>
          </w:tcPr>
          <w:p w:rsidR="00533C0F" w:rsidRPr="00C6663A" w:rsidRDefault="00533C0F" w:rsidP="00533C0F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C6663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533C0F" w:rsidRPr="00C6663A" w:rsidRDefault="00533C0F" w:rsidP="00533C0F">
            <w:r w:rsidRPr="00C6663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94" w:type="dxa"/>
          </w:tcPr>
          <w:p w:rsidR="00533C0F" w:rsidRPr="00C6663A" w:rsidRDefault="00DC312C" w:rsidP="00533C0F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C6663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Насаждение материнского состава </w:t>
            </w:r>
            <w:r w:rsidR="00533C0F" w:rsidRPr="00C6663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- 0,5</w:t>
            </w:r>
          </w:p>
        </w:tc>
        <w:tc>
          <w:tcPr>
            <w:tcW w:w="567" w:type="dxa"/>
          </w:tcPr>
          <w:p w:rsidR="00533C0F" w:rsidRPr="00C6663A" w:rsidRDefault="00533C0F" w:rsidP="00533C0F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C6663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533C0F" w:rsidTr="00FC796E">
        <w:tc>
          <w:tcPr>
            <w:tcW w:w="1129" w:type="dxa"/>
          </w:tcPr>
          <w:p w:rsidR="00533C0F" w:rsidRPr="003F09ED" w:rsidRDefault="00533C0F" w:rsidP="00533C0F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533C0F" w:rsidRPr="003F09ED" w:rsidRDefault="00533C0F" w:rsidP="00533C0F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533C0F" w:rsidRPr="003F09ED" w:rsidRDefault="00533C0F" w:rsidP="00533C0F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977" w:type="dxa"/>
          </w:tcPr>
          <w:p w:rsidR="00533C0F" w:rsidRPr="00C6663A" w:rsidRDefault="00DC312C" w:rsidP="00533C0F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C6663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Деревья-патриархи -</w:t>
            </w:r>
            <w:r w:rsidR="00533C0F" w:rsidRPr="00C6663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533C0F" w:rsidRPr="00C6663A" w:rsidRDefault="00533C0F" w:rsidP="00533C0F">
            <w:r w:rsidRPr="00C6663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94" w:type="dxa"/>
          </w:tcPr>
          <w:p w:rsidR="00533C0F" w:rsidRPr="00C6663A" w:rsidRDefault="00533C0F" w:rsidP="00533C0F">
            <w:pPr>
              <w:jc w:val="center"/>
            </w:pPr>
            <w:r w:rsidRPr="00C6663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33C0F" w:rsidRPr="00C6663A" w:rsidRDefault="00533C0F" w:rsidP="00533C0F">
            <w:pPr>
              <w:jc w:val="center"/>
            </w:pPr>
          </w:p>
        </w:tc>
      </w:tr>
      <w:tr w:rsidR="00533C0F" w:rsidTr="00FC796E">
        <w:tc>
          <w:tcPr>
            <w:tcW w:w="1129" w:type="dxa"/>
          </w:tcPr>
          <w:p w:rsidR="00533C0F" w:rsidRPr="003F09ED" w:rsidRDefault="00533C0F" w:rsidP="00533C0F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3" w:type="dxa"/>
          </w:tcPr>
          <w:p w:rsidR="00533C0F" w:rsidRPr="003F09ED" w:rsidRDefault="00533C0F" w:rsidP="00533C0F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33C0F" w:rsidRPr="003F09ED" w:rsidRDefault="00533C0F" w:rsidP="00533C0F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77" w:type="dxa"/>
          </w:tcPr>
          <w:p w:rsidR="00533C0F" w:rsidRPr="00C6663A" w:rsidRDefault="00DC312C" w:rsidP="00533C0F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C6663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Деревья пригодные для гнездования птиц -</w:t>
            </w:r>
            <w:r w:rsidR="00533C0F" w:rsidRPr="00C6663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533C0F" w:rsidRPr="00C6663A" w:rsidRDefault="00533C0F" w:rsidP="00533C0F">
            <w:r w:rsidRPr="00C6663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94" w:type="dxa"/>
          </w:tcPr>
          <w:p w:rsidR="00533C0F" w:rsidRPr="00C6663A" w:rsidRDefault="00533C0F" w:rsidP="00533C0F">
            <w:pPr>
              <w:jc w:val="center"/>
            </w:pPr>
            <w:r w:rsidRPr="00C6663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33C0F" w:rsidRPr="00C6663A" w:rsidRDefault="00533C0F" w:rsidP="00533C0F">
            <w:pPr>
              <w:jc w:val="center"/>
            </w:pPr>
          </w:p>
        </w:tc>
      </w:tr>
      <w:tr w:rsidR="00533C0F" w:rsidTr="00FC796E">
        <w:tc>
          <w:tcPr>
            <w:tcW w:w="1129" w:type="dxa"/>
          </w:tcPr>
          <w:p w:rsidR="00533C0F" w:rsidRPr="003F09ED" w:rsidRDefault="00533C0F" w:rsidP="00533C0F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93" w:type="dxa"/>
          </w:tcPr>
          <w:p w:rsidR="00533C0F" w:rsidRPr="003F09ED" w:rsidRDefault="00533C0F" w:rsidP="00533C0F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33C0F" w:rsidRPr="003F09ED" w:rsidRDefault="00533C0F" w:rsidP="00533C0F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77" w:type="dxa"/>
          </w:tcPr>
          <w:p w:rsidR="00533C0F" w:rsidRPr="00C6663A" w:rsidRDefault="00DC312C" w:rsidP="00533C0F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C6663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Деревья пригодные для гнездования птиц 1</w:t>
            </w:r>
          </w:p>
          <w:p w:rsidR="00DC312C" w:rsidRPr="00C6663A" w:rsidRDefault="00DC312C" w:rsidP="00533C0F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C6663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Деревья-патриархи - 3</w:t>
            </w:r>
          </w:p>
        </w:tc>
        <w:tc>
          <w:tcPr>
            <w:tcW w:w="425" w:type="dxa"/>
          </w:tcPr>
          <w:p w:rsidR="00533C0F" w:rsidRPr="00C6663A" w:rsidRDefault="00533C0F" w:rsidP="00533C0F">
            <w:r w:rsidRPr="00C6663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94" w:type="dxa"/>
          </w:tcPr>
          <w:p w:rsidR="00533C0F" w:rsidRPr="00C6663A" w:rsidRDefault="00533C0F" w:rsidP="00533C0F">
            <w:pPr>
              <w:jc w:val="center"/>
            </w:pPr>
            <w:r w:rsidRPr="00C6663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33C0F" w:rsidRPr="00C6663A" w:rsidRDefault="00533C0F" w:rsidP="00533C0F">
            <w:pPr>
              <w:jc w:val="center"/>
            </w:pPr>
          </w:p>
        </w:tc>
      </w:tr>
      <w:tr w:rsidR="00533C0F" w:rsidTr="00FC796E">
        <w:tc>
          <w:tcPr>
            <w:tcW w:w="1129" w:type="dxa"/>
          </w:tcPr>
          <w:p w:rsidR="00533C0F" w:rsidRPr="003F09ED" w:rsidRDefault="00533C0F" w:rsidP="00533C0F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93" w:type="dxa"/>
          </w:tcPr>
          <w:p w:rsidR="00533C0F" w:rsidRPr="003F09ED" w:rsidRDefault="00533C0F" w:rsidP="00533C0F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33C0F" w:rsidRPr="003F09ED" w:rsidRDefault="00533C0F" w:rsidP="00533C0F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77" w:type="dxa"/>
          </w:tcPr>
          <w:p w:rsidR="00533C0F" w:rsidRPr="00C6663A" w:rsidRDefault="00DC312C" w:rsidP="00533C0F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C6663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Деревья-патриархи </w:t>
            </w:r>
            <w:r w:rsidR="00533C0F" w:rsidRPr="00C6663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533C0F" w:rsidRPr="00C6663A" w:rsidRDefault="00533C0F" w:rsidP="00533C0F">
            <w:r w:rsidRPr="00C6663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94" w:type="dxa"/>
          </w:tcPr>
          <w:p w:rsidR="00533C0F" w:rsidRDefault="00533C0F" w:rsidP="00533C0F">
            <w:pPr>
              <w:jc w:val="center"/>
            </w:pPr>
            <w:r w:rsidRPr="00ED010D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33C0F" w:rsidRDefault="00533C0F" w:rsidP="00533C0F">
            <w:pPr>
              <w:jc w:val="center"/>
            </w:pPr>
          </w:p>
        </w:tc>
      </w:tr>
      <w:tr w:rsidR="00533C0F" w:rsidTr="00FC796E">
        <w:tc>
          <w:tcPr>
            <w:tcW w:w="1129" w:type="dxa"/>
          </w:tcPr>
          <w:p w:rsidR="00533C0F" w:rsidRPr="003F09ED" w:rsidRDefault="00533C0F" w:rsidP="00533C0F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993" w:type="dxa"/>
          </w:tcPr>
          <w:p w:rsidR="00533C0F" w:rsidRPr="003F09ED" w:rsidRDefault="00533C0F" w:rsidP="00533C0F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533C0F" w:rsidRPr="003F09ED" w:rsidRDefault="00533C0F" w:rsidP="00533C0F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77" w:type="dxa"/>
          </w:tcPr>
          <w:p w:rsidR="00533C0F" w:rsidRPr="00C6663A" w:rsidRDefault="00DC312C" w:rsidP="00533C0F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C6663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Деревья-патриархи </w:t>
            </w:r>
            <w:r w:rsidR="00533C0F" w:rsidRPr="00C6663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533C0F" w:rsidRPr="00C6663A" w:rsidRDefault="00533C0F" w:rsidP="00533C0F">
            <w:r w:rsidRPr="00C6663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94" w:type="dxa"/>
          </w:tcPr>
          <w:p w:rsidR="00533C0F" w:rsidRDefault="00533C0F" w:rsidP="00533C0F">
            <w:pPr>
              <w:jc w:val="center"/>
            </w:pPr>
            <w:r w:rsidRPr="00ED010D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33C0F" w:rsidRDefault="00533C0F" w:rsidP="00533C0F">
            <w:pPr>
              <w:jc w:val="center"/>
            </w:pPr>
          </w:p>
        </w:tc>
      </w:tr>
    </w:tbl>
    <w:p w:rsidR="00FC796E" w:rsidRDefault="00FC796E" w:rsidP="00FC796E">
      <w:pPr>
        <w:autoSpaceDE w:val="0"/>
        <w:autoSpaceDN w:val="0"/>
        <w:adjustRightInd w:val="0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Обозначения: </w:t>
      </w:r>
    </w:p>
    <w:p w:rsidR="00FC796E" w:rsidRDefault="00533C0F" w:rsidP="00FC796E">
      <w:pPr>
        <w:autoSpaceDE w:val="0"/>
        <w:autoSpaceDN w:val="0"/>
        <w:adjustRightInd w:val="0"/>
        <w:spacing w:after="120"/>
        <w:rPr>
          <w:sz w:val="22"/>
          <w:szCs w:val="22"/>
        </w:rPr>
      </w:pPr>
      <w:r>
        <w:rPr>
          <w:sz w:val="22"/>
          <w:szCs w:val="22"/>
        </w:rPr>
        <w:t>С</w:t>
      </w:r>
      <w:r w:rsidR="00FC796E">
        <w:rPr>
          <w:sz w:val="22"/>
          <w:szCs w:val="22"/>
        </w:rPr>
        <w:t xml:space="preserve"> – сохранен, </w:t>
      </w:r>
    </w:p>
    <w:p w:rsidR="00E47DD3" w:rsidRDefault="00533C0F" w:rsidP="00FC796E">
      <w:pPr>
        <w:autoSpaceDE w:val="0"/>
        <w:autoSpaceDN w:val="0"/>
        <w:adjustRightInd w:val="0"/>
        <w:spacing w:after="120"/>
        <w:rPr>
          <w:sz w:val="22"/>
          <w:szCs w:val="22"/>
        </w:rPr>
      </w:pPr>
      <w:r>
        <w:rPr>
          <w:sz w:val="22"/>
          <w:szCs w:val="22"/>
        </w:rPr>
        <w:t>В</w:t>
      </w:r>
      <w:r w:rsidR="00FC796E">
        <w:rPr>
          <w:sz w:val="22"/>
          <w:szCs w:val="22"/>
        </w:rPr>
        <w:t xml:space="preserve"> – разрушен в результате ветровала</w:t>
      </w:r>
    </w:p>
    <w:p w:rsidR="00FC796E" w:rsidRPr="00EF1BE5" w:rsidRDefault="00533C0F" w:rsidP="00FC796E">
      <w:pPr>
        <w:autoSpaceDE w:val="0"/>
        <w:autoSpaceDN w:val="0"/>
        <w:adjustRightInd w:val="0"/>
        <w:spacing w:after="120"/>
        <w:rPr>
          <w:sz w:val="22"/>
          <w:szCs w:val="22"/>
        </w:rPr>
      </w:pPr>
      <w:r>
        <w:rPr>
          <w:sz w:val="22"/>
          <w:szCs w:val="22"/>
        </w:rPr>
        <w:t>П – поврежден под воздействием вредных организмов или бурелома (снеголома).</w:t>
      </w:r>
    </w:p>
    <w:sectPr w:rsidR="00FC796E" w:rsidRPr="00EF1BE5" w:rsidSect="00EF1BE5">
      <w:footerReference w:type="even" r:id="rId8"/>
      <w:foot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053" w:rsidRDefault="00711053">
      <w:r>
        <w:separator/>
      </w:r>
    </w:p>
  </w:endnote>
  <w:endnote w:type="continuationSeparator" w:id="0">
    <w:p w:rsidR="00711053" w:rsidRDefault="0071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201" w:rsidRDefault="00C32201" w:rsidP="00027C6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C32201" w:rsidRDefault="00C32201" w:rsidP="00CB55F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201" w:rsidRDefault="00C32201" w:rsidP="00027C6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11E49">
      <w:rPr>
        <w:rStyle w:val="a6"/>
        <w:noProof/>
      </w:rPr>
      <w:t>18</w:t>
    </w:r>
    <w:r>
      <w:rPr>
        <w:rStyle w:val="a6"/>
      </w:rPr>
      <w:fldChar w:fldCharType="end"/>
    </w:r>
  </w:p>
  <w:p w:rsidR="00C32201" w:rsidRDefault="00C32201" w:rsidP="004A0454">
    <w:pPr>
      <w:pStyle w:val="a5"/>
      <w:tabs>
        <w:tab w:val="clear" w:pos="4677"/>
        <w:tab w:val="clear" w:pos="9355"/>
        <w:tab w:val="left" w:pos="645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053" w:rsidRDefault="00711053">
      <w:r>
        <w:separator/>
      </w:r>
    </w:p>
  </w:footnote>
  <w:footnote w:type="continuationSeparator" w:id="0">
    <w:p w:rsidR="00711053" w:rsidRDefault="00711053">
      <w:r>
        <w:continuationSeparator/>
      </w:r>
    </w:p>
  </w:footnote>
  <w:footnote w:id="1">
    <w:p w:rsidR="00C32201" w:rsidRPr="00963CFB" w:rsidRDefault="00C32201" w:rsidP="00963CFB">
      <w:pPr>
        <w:pStyle w:val="af6"/>
        <w:rPr>
          <w:sz w:val="16"/>
          <w:szCs w:val="16"/>
        </w:rPr>
      </w:pPr>
      <w:r>
        <w:rPr>
          <w:rStyle w:val="af8"/>
        </w:rPr>
        <w:footnoteRef/>
      </w:r>
      <w:r>
        <w:t xml:space="preserve"> </w:t>
      </w:r>
      <w:r w:rsidRPr="00963CFB">
        <w:rPr>
          <w:sz w:val="16"/>
          <w:szCs w:val="16"/>
        </w:rPr>
        <w:t>Перечень видов позвоночных животных, занесенных в Красную книгу Нижегородской области (№ 153 от 22.07.1998); Перечень видов беспозвоночных животных, высших растений, грибов, лишайников и водорослей, занесенных в Красную книгу Нижегородской области (№ 377 от 15.03.1999).</w:t>
      </w:r>
    </w:p>
  </w:footnote>
  <w:footnote w:id="2">
    <w:p w:rsidR="00C32201" w:rsidRPr="00963CFB" w:rsidRDefault="00C32201" w:rsidP="00963CFB">
      <w:pPr>
        <w:pStyle w:val="af6"/>
        <w:rPr>
          <w:sz w:val="16"/>
          <w:szCs w:val="16"/>
        </w:rPr>
      </w:pPr>
      <w:r w:rsidRPr="00963CFB">
        <w:rPr>
          <w:rStyle w:val="af8"/>
          <w:sz w:val="16"/>
          <w:szCs w:val="16"/>
        </w:rPr>
        <w:footnoteRef/>
      </w:r>
      <w:r w:rsidRPr="00963CFB">
        <w:rPr>
          <w:sz w:val="16"/>
          <w:szCs w:val="16"/>
        </w:rPr>
        <w:t xml:space="preserve"> Красная книга Нижегородской области. Том 1. Животные. 2-е изд. Нижни</w:t>
      </w:r>
      <w:r>
        <w:rPr>
          <w:sz w:val="16"/>
          <w:szCs w:val="16"/>
        </w:rPr>
        <w:t xml:space="preserve">й Новгород: ДЕКОМ, 2014. 448 c. </w:t>
      </w:r>
      <w:r w:rsidRPr="00963CFB">
        <w:rPr>
          <w:sz w:val="16"/>
          <w:szCs w:val="16"/>
        </w:rPr>
        <w:t>Красная книга Нижегородской области. Том 2. Сосудистые растения, моховидные, лишайники, грибы. Изд. 2-е, Калининград: Издательский дом «РОСТ-ДОАФК», 2017. 304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9320C"/>
    <w:multiLevelType w:val="hybridMultilevel"/>
    <w:tmpl w:val="4704E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224D4"/>
    <w:multiLevelType w:val="hybridMultilevel"/>
    <w:tmpl w:val="0B44AC52"/>
    <w:lvl w:ilvl="0" w:tplc="8EB085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8E7297"/>
    <w:multiLevelType w:val="multilevel"/>
    <w:tmpl w:val="D08C0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8C4ED8"/>
    <w:multiLevelType w:val="hybridMultilevel"/>
    <w:tmpl w:val="18C0EDB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4C0615"/>
    <w:multiLevelType w:val="multilevel"/>
    <w:tmpl w:val="29E6D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C053D5"/>
    <w:multiLevelType w:val="hybridMultilevel"/>
    <w:tmpl w:val="1226C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2C25F8"/>
    <w:multiLevelType w:val="hybridMultilevel"/>
    <w:tmpl w:val="845E94EA"/>
    <w:lvl w:ilvl="0" w:tplc="DE3C47B6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268D6"/>
    <w:multiLevelType w:val="hybridMultilevel"/>
    <w:tmpl w:val="10EC8D78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320C402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630"/>
        </w:tabs>
        <w:ind w:left="163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8" w15:restartNumberingAfterBreak="0">
    <w:nsid w:val="665F2697"/>
    <w:multiLevelType w:val="hybridMultilevel"/>
    <w:tmpl w:val="A4A03A2E"/>
    <w:lvl w:ilvl="0" w:tplc="63727FA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EE5225"/>
    <w:multiLevelType w:val="hybridMultilevel"/>
    <w:tmpl w:val="1444C8B0"/>
    <w:lvl w:ilvl="0" w:tplc="8DECF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357F6"/>
    <w:multiLevelType w:val="hybridMultilevel"/>
    <w:tmpl w:val="2A1E17DE"/>
    <w:lvl w:ilvl="0" w:tplc="FA7297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3B5819"/>
    <w:multiLevelType w:val="hybridMultilevel"/>
    <w:tmpl w:val="22A2E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9E652A"/>
    <w:multiLevelType w:val="hybridMultilevel"/>
    <w:tmpl w:val="7F2A02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EBD1223"/>
    <w:multiLevelType w:val="hybridMultilevel"/>
    <w:tmpl w:val="FB604344"/>
    <w:lvl w:ilvl="0" w:tplc="5AA268AE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D81DB5"/>
    <w:multiLevelType w:val="hybridMultilevel"/>
    <w:tmpl w:val="2A1E17DE"/>
    <w:lvl w:ilvl="0" w:tplc="FA7297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0A31E1"/>
    <w:multiLevelType w:val="hybridMultilevel"/>
    <w:tmpl w:val="90882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1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</w:num>
  <w:num w:numId="8">
    <w:abstractNumId w:val="4"/>
  </w:num>
  <w:num w:numId="9">
    <w:abstractNumId w:val="15"/>
  </w:num>
  <w:num w:numId="10">
    <w:abstractNumId w:val="9"/>
  </w:num>
  <w:num w:numId="11">
    <w:abstractNumId w:val="14"/>
  </w:num>
  <w:num w:numId="12">
    <w:abstractNumId w:val="0"/>
  </w:num>
  <w:num w:numId="13">
    <w:abstractNumId w:val="10"/>
  </w:num>
  <w:num w:numId="14">
    <w:abstractNumId w:val="1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EE"/>
    <w:rsid w:val="00000A9A"/>
    <w:rsid w:val="00003843"/>
    <w:rsid w:val="000054CF"/>
    <w:rsid w:val="00005CBF"/>
    <w:rsid w:val="00006207"/>
    <w:rsid w:val="000145C3"/>
    <w:rsid w:val="00017542"/>
    <w:rsid w:val="000179CF"/>
    <w:rsid w:val="00017DE4"/>
    <w:rsid w:val="0002179C"/>
    <w:rsid w:val="00022974"/>
    <w:rsid w:val="00023DF2"/>
    <w:rsid w:val="00027C6F"/>
    <w:rsid w:val="00032BBF"/>
    <w:rsid w:val="00034E2B"/>
    <w:rsid w:val="00035F41"/>
    <w:rsid w:val="000366E5"/>
    <w:rsid w:val="00036C00"/>
    <w:rsid w:val="00041497"/>
    <w:rsid w:val="000416A0"/>
    <w:rsid w:val="00043A94"/>
    <w:rsid w:val="00044BB5"/>
    <w:rsid w:val="00045E1D"/>
    <w:rsid w:val="0005009D"/>
    <w:rsid w:val="00051CE2"/>
    <w:rsid w:val="00054AB2"/>
    <w:rsid w:val="00057C30"/>
    <w:rsid w:val="00061FD9"/>
    <w:rsid w:val="00066303"/>
    <w:rsid w:val="000704E0"/>
    <w:rsid w:val="00071BE6"/>
    <w:rsid w:val="00072A8E"/>
    <w:rsid w:val="000737DB"/>
    <w:rsid w:val="0007721A"/>
    <w:rsid w:val="00080A46"/>
    <w:rsid w:val="00081146"/>
    <w:rsid w:val="000874D7"/>
    <w:rsid w:val="000912AA"/>
    <w:rsid w:val="00096996"/>
    <w:rsid w:val="000A1645"/>
    <w:rsid w:val="000A61A8"/>
    <w:rsid w:val="000B258B"/>
    <w:rsid w:val="000B4758"/>
    <w:rsid w:val="000B61A7"/>
    <w:rsid w:val="000C1232"/>
    <w:rsid w:val="000C4AAD"/>
    <w:rsid w:val="000C7AE8"/>
    <w:rsid w:val="000C7E27"/>
    <w:rsid w:val="000C7FC2"/>
    <w:rsid w:val="000D127E"/>
    <w:rsid w:val="000D1AA6"/>
    <w:rsid w:val="000D51D4"/>
    <w:rsid w:val="000D6844"/>
    <w:rsid w:val="000D70ED"/>
    <w:rsid w:val="000E0930"/>
    <w:rsid w:val="000E2B5D"/>
    <w:rsid w:val="000E389A"/>
    <w:rsid w:val="000F1112"/>
    <w:rsid w:val="000F4E64"/>
    <w:rsid w:val="001002EB"/>
    <w:rsid w:val="00101CE1"/>
    <w:rsid w:val="00101D7A"/>
    <w:rsid w:val="00106794"/>
    <w:rsid w:val="00107A82"/>
    <w:rsid w:val="00107C96"/>
    <w:rsid w:val="00117038"/>
    <w:rsid w:val="00117183"/>
    <w:rsid w:val="0011774A"/>
    <w:rsid w:val="00122606"/>
    <w:rsid w:val="00126AAD"/>
    <w:rsid w:val="00126EFE"/>
    <w:rsid w:val="001321FD"/>
    <w:rsid w:val="001338F5"/>
    <w:rsid w:val="0013572E"/>
    <w:rsid w:val="00135D3D"/>
    <w:rsid w:val="001406E6"/>
    <w:rsid w:val="00140F56"/>
    <w:rsid w:val="001416B5"/>
    <w:rsid w:val="001462BF"/>
    <w:rsid w:val="00155DC6"/>
    <w:rsid w:val="001623CB"/>
    <w:rsid w:val="001648C2"/>
    <w:rsid w:val="001653E9"/>
    <w:rsid w:val="00166635"/>
    <w:rsid w:val="00166A85"/>
    <w:rsid w:val="00167DE9"/>
    <w:rsid w:val="00170D4D"/>
    <w:rsid w:val="001749AD"/>
    <w:rsid w:val="001751CF"/>
    <w:rsid w:val="001752B6"/>
    <w:rsid w:val="001759D9"/>
    <w:rsid w:val="0017749B"/>
    <w:rsid w:val="00180783"/>
    <w:rsid w:val="001809CF"/>
    <w:rsid w:val="0018189C"/>
    <w:rsid w:val="0018442C"/>
    <w:rsid w:val="00186FCF"/>
    <w:rsid w:val="00192446"/>
    <w:rsid w:val="00192772"/>
    <w:rsid w:val="00192977"/>
    <w:rsid w:val="00192C09"/>
    <w:rsid w:val="00194631"/>
    <w:rsid w:val="00196FD3"/>
    <w:rsid w:val="001A3242"/>
    <w:rsid w:val="001B119D"/>
    <w:rsid w:val="001B3298"/>
    <w:rsid w:val="001B407C"/>
    <w:rsid w:val="001B41DC"/>
    <w:rsid w:val="001B5E8C"/>
    <w:rsid w:val="001C4294"/>
    <w:rsid w:val="001C56C5"/>
    <w:rsid w:val="001C7B1E"/>
    <w:rsid w:val="001D0EE4"/>
    <w:rsid w:val="001D1611"/>
    <w:rsid w:val="001E19A7"/>
    <w:rsid w:val="001E1CB7"/>
    <w:rsid w:val="001E1F86"/>
    <w:rsid w:val="001E2675"/>
    <w:rsid w:val="001E390F"/>
    <w:rsid w:val="001E47A5"/>
    <w:rsid w:val="001E4EEA"/>
    <w:rsid w:val="001F28CA"/>
    <w:rsid w:val="001F50E0"/>
    <w:rsid w:val="001F516F"/>
    <w:rsid w:val="00201E6A"/>
    <w:rsid w:val="002032DB"/>
    <w:rsid w:val="0020577F"/>
    <w:rsid w:val="00207790"/>
    <w:rsid w:val="00207D77"/>
    <w:rsid w:val="002127D5"/>
    <w:rsid w:val="00214014"/>
    <w:rsid w:val="00214B6E"/>
    <w:rsid w:val="00214FC9"/>
    <w:rsid w:val="00215A13"/>
    <w:rsid w:val="0022055E"/>
    <w:rsid w:val="002211BF"/>
    <w:rsid w:val="00222DD1"/>
    <w:rsid w:val="00223858"/>
    <w:rsid w:val="00224B20"/>
    <w:rsid w:val="0022785F"/>
    <w:rsid w:val="002369F9"/>
    <w:rsid w:val="00236E45"/>
    <w:rsid w:val="00240A94"/>
    <w:rsid w:val="00240CED"/>
    <w:rsid w:val="0024351E"/>
    <w:rsid w:val="00246F94"/>
    <w:rsid w:val="002473E2"/>
    <w:rsid w:val="00260245"/>
    <w:rsid w:val="00261449"/>
    <w:rsid w:val="002615AB"/>
    <w:rsid w:val="002616AD"/>
    <w:rsid w:val="002631E7"/>
    <w:rsid w:val="00263404"/>
    <w:rsid w:val="00264E59"/>
    <w:rsid w:val="00266EDF"/>
    <w:rsid w:val="00267C3F"/>
    <w:rsid w:val="00271A20"/>
    <w:rsid w:val="002721BE"/>
    <w:rsid w:val="002752C8"/>
    <w:rsid w:val="00275E26"/>
    <w:rsid w:val="002763A5"/>
    <w:rsid w:val="002775FD"/>
    <w:rsid w:val="00280471"/>
    <w:rsid w:val="00280D91"/>
    <w:rsid w:val="00280E4B"/>
    <w:rsid w:val="002829F2"/>
    <w:rsid w:val="00282E03"/>
    <w:rsid w:val="00283009"/>
    <w:rsid w:val="002834E2"/>
    <w:rsid w:val="00283617"/>
    <w:rsid w:val="00285833"/>
    <w:rsid w:val="002906F3"/>
    <w:rsid w:val="00293B4E"/>
    <w:rsid w:val="00295A05"/>
    <w:rsid w:val="002A09A0"/>
    <w:rsid w:val="002A646E"/>
    <w:rsid w:val="002B035E"/>
    <w:rsid w:val="002B28BB"/>
    <w:rsid w:val="002B5FB6"/>
    <w:rsid w:val="002B7280"/>
    <w:rsid w:val="002B736C"/>
    <w:rsid w:val="002B7CEB"/>
    <w:rsid w:val="002C077C"/>
    <w:rsid w:val="002C1563"/>
    <w:rsid w:val="002C423B"/>
    <w:rsid w:val="002C45D0"/>
    <w:rsid w:val="002D0569"/>
    <w:rsid w:val="002D0B1F"/>
    <w:rsid w:val="002D12EE"/>
    <w:rsid w:val="002D19A7"/>
    <w:rsid w:val="002D3D5F"/>
    <w:rsid w:val="002D439C"/>
    <w:rsid w:val="002D4EAC"/>
    <w:rsid w:val="002D64D7"/>
    <w:rsid w:val="002D6921"/>
    <w:rsid w:val="002D7F5A"/>
    <w:rsid w:val="002E4BA0"/>
    <w:rsid w:val="002E54EF"/>
    <w:rsid w:val="002E71FA"/>
    <w:rsid w:val="002F0229"/>
    <w:rsid w:val="002F675F"/>
    <w:rsid w:val="00300192"/>
    <w:rsid w:val="00303965"/>
    <w:rsid w:val="00313080"/>
    <w:rsid w:val="0031390D"/>
    <w:rsid w:val="00313FBC"/>
    <w:rsid w:val="00314F9E"/>
    <w:rsid w:val="00316499"/>
    <w:rsid w:val="003168C7"/>
    <w:rsid w:val="00317164"/>
    <w:rsid w:val="00317B44"/>
    <w:rsid w:val="00320AA1"/>
    <w:rsid w:val="00321ED7"/>
    <w:rsid w:val="00321F9D"/>
    <w:rsid w:val="003230AB"/>
    <w:rsid w:val="0032332E"/>
    <w:rsid w:val="00323C75"/>
    <w:rsid w:val="0032417B"/>
    <w:rsid w:val="0032604A"/>
    <w:rsid w:val="00327F23"/>
    <w:rsid w:val="00330D63"/>
    <w:rsid w:val="003312A5"/>
    <w:rsid w:val="00331524"/>
    <w:rsid w:val="003320DF"/>
    <w:rsid w:val="00334915"/>
    <w:rsid w:val="003376BC"/>
    <w:rsid w:val="00337CF7"/>
    <w:rsid w:val="00337EEB"/>
    <w:rsid w:val="00343B75"/>
    <w:rsid w:val="003457AC"/>
    <w:rsid w:val="00351824"/>
    <w:rsid w:val="00353BFA"/>
    <w:rsid w:val="00355C26"/>
    <w:rsid w:val="00355D3E"/>
    <w:rsid w:val="00356492"/>
    <w:rsid w:val="003570DC"/>
    <w:rsid w:val="0036551B"/>
    <w:rsid w:val="00371945"/>
    <w:rsid w:val="003828FB"/>
    <w:rsid w:val="00383F63"/>
    <w:rsid w:val="00384B56"/>
    <w:rsid w:val="0038763E"/>
    <w:rsid w:val="00394515"/>
    <w:rsid w:val="003A1849"/>
    <w:rsid w:val="003A3117"/>
    <w:rsid w:val="003A7850"/>
    <w:rsid w:val="003B550D"/>
    <w:rsid w:val="003B5533"/>
    <w:rsid w:val="003B7FD5"/>
    <w:rsid w:val="003C2DC5"/>
    <w:rsid w:val="003C3C7D"/>
    <w:rsid w:val="003C57BE"/>
    <w:rsid w:val="003C70C8"/>
    <w:rsid w:val="003D0F82"/>
    <w:rsid w:val="003D1D47"/>
    <w:rsid w:val="003D28CA"/>
    <w:rsid w:val="003D46D1"/>
    <w:rsid w:val="003D555C"/>
    <w:rsid w:val="003E0821"/>
    <w:rsid w:val="003E0886"/>
    <w:rsid w:val="003E14B7"/>
    <w:rsid w:val="003E36E6"/>
    <w:rsid w:val="003E395C"/>
    <w:rsid w:val="003F068D"/>
    <w:rsid w:val="003F09ED"/>
    <w:rsid w:val="003F4DBA"/>
    <w:rsid w:val="003F61D8"/>
    <w:rsid w:val="00402CF2"/>
    <w:rsid w:val="0040571D"/>
    <w:rsid w:val="00407DB2"/>
    <w:rsid w:val="00411B46"/>
    <w:rsid w:val="00411BAB"/>
    <w:rsid w:val="00412D5D"/>
    <w:rsid w:val="004177FF"/>
    <w:rsid w:val="00420C25"/>
    <w:rsid w:val="00427082"/>
    <w:rsid w:val="00435EDA"/>
    <w:rsid w:val="00436A54"/>
    <w:rsid w:val="00437017"/>
    <w:rsid w:val="00437FAB"/>
    <w:rsid w:val="004426C5"/>
    <w:rsid w:val="00442AE8"/>
    <w:rsid w:val="00444FE2"/>
    <w:rsid w:val="00452999"/>
    <w:rsid w:val="00452BEC"/>
    <w:rsid w:val="00454FD6"/>
    <w:rsid w:val="004550B0"/>
    <w:rsid w:val="00455FBF"/>
    <w:rsid w:val="00462230"/>
    <w:rsid w:val="00463945"/>
    <w:rsid w:val="00465528"/>
    <w:rsid w:val="00470CB0"/>
    <w:rsid w:val="00472A0F"/>
    <w:rsid w:val="00474D99"/>
    <w:rsid w:val="00474FB1"/>
    <w:rsid w:val="00477393"/>
    <w:rsid w:val="00480366"/>
    <w:rsid w:val="00481CE3"/>
    <w:rsid w:val="004823B3"/>
    <w:rsid w:val="004909CE"/>
    <w:rsid w:val="004925AD"/>
    <w:rsid w:val="0049297A"/>
    <w:rsid w:val="004948B5"/>
    <w:rsid w:val="0049588C"/>
    <w:rsid w:val="004958D0"/>
    <w:rsid w:val="00495D19"/>
    <w:rsid w:val="00496AD5"/>
    <w:rsid w:val="00497025"/>
    <w:rsid w:val="004A0452"/>
    <w:rsid w:val="004A0454"/>
    <w:rsid w:val="004A1157"/>
    <w:rsid w:val="004A5A15"/>
    <w:rsid w:val="004A62BE"/>
    <w:rsid w:val="004B2867"/>
    <w:rsid w:val="004B3BAF"/>
    <w:rsid w:val="004B5495"/>
    <w:rsid w:val="004B63E6"/>
    <w:rsid w:val="004B76BE"/>
    <w:rsid w:val="004C21AE"/>
    <w:rsid w:val="004C26C0"/>
    <w:rsid w:val="004C2722"/>
    <w:rsid w:val="004C419E"/>
    <w:rsid w:val="004D054B"/>
    <w:rsid w:val="004D109A"/>
    <w:rsid w:val="004D2B10"/>
    <w:rsid w:val="004D403B"/>
    <w:rsid w:val="004D698E"/>
    <w:rsid w:val="004D7063"/>
    <w:rsid w:val="004D722C"/>
    <w:rsid w:val="004E38E0"/>
    <w:rsid w:val="004E3B4C"/>
    <w:rsid w:val="004E5C35"/>
    <w:rsid w:val="004F4BB8"/>
    <w:rsid w:val="004F53E3"/>
    <w:rsid w:val="004F79A4"/>
    <w:rsid w:val="005004FC"/>
    <w:rsid w:val="00500E5F"/>
    <w:rsid w:val="005018FA"/>
    <w:rsid w:val="005031B2"/>
    <w:rsid w:val="00503DA4"/>
    <w:rsid w:val="00504013"/>
    <w:rsid w:val="0050574E"/>
    <w:rsid w:val="00505B33"/>
    <w:rsid w:val="00507B9E"/>
    <w:rsid w:val="00511E49"/>
    <w:rsid w:val="00513F16"/>
    <w:rsid w:val="005148D0"/>
    <w:rsid w:val="0052051D"/>
    <w:rsid w:val="00523307"/>
    <w:rsid w:val="00525C3F"/>
    <w:rsid w:val="0052698E"/>
    <w:rsid w:val="00531212"/>
    <w:rsid w:val="00533C0F"/>
    <w:rsid w:val="00533C24"/>
    <w:rsid w:val="00533F71"/>
    <w:rsid w:val="005359FB"/>
    <w:rsid w:val="00540666"/>
    <w:rsid w:val="00545CBD"/>
    <w:rsid w:val="00546985"/>
    <w:rsid w:val="0055349E"/>
    <w:rsid w:val="00565639"/>
    <w:rsid w:val="00565BEE"/>
    <w:rsid w:val="005662E4"/>
    <w:rsid w:val="00567B64"/>
    <w:rsid w:val="0057055B"/>
    <w:rsid w:val="005723FF"/>
    <w:rsid w:val="00574352"/>
    <w:rsid w:val="00575C30"/>
    <w:rsid w:val="00577389"/>
    <w:rsid w:val="005829E5"/>
    <w:rsid w:val="00586820"/>
    <w:rsid w:val="00586E8E"/>
    <w:rsid w:val="0059061C"/>
    <w:rsid w:val="00590B90"/>
    <w:rsid w:val="0059543A"/>
    <w:rsid w:val="00596227"/>
    <w:rsid w:val="005A079A"/>
    <w:rsid w:val="005A48A6"/>
    <w:rsid w:val="005A4F39"/>
    <w:rsid w:val="005A5297"/>
    <w:rsid w:val="005B18CF"/>
    <w:rsid w:val="005B2264"/>
    <w:rsid w:val="005B3360"/>
    <w:rsid w:val="005B467D"/>
    <w:rsid w:val="005B607D"/>
    <w:rsid w:val="005B784B"/>
    <w:rsid w:val="005C148C"/>
    <w:rsid w:val="005C177E"/>
    <w:rsid w:val="005C1CB7"/>
    <w:rsid w:val="005C49E5"/>
    <w:rsid w:val="005C55B6"/>
    <w:rsid w:val="005C78FD"/>
    <w:rsid w:val="005D0492"/>
    <w:rsid w:val="005D0860"/>
    <w:rsid w:val="005D6153"/>
    <w:rsid w:val="005D655E"/>
    <w:rsid w:val="005E021F"/>
    <w:rsid w:val="005E3563"/>
    <w:rsid w:val="005E59A3"/>
    <w:rsid w:val="005E5B3A"/>
    <w:rsid w:val="005E62E2"/>
    <w:rsid w:val="005E6C66"/>
    <w:rsid w:val="005F01C2"/>
    <w:rsid w:val="005F045C"/>
    <w:rsid w:val="005F09AA"/>
    <w:rsid w:val="005F2762"/>
    <w:rsid w:val="005F3F00"/>
    <w:rsid w:val="005F6A92"/>
    <w:rsid w:val="005F7610"/>
    <w:rsid w:val="00601D11"/>
    <w:rsid w:val="00605436"/>
    <w:rsid w:val="00611317"/>
    <w:rsid w:val="00612DA9"/>
    <w:rsid w:val="0061462E"/>
    <w:rsid w:val="00620325"/>
    <w:rsid w:val="0062210A"/>
    <w:rsid w:val="00622B84"/>
    <w:rsid w:val="00624730"/>
    <w:rsid w:val="006267FE"/>
    <w:rsid w:val="006269B3"/>
    <w:rsid w:val="00630F8B"/>
    <w:rsid w:val="00642286"/>
    <w:rsid w:val="00642AB9"/>
    <w:rsid w:val="00642E9D"/>
    <w:rsid w:val="00644017"/>
    <w:rsid w:val="00645AD9"/>
    <w:rsid w:val="00646581"/>
    <w:rsid w:val="00646816"/>
    <w:rsid w:val="00647EFE"/>
    <w:rsid w:val="00650878"/>
    <w:rsid w:val="00650CCF"/>
    <w:rsid w:val="00653F2D"/>
    <w:rsid w:val="006552A7"/>
    <w:rsid w:val="00656E68"/>
    <w:rsid w:val="006600A0"/>
    <w:rsid w:val="00663385"/>
    <w:rsid w:val="00665FAB"/>
    <w:rsid w:val="0067023D"/>
    <w:rsid w:val="00673170"/>
    <w:rsid w:val="00682460"/>
    <w:rsid w:val="006900A2"/>
    <w:rsid w:val="00690701"/>
    <w:rsid w:val="00690FE1"/>
    <w:rsid w:val="00691252"/>
    <w:rsid w:val="00692052"/>
    <w:rsid w:val="00692BE4"/>
    <w:rsid w:val="00693069"/>
    <w:rsid w:val="00694F2E"/>
    <w:rsid w:val="006A399C"/>
    <w:rsid w:val="006A42C3"/>
    <w:rsid w:val="006A6089"/>
    <w:rsid w:val="006B2ECB"/>
    <w:rsid w:val="006B3BCF"/>
    <w:rsid w:val="006B67BE"/>
    <w:rsid w:val="006B71D2"/>
    <w:rsid w:val="006C10E5"/>
    <w:rsid w:val="006C22B8"/>
    <w:rsid w:val="006C30F5"/>
    <w:rsid w:val="006C3BDA"/>
    <w:rsid w:val="006C4A3C"/>
    <w:rsid w:val="006D426A"/>
    <w:rsid w:val="006D4768"/>
    <w:rsid w:val="006D6917"/>
    <w:rsid w:val="006D6CA9"/>
    <w:rsid w:val="006D7EAD"/>
    <w:rsid w:val="006E03F1"/>
    <w:rsid w:val="006E362B"/>
    <w:rsid w:val="006E4D02"/>
    <w:rsid w:val="006E6DF8"/>
    <w:rsid w:val="006E7D41"/>
    <w:rsid w:val="006F08BB"/>
    <w:rsid w:val="006F286E"/>
    <w:rsid w:val="006F35B6"/>
    <w:rsid w:val="006F3734"/>
    <w:rsid w:val="006F5AD4"/>
    <w:rsid w:val="006F6211"/>
    <w:rsid w:val="007012F6"/>
    <w:rsid w:val="00711053"/>
    <w:rsid w:val="007119A1"/>
    <w:rsid w:val="00715191"/>
    <w:rsid w:val="00715BF7"/>
    <w:rsid w:val="00721600"/>
    <w:rsid w:val="00722A1D"/>
    <w:rsid w:val="00722E1D"/>
    <w:rsid w:val="00723089"/>
    <w:rsid w:val="0072397E"/>
    <w:rsid w:val="007242BA"/>
    <w:rsid w:val="00725BD7"/>
    <w:rsid w:val="00726D2F"/>
    <w:rsid w:val="0072788F"/>
    <w:rsid w:val="00730D25"/>
    <w:rsid w:val="007314F4"/>
    <w:rsid w:val="007415E2"/>
    <w:rsid w:val="007453B1"/>
    <w:rsid w:val="00753220"/>
    <w:rsid w:val="00753554"/>
    <w:rsid w:val="00754F98"/>
    <w:rsid w:val="00755480"/>
    <w:rsid w:val="00755BC1"/>
    <w:rsid w:val="00755D5D"/>
    <w:rsid w:val="00756E10"/>
    <w:rsid w:val="00760586"/>
    <w:rsid w:val="00761821"/>
    <w:rsid w:val="00764AE5"/>
    <w:rsid w:val="00766B68"/>
    <w:rsid w:val="00773F14"/>
    <w:rsid w:val="007757FD"/>
    <w:rsid w:val="00775F72"/>
    <w:rsid w:val="00781162"/>
    <w:rsid w:val="0078193B"/>
    <w:rsid w:val="0078441A"/>
    <w:rsid w:val="00784659"/>
    <w:rsid w:val="007847C4"/>
    <w:rsid w:val="007851E2"/>
    <w:rsid w:val="007905DB"/>
    <w:rsid w:val="00790A09"/>
    <w:rsid w:val="00794494"/>
    <w:rsid w:val="00794499"/>
    <w:rsid w:val="007A0CEA"/>
    <w:rsid w:val="007A2683"/>
    <w:rsid w:val="007A587F"/>
    <w:rsid w:val="007B00A9"/>
    <w:rsid w:val="007B04DC"/>
    <w:rsid w:val="007B567F"/>
    <w:rsid w:val="007B6116"/>
    <w:rsid w:val="007C0271"/>
    <w:rsid w:val="007C56EE"/>
    <w:rsid w:val="007C64C3"/>
    <w:rsid w:val="007C6A06"/>
    <w:rsid w:val="007C7ACD"/>
    <w:rsid w:val="007D0F63"/>
    <w:rsid w:val="007D1CA2"/>
    <w:rsid w:val="007D2E89"/>
    <w:rsid w:val="007D3E42"/>
    <w:rsid w:val="007E0C5E"/>
    <w:rsid w:val="007E2F7D"/>
    <w:rsid w:val="007E4764"/>
    <w:rsid w:val="007E7ED8"/>
    <w:rsid w:val="007E7EDA"/>
    <w:rsid w:val="007F0BA8"/>
    <w:rsid w:val="007F2AD9"/>
    <w:rsid w:val="007F7C21"/>
    <w:rsid w:val="00800067"/>
    <w:rsid w:val="00802143"/>
    <w:rsid w:val="008038FE"/>
    <w:rsid w:val="0080420E"/>
    <w:rsid w:val="00805055"/>
    <w:rsid w:val="0080755D"/>
    <w:rsid w:val="00810913"/>
    <w:rsid w:val="008113AE"/>
    <w:rsid w:val="00812D8A"/>
    <w:rsid w:val="00813BC5"/>
    <w:rsid w:val="0081428F"/>
    <w:rsid w:val="00816B7A"/>
    <w:rsid w:val="00816D67"/>
    <w:rsid w:val="008173BE"/>
    <w:rsid w:val="00817DB0"/>
    <w:rsid w:val="008215DF"/>
    <w:rsid w:val="00823374"/>
    <w:rsid w:val="00824DF1"/>
    <w:rsid w:val="008303C7"/>
    <w:rsid w:val="008334D3"/>
    <w:rsid w:val="0083545B"/>
    <w:rsid w:val="00841961"/>
    <w:rsid w:val="008435EE"/>
    <w:rsid w:val="008441BE"/>
    <w:rsid w:val="00844B26"/>
    <w:rsid w:val="00846130"/>
    <w:rsid w:val="008468F8"/>
    <w:rsid w:val="00850645"/>
    <w:rsid w:val="00854A7B"/>
    <w:rsid w:val="0085519E"/>
    <w:rsid w:val="00855D7F"/>
    <w:rsid w:val="00860100"/>
    <w:rsid w:val="008601C6"/>
    <w:rsid w:val="008610F6"/>
    <w:rsid w:val="0086240C"/>
    <w:rsid w:val="00864358"/>
    <w:rsid w:val="00864F58"/>
    <w:rsid w:val="00865675"/>
    <w:rsid w:val="00867F9B"/>
    <w:rsid w:val="00871E55"/>
    <w:rsid w:val="00873EE0"/>
    <w:rsid w:val="008746C1"/>
    <w:rsid w:val="00875D45"/>
    <w:rsid w:val="008764E7"/>
    <w:rsid w:val="008872AC"/>
    <w:rsid w:val="00893FD3"/>
    <w:rsid w:val="008A0E4F"/>
    <w:rsid w:val="008A3CBD"/>
    <w:rsid w:val="008A466E"/>
    <w:rsid w:val="008A5D3A"/>
    <w:rsid w:val="008A6054"/>
    <w:rsid w:val="008A75B7"/>
    <w:rsid w:val="008B11EE"/>
    <w:rsid w:val="008B18DE"/>
    <w:rsid w:val="008B1A93"/>
    <w:rsid w:val="008B4CE1"/>
    <w:rsid w:val="008C1912"/>
    <w:rsid w:val="008C1DE7"/>
    <w:rsid w:val="008C1EC4"/>
    <w:rsid w:val="008C2291"/>
    <w:rsid w:val="008C3010"/>
    <w:rsid w:val="008C31DD"/>
    <w:rsid w:val="008C4754"/>
    <w:rsid w:val="008D2214"/>
    <w:rsid w:val="008D3455"/>
    <w:rsid w:val="008D74D8"/>
    <w:rsid w:val="008E0D7C"/>
    <w:rsid w:val="008E3C6F"/>
    <w:rsid w:val="008E5D2E"/>
    <w:rsid w:val="008E650A"/>
    <w:rsid w:val="008E6ECD"/>
    <w:rsid w:val="008E7AB1"/>
    <w:rsid w:val="008F14C4"/>
    <w:rsid w:val="008F1CA1"/>
    <w:rsid w:val="008F7FD9"/>
    <w:rsid w:val="00902AF8"/>
    <w:rsid w:val="00903D50"/>
    <w:rsid w:val="009042EE"/>
    <w:rsid w:val="00905B5F"/>
    <w:rsid w:val="00905E00"/>
    <w:rsid w:val="00907B6D"/>
    <w:rsid w:val="00912CA6"/>
    <w:rsid w:val="009157B6"/>
    <w:rsid w:val="009224D2"/>
    <w:rsid w:val="009242DB"/>
    <w:rsid w:val="009258CE"/>
    <w:rsid w:val="00931FAA"/>
    <w:rsid w:val="00935D27"/>
    <w:rsid w:val="00936673"/>
    <w:rsid w:val="00942BA4"/>
    <w:rsid w:val="00942C3F"/>
    <w:rsid w:val="009440E6"/>
    <w:rsid w:val="00944FAB"/>
    <w:rsid w:val="00945E3E"/>
    <w:rsid w:val="00946C0A"/>
    <w:rsid w:val="00946C59"/>
    <w:rsid w:val="00947D88"/>
    <w:rsid w:val="009520F8"/>
    <w:rsid w:val="00952231"/>
    <w:rsid w:val="00952F78"/>
    <w:rsid w:val="00955EC0"/>
    <w:rsid w:val="009564F8"/>
    <w:rsid w:val="00960AF1"/>
    <w:rsid w:val="00962097"/>
    <w:rsid w:val="00963CFB"/>
    <w:rsid w:val="00964DEE"/>
    <w:rsid w:val="00966349"/>
    <w:rsid w:val="00971152"/>
    <w:rsid w:val="00971C2A"/>
    <w:rsid w:val="009736AC"/>
    <w:rsid w:val="009753EE"/>
    <w:rsid w:val="00977214"/>
    <w:rsid w:val="009819B9"/>
    <w:rsid w:val="00981DCF"/>
    <w:rsid w:val="00982548"/>
    <w:rsid w:val="0098651A"/>
    <w:rsid w:val="00992319"/>
    <w:rsid w:val="009964D2"/>
    <w:rsid w:val="009A0E6D"/>
    <w:rsid w:val="009A15DD"/>
    <w:rsid w:val="009A30D8"/>
    <w:rsid w:val="009A6B6C"/>
    <w:rsid w:val="009B1089"/>
    <w:rsid w:val="009B15AA"/>
    <w:rsid w:val="009B24CF"/>
    <w:rsid w:val="009B4BDA"/>
    <w:rsid w:val="009B55F6"/>
    <w:rsid w:val="009B5691"/>
    <w:rsid w:val="009B626C"/>
    <w:rsid w:val="009C17E7"/>
    <w:rsid w:val="009D044D"/>
    <w:rsid w:val="009D08E9"/>
    <w:rsid w:val="009D213A"/>
    <w:rsid w:val="009D2403"/>
    <w:rsid w:val="009D4A65"/>
    <w:rsid w:val="009D4F01"/>
    <w:rsid w:val="009D7E27"/>
    <w:rsid w:val="009E4EFA"/>
    <w:rsid w:val="009E50BC"/>
    <w:rsid w:val="009E573D"/>
    <w:rsid w:val="009E6E85"/>
    <w:rsid w:val="009E740A"/>
    <w:rsid w:val="009F001F"/>
    <w:rsid w:val="009F17FB"/>
    <w:rsid w:val="009F76EC"/>
    <w:rsid w:val="00A01A16"/>
    <w:rsid w:val="00A0384D"/>
    <w:rsid w:val="00A041FB"/>
    <w:rsid w:val="00A05247"/>
    <w:rsid w:val="00A055C0"/>
    <w:rsid w:val="00A0778A"/>
    <w:rsid w:val="00A12127"/>
    <w:rsid w:val="00A12960"/>
    <w:rsid w:val="00A14536"/>
    <w:rsid w:val="00A168BB"/>
    <w:rsid w:val="00A207E3"/>
    <w:rsid w:val="00A27C11"/>
    <w:rsid w:val="00A3015F"/>
    <w:rsid w:val="00A32E28"/>
    <w:rsid w:val="00A40D46"/>
    <w:rsid w:val="00A4363B"/>
    <w:rsid w:val="00A452AC"/>
    <w:rsid w:val="00A50360"/>
    <w:rsid w:val="00A5167C"/>
    <w:rsid w:val="00A51CB2"/>
    <w:rsid w:val="00A565C5"/>
    <w:rsid w:val="00A61359"/>
    <w:rsid w:val="00A64882"/>
    <w:rsid w:val="00A65291"/>
    <w:rsid w:val="00A664A3"/>
    <w:rsid w:val="00A719EF"/>
    <w:rsid w:val="00A72DDF"/>
    <w:rsid w:val="00A73EB8"/>
    <w:rsid w:val="00A743FF"/>
    <w:rsid w:val="00A81456"/>
    <w:rsid w:val="00A839C9"/>
    <w:rsid w:val="00A83AD2"/>
    <w:rsid w:val="00A86AB5"/>
    <w:rsid w:val="00A918E5"/>
    <w:rsid w:val="00AA3D14"/>
    <w:rsid w:val="00AA4BC6"/>
    <w:rsid w:val="00AA5061"/>
    <w:rsid w:val="00AA6FB6"/>
    <w:rsid w:val="00AA77F1"/>
    <w:rsid w:val="00AB1253"/>
    <w:rsid w:val="00AB3227"/>
    <w:rsid w:val="00AB3976"/>
    <w:rsid w:val="00AB5867"/>
    <w:rsid w:val="00AB69FA"/>
    <w:rsid w:val="00AC0675"/>
    <w:rsid w:val="00AC12EF"/>
    <w:rsid w:val="00AC2DF9"/>
    <w:rsid w:val="00AC3528"/>
    <w:rsid w:val="00AC3555"/>
    <w:rsid w:val="00AD0FBE"/>
    <w:rsid w:val="00AD3EEC"/>
    <w:rsid w:val="00AD4758"/>
    <w:rsid w:val="00AD51AB"/>
    <w:rsid w:val="00AD5A06"/>
    <w:rsid w:val="00AD6E29"/>
    <w:rsid w:val="00AD7607"/>
    <w:rsid w:val="00AE2AB3"/>
    <w:rsid w:val="00AE4CEC"/>
    <w:rsid w:val="00AF04E7"/>
    <w:rsid w:val="00AF0F27"/>
    <w:rsid w:val="00AF32A5"/>
    <w:rsid w:val="00AF3518"/>
    <w:rsid w:val="00AF7588"/>
    <w:rsid w:val="00B05000"/>
    <w:rsid w:val="00B051F1"/>
    <w:rsid w:val="00B06A9E"/>
    <w:rsid w:val="00B139BA"/>
    <w:rsid w:val="00B20B94"/>
    <w:rsid w:val="00B2139E"/>
    <w:rsid w:val="00B21550"/>
    <w:rsid w:val="00B2626C"/>
    <w:rsid w:val="00B27086"/>
    <w:rsid w:val="00B30AF5"/>
    <w:rsid w:val="00B31184"/>
    <w:rsid w:val="00B32088"/>
    <w:rsid w:val="00B4460D"/>
    <w:rsid w:val="00B53CC2"/>
    <w:rsid w:val="00B54252"/>
    <w:rsid w:val="00B54447"/>
    <w:rsid w:val="00B55BD9"/>
    <w:rsid w:val="00B55CCC"/>
    <w:rsid w:val="00B61864"/>
    <w:rsid w:val="00B631FD"/>
    <w:rsid w:val="00B65EFC"/>
    <w:rsid w:val="00B67CCD"/>
    <w:rsid w:val="00B7268B"/>
    <w:rsid w:val="00B72996"/>
    <w:rsid w:val="00B745A4"/>
    <w:rsid w:val="00B75777"/>
    <w:rsid w:val="00B759B6"/>
    <w:rsid w:val="00B76096"/>
    <w:rsid w:val="00B83DE8"/>
    <w:rsid w:val="00B864DF"/>
    <w:rsid w:val="00B871E1"/>
    <w:rsid w:val="00B96DAC"/>
    <w:rsid w:val="00B96FAF"/>
    <w:rsid w:val="00B97B4E"/>
    <w:rsid w:val="00BA344E"/>
    <w:rsid w:val="00BA5D83"/>
    <w:rsid w:val="00BB0A91"/>
    <w:rsid w:val="00BB12E6"/>
    <w:rsid w:val="00BB4828"/>
    <w:rsid w:val="00BC1DEA"/>
    <w:rsid w:val="00BC28B1"/>
    <w:rsid w:val="00BD1817"/>
    <w:rsid w:val="00BD36B4"/>
    <w:rsid w:val="00BD5AA2"/>
    <w:rsid w:val="00BD769F"/>
    <w:rsid w:val="00BE0D08"/>
    <w:rsid w:val="00BE2823"/>
    <w:rsid w:val="00BE6693"/>
    <w:rsid w:val="00BF02A2"/>
    <w:rsid w:val="00BF2961"/>
    <w:rsid w:val="00BF3739"/>
    <w:rsid w:val="00BF5EA6"/>
    <w:rsid w:val="00BF72A5"/>
    <w:rsid w:val="00C00EFA"/>
    <w:rsid w:val="00C01967"/>
    <w:rsid w:val="00C02CAC"/>
    <w:rsid w:val="00C04373"/>
    <w:rsid w:val="00C04AE2"/>
    <w:rsid w:val="00C124B4"/>
    <w:rsid w:val="00C1341C"/>
    <w:rsid w:val="00C1484B"/>
    <w:rsid w:val="00C17CC8"/>
    <w:rsid w:val="00C225A8"/>
    <w:rsid w:val="00C26961"/>
    <w:rsid w:val="00C2756B"/>
    <w:rsid w:val="00C3050B"/>
    <w:rsid w:val="00C31A49"/>
    <w:rsid w:val="00C32201"/>
    <w:rsid w:val="00C324AF"/>
    <w:rsid w:val="00C3685B"/>
    <w:rsid w:val="00C42940"/>
    <w:rsid w:val="00C44084"/>
    <w:rsid w:val="00C45315"/>
    <w:rsid w:val="00C4677B"/>
    <w:rsid w:val="00C55AF4"/>
    <w:rsid w:val="00C60B11"/>
    <w:rsid w:val="00C63B67"/>
    <w:rsid w:val="00C6663A"/>
    <w:rsid w:val="00C70C84"/>
    <w:rsid w:val="00C73A40"/>
    <w:rsid w:val="00C75AF4"/>
    <w:rsid w:val="00C7660B"/>
    <w:rsid w:val="00C76C6E"/>
    <w:rsid w:val="00C80530"/>
    <w:rsid w:val="00C80A46"/>
    <w:rsid w:val="00C81709"/>
    <w:rsid w:val="00C8601B"/>
    <w:rsid w:val="00C86F66"/>
    <w:rsid w:val="00C872B8"/>
    <w:rsid w:val="00C9053D"/>
    <w:rsid w:val="00C9057A"/>
    <w:rsid w:val="00C90668"/>
    <w:rsid w:val="00C90750"/>
    <w:rsid w:val="00C92D8F"/>
    <w:rsid w:val="00C93DCE"/>
    <w:rsid w:val="00C945BA"/>
    <w:rsid w:val="00C969A4"/>
    <w:rsid w:val="00C97D31"/>
    <w:rsid w:val="00CA20BD"/>
    <w:rsid w:val="00CA2B42"/>
    <w:rsid w:val="00CA32F5"/>
    <w:rsid w:val="00CA430C"/>
    <w:rsid w:val="00CA5E5E"/>
    <w:rsid w:val="00CB165C"/>
    <w:rsid w:val="00CB2BAC"/>
    <w:rsid w:val="00CB34E5"/>
    <w:rsid w:val="00CB3F16"/>
    <w:rsid w:val="00CB459E"/>
    <w:rsid w:val="00CB4D9F"/>
    <w:rsid w:val="00CB55F0"/>
    <w:rsid w:val="00CC10BE"/>
    <w:rsid w:val="00CC19D9"/>
    <w:rsid w:val="00CC6995"/>
    <w:rsid w:val="00CD430D"/>
    <w:rsid w:val="00CE2012"/>
    <w:rsid w:val="00CE250A"/>
    <w:rsid w:val="00CE5E1B"/>
    <w:rsid w:val="00CF0630"/>
    <w:rsid w:val="00CF40DE"/>
    <w:rsid w:val="00CF59AD"/>
    <w:rsid w:val="00CF5F0F"/>
    <w:rsid w:val="00D036BF"/>
    <w:rsid w:val="00D10882"/>
    <w:rsid w:val="00D11426"/>
    <w:rsid w:val="00D14ADD"/>
    <w:rsid w:val="00D1572A"/>
    <w:rsid w:val="00D20249"/>
    <w:rsid w:val="00D20359"/>
    <w:rsid w:val="00D21E53"/>
    <w:rsid w:val="00D27120"/>
    <w:rsid w:val="00D31A97"/>
    <w:rsid w:val="00D33005"/>
    <w:rsid w:val="00D35EBF"/>
    <w:rsid w:val="00D37269"/>
    <w:rsid w:val="00D379CD"/>
    <w:rsid w:val="00D37B37"/>
    <w:rsid w:val="00D40B2E"/>
    <w:rsid w:val="00D41AC6"/>
    <w:rsid w:val="00D522BE"/>
    <w:rsid w:val="00D52490"/>
    <w:rsid w:val="00D54229"/>
    <w:rsid w:val="00D54427"/>
    <w:rsid w:val="00D63277"/>
    <w:rsid w:val="00D6508C"/>
    <w:rsid w:val="00D65630"/>
    <w:rsid w:val="00D67C4D"/>
    <w:rsid w:val="00D67F97"/>
    <w:rsid w:val="00D7168B"/>
    <w:rsid w:val="00D72063"/>
    <w:rsid w:val="00D73588"/>
    <w:rsid w:val="00D73F5E"/>
    <w:rsid w:val="00D76F22"/>
    <w:rsid w:val="00D77C2E"/>
    <w:rsid w:val="00D80BB1"/>
    <w:rsid w:val="00D81761"/>
    <w:rsid w:val="00D8266F"/>
    <w:rsid w:val="00D86F9A"/>
    <w:rsid w:val="00D87A2B"/>
    <w:rsid w:val="00D90D5E"/>
    <w:rsid w:val="00D93234"/>
    <w:rsid w:val="00D95307"/>
    <w:rsid w:val="00D96B57"/>
    <w:rsid w:val="00D97919"/>
    <w:rsid w:val="00DA4371"/>
    <w:rsid w:val="00DA48EF"/>
    <w:rsid w:val="00DA5DF1"/>
    <w:rsid w:val="00DB1006"/>
    <w:rsid w:val="00DB15BB"/>
    <w:rsid w:val="00DB15F1"/>
    <w:rsid w:val="00DB193F"/>
    <w:rsid w:val="00DB2172"/>
    <w:rsid w:val="00DB29CB"/>
    <w:rsid w:val="00DB58EE"/>
    <w:rsid w:val="00DC02AC"/>
    <w:rsid w:val="00DC0C60"/>
    <w:rsid w:val="00DC13F4"/>
    <w:rsid w:val="00DC144D"/>
    <w:rsid w:val="00DC312C"/>
    <w:rsid w:val="00DC5097"/>
    <w:rsid w:val="00DC7B4D"/>
    <w:rsid w:val="00DD0A5A"/>
    <w:rsid w:val="00DD2F1C"/>
    <w:rsid w:val="00DD5543"/>
    <w:rsid w:val="00DD597C"/>
    <w:rsid w:val="00DD658C"/>
    <w:rsid w:val="00DE4500"/>
    <w:rsid w:val="00DE4721"/>
    <w:rsid w:val="00DE4ED5"/>
    <w:rsid w:val="00DE4F8C"/>
    <w:rsid w:val="00DE5406"/>
    <w:rsid w:val="00DF0F83"/>
    <w:rsid w:val="00DF33DA"/>
    <w:rsid w:val="00DF340E"/>
    <w:rsid w:val="00DF4AEF"/>
    <w:rsid w:val="00E0710C"/>
    <w:rsid w:val="00E10AA6"/>
    <w:rsid w:val="00E11F70"/>
    <w:rsid w:val="00E12159"/>
    <w:rsid w:val="00E12AF5"/>
    <w:rsid w:val="00E16BBF"/>
    <w:rsid w:val="00E212A4"/>
    <w:rsid w:val="00E23096"/>
    <w:rsid w:val="00E26858"/>
    <w:rsid w:val="00E27B27"/>
    <w:rsid w:val="00E317DD"/>
    <w:rsid w:val="00E325BF"/>
    <w:rsid w:val="00E32D01"/>
    <w:rsid w:val="00E40420"/>
    <w:rsid w:val="00E418F3"/>
    <w:rsid w:val="00E41F8D"/>
    <w:rsid w:val="00E423B5"/>
    <w:rsid w:val="00E42E3B"/>
    <w:rsid w:val="00E43394"/>
    <w:rsid w:val="00E433DD"/>
    <w:rsid w:val="00E47BD2"/>
    <w:rsid w:val="00E47D19"/>
    <w:rsid w:val="00E47DD3"/>
    <w:rsid w:val="00E512B5"/>
    <w:rsid w:val="00E609A2"/>
    <w:rsid w:val="00E63C6C"/>
    <w:rsid w:val="00E67120"/>
    <w:rsid w:val="00E67FD6"/>
    <w:rsid w:val="00E73752"/>
    <w:rsid w:val="00E74CD4"/>
    <w:rsid w:val="00E76854"/>
    <w:rsid w:val="00E81C90"/>
    <w:rsid w:val="00E81E29"/>
    <w:rsid w:val="00E82ACB"/>
    <w:rsid w:val="00E86CD6"/>
    <w:rsid w:val="00E875BB"/>
    <w:rsid w:val="00E928B4"/>
    <w:rsid w:val="00EA36C6"/>
    <w:rsid w:val="00EA58D4"/>
    <w:rsid w:val="00EC66E9"/>
    <w:rsid w:val="00ED0144"/>
    <w:rsid w:val="00ED4546"/>
    <w:rsid w:val="00ED4DCF"/>
    <w:rsid w:val="00EE334C"/>
    <w:rsid w:val="00EF1BE5"/>
    <w:rsid w:val="00EF4220"/>
    <w:rsid w:val="00EF640B"/>
    <w:rsid w:val="00F00C42"/>
    <w:rsid w:val="00F026A5"/>
    <w:rsid w:val="00F03011"/>
    <w:rsid w:val="00F06F2B"/>
    <w:rsid w:val="00F106B3"/>
    <w:rsid w:val="00F10F30"/>
    <w:rsid w:val="00F125B5"/>
    <w:rsid w:val="00F1554B"/>
    <w:rsid w:val="00F161B5"/>
    <w:rsid w:val="00F22C49"/>
    <w:rsid w:val="00F24DBE"/>
    <w:rsid w:val="00F25168"/>
    <w:rsid w:val="00F26447"/>
    <w:rsid w:val="00F2669D"/>
    <w:rsid w:val="00F322B4"/>
    <w:rsid w:val="00F323DF"/>
    <w:rsid w:val="00F329FB"/>
    <w:rsid w:val="00F32C86"/>
    <w:rsid w:val="00F339D2"/>
    <w:rsid w:val="00F3613B"/>
    <w:rsid w:val="00F36A02"/>
    <w:rsid w:val="00F37E1A"/>
    <w:rsid w:val="00F37F30"/>
    <w:rsid w:val="00F4093E"/>
    <w:rsid w:val="00F41068"/>
    <w:rsid w:val="00F41658"/>
    <w:rsid w:val="00F42744"/>
    <w:rsid w:val="00F45B31"/>
    <w:rsid w:val="00F4636B"/>
    <w:rsid w:val="00F477E0"/>
    <w:rsid w:val="00F508D0"/>
    <w:rsid w:val="00F50D43"/>
    <w:rsid w:val="00F53415"/>
    <w:rsid w:val="00F55A40"/>
    <w:rsid w:val="00F55B84"/>
    <w:rsid w:val="00F57E67"/>
    <w:rsid w:val="00F6152C"/>
    <w:rsid w:val="00F64E76"/>
    <w:rsid w:val="00F65867"/>
    <w:rsid w:val="00F70934"/>
    <w:rsid w:val="00F72531"/>
    <w:rsid w:val="00F77421"/>
    <w:rsid w:val="00F80CAD"/>
    <w:rsid w:val="00F81DDA"/>
    <w:rsid w:val="00F83572"/>
    <w:rsid w:val="00F8384F"/>
    <w:rsid w:val="00F86BE2"/>
    <w:rsid w:val="00F90BA6"/>
    <w:rsid w:val="00F919B8"/>
    <w:rsid w:val="00F93145"/>
    <w:rsid w:val="00F94457"/>
    <w:rsid w:val="00F956E3"/>
    <w:rsid w:val="00FA2B59"/>
    <w:rsid w:val="00FA5E03"/>
    <w:rsid w:val="00FA7549"/>
    <w:rsid w:val="00FB1A58"/>
    <w:rsid w:val="00FB7485"/>
    <w:rsid w:val="00FC765D"/>
    <w:rsid w:val="00FC796E"/>
    <w:rsid w:val="00FC7CF6"/>
    <w:rsid w:val="00FD3AE0"/>
    <w:rsid w:val="00FD3BE3"/>
    <w:rsid w:val="00FD55F9"/>
    <w:rsid w:val="00FD60B8"/>
    <w:rsid w:val="00FD673F"/>
    <w:rsid w:val="00FE08DA"/>
    <w:rsid w:val="00FE3FCB"/>
    <w:rsid w:val="00FE52E5"/>
    <w:rsid w:val="00FF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37E649-DA8A-43C0-96F2-1FA48B3F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4A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D4DC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qFormat/>
    <w:rsid w:val="00000A9A"/>
    <w:pPr>
      <w:keepNext/>
      <w:jc w:val="right"/>
      <w:outlineLvl w:val="8"/>
    </w:pPr>
    <w:rPr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0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809CF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CB55F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B55F0"/>
  </w:style>
  <w:style w:type="paragraph" w:customStyle="1" w:styleId="Default">
    <w:name w:val="Default"/>
    <w:rsid w:val="007D3E4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bsenderimKuvertfenster">
    <w:name w:val="Absender im Kuvertfenster"/>
    <w:basedOn w:val="a"/>
    <w:uiPriority w:val="99"/>
    <w:rsid w:val="00955EC0"/>
    <w:pPr>
      <w:spacing w:after="240" w:line="240" w:lineRule="atLeast"/>
      <w:jc w:val="both"/>
    </w:pPr>
    <w:rPr>
      <w:lang w:val="en-GB" w:eastAsia="en-US"/>
    </w:rPr>
  </w:style>
  <w:style w:type="character" w:customStyle="1" w:styleId="90">
    <w:name w:val="Заголовок 9 Знак"/>
    <w:link w:val="9"/>
    <w:rsid w:val="00000A9A"/>
    <w:rPr>
      <w:i/>
      <w:iCs/>
      <w:sz w:val="24"/>
      <w:szCs w:val="28"/>
    </w:rPr>
  </w:style>
  <w:style w:type="paragraph" w:styleId="a7">
    <w:name w:val="Body Text Indent"/>
    <w:basedOn w:val="a"/>
    <w:link w:val="a8"/>
    <w:rsid w:val="00000A9A"/>
    <w:pPr>
      <w:ind w:firstLine="708"/>
      <w:jc w:val="center"/>
    </w:pPr>
    <w:rPr>
      <w:b/>
      <w:bCs/>
      <w:sz w:val="28"/>
    </w:rPr>
  </w:style>
  <w:style w:type="character" w:customStyle="1" w:styleId="a8">
    <w:name w:val="Основной текст с отступом Знак"/>
    <w:link w:val="a7"/>
    <w:rsid w:val="00000A9A"/>
    <w:rPr>
      <w:b/>
      <w:bCs/>
      <w:sz w:val="28"/>
      <w:szCs w:val="24"/>
    </w:rPr>
  </w:style>
  <w:style w:type="paragraph" w:customStyle="1" w:styleId="txtpril">
    <w:name w:val="_txt_pril"/>
    <w:basedOn w:val="a"/>
    <w:autoRedefine/>
    <w:rsid w:val="00000A9A"/>
    <w:pPr>
      <w:spacing w:after="40"/>
      <w:ind w:hanging="45"/>
      <w:jc w:val="center"/>
    </w:pPr>
  </w:style>
  <w:style w:type="paragraph" w:customStyle="1" w:styleId="ConsPlusNonformat">
    <w:name w:val="ConsPlusNonformat"/>
    <w:rsid w:val="00000A9A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11">
    <w:name w:val="toc 1"/>
    <w:basedOn w:val="a"/>
    <w:next w:val="a"/>
    <w:autoRedefine/>
    <w:semiHidden/>
    <w:rsid w:val="00000A9A"/>
    <w:pPr>
      <w:spacing w:line="216" w:lineRule="auto"/>
      <w:jc w:val="center"/>
    </w:pPr>
    <w:rPr>
      <w:sz w:val="28"/>
      <w:szCs w:val="27"/>
    </w:rPr>
  </w:style>
  <w:style w:type="paragraph" w:styleId="a9">
    <w:name w:val="Body Text"/>
    <w:basedOn w:val="a"/>
    <w:link w:val="aa"/>
    <w:uiPriority w:val="99"/>
    <w:semiHidden/>
    <w:unhideWhenUsed/>
    <w:rsid w:val="00000A9A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000A9A"/>
    <w:rPr>
      <w:sz w:val="24"/>
      <w:szCs w:val="24"/>
    </w:rPr>
  </w:style>
  <w:style w:type="paragraph" w:customStyle="1" w:styleId="21">
    <w:name w:val="Основной текст 21"/>
    <w:basedOn w:val="a"/>
    <w:rsid w:val="00000A9A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ab">
    <w:name w:val="header"/>
    <w:basedOn w:val="a"/>
    <w:link w:val="ac"/>
    <w:uiPriority w:val="99"/>
    <w:unhideWhenUsed/>
    <w:rsid w:val="00CB16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B165C"/>
    <w:rPr>
      <w:sz w:val="24"/>
      <w:szCs w:val="24"/>
    </w:rPr>
  </w:style>
  <w:style w:type="paragraph" w:styleId="ad">
    <w:name w:val="No Spacing"/>
    <w:uiPriority w:val="1"/>
    <w:qFormat/>
    <w:rsid w:val="00ED4DCF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ED4DC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e">
    <w:name w:val="Title"/>
    <w:basedOn w:val="a"/>
    <w:next w:val="a"/>
    <w:link w:val="af"/>
    <w:uiPriority w:val="10"/>
    <w:qFormat/>
    <w:rsid w:val="00ED4DC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uiPriority w:val="10"/>
    <w:rsid w:val="00ED4DC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0">
    <w:name w:val="annotation reference"/>
    <w:uiPriority w:val="99"/>
    <w:semiHidden/>
    <w:unhideWhenUsed/>
    <w:rsid w:val="00B53CC2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B53CC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B53CC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53CC2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B53CC2"/>
    <w:rPr>
      <w:b/>
      <w:bCs/>
    </w:rPr>
  </w:style>
  <w:style w:type="paragraph" w:styleId="af5">
    <w:name w:val="List Paragraph"/>
    <w:basedOn w:val="a"/>
    <w:uiPriority w:val="34"/>
    <w:qFormat/>
    <w:rsid w:val="008435EE"/>
    <w:pPr>
      <w:ind w:left="720"/>
      <w:contextualSpacing/>
    </w:pPr>
  </w:style>
  <w:style w:type="paragraph" w:styleId="af6">
    <w:name w:val="footnote text"/>
    <w:aliases w:val="Текст сноски Знак1 Знак,Текст сноски Знак Знак Знак,Текст сноски Знак1 Знак Знак Знак,Текст сноски Знак Знак Знак Знак Знак,Table_Footnote_last Знак Знак Знак Знак Знак,Table_Footnote_last Знак1 Знак Знак Знак"/>
    <w:basedOn w:val="a"/>
    <w:link w:val="af7"/>
    <w:rsid w:val="00E47DD3"/>
    <w:rPr>
      <w:sz w:val="20"/>
      <w:szCs w:val="20"/>
    </w:rPr>
  </w:style>
  <w:style w:type="character" w:customStyle="1" w:styleId="af7">
    <w:name w:val="Текст сноски Знак"/>
    <w:aliases w:val="Текст сноски Знак1 Знак Знак1,Текст сноски Знак Знак Знак Знак1,Текст сноски Знак1 Знак Знак Знак Знак1,Текст сноски Знак Знак Знак Знак Знак Знак1,Table_Footnote_last Знак Знак Знак Знак Знак Знак1"/>
    <w:basedOn w:val="a0"/>
    <w:link w:val="af6"/>
    <w:rsid w:val="00E47DD3"/>
  </w:style>
  <w:style w:type="character" w:styleId="af8">
    <w:name w:val="footnote reference"/>
    <w:uiPriority w:val="99"/>
    <w:rsid w:val="00E47DD3"/>
    <w:rPr>
      <w:vertAlign w:val="superscript"/>
    </w:rPr>
  </w:style>
  <w:style w:type="paragraph" w:customStyle="1" w:styleId="12">
    <w:name w:val="Текст1"/>
    <w:basedOn w:val="a"/>
    <w:rsid w:val="00E47DD3"/>
    <w:rPr>
      <w:rFonts w:ascii="Consolas" w:eastAsia="Calibri" w:hAnsi="Consolas" w:cs="Calibri"/>
      <w:sz w:val="21"/>
      <w:szCs w:val="21"/>
      <w:lang w:eastAsia="ar-SA"/>
    </w:rPr>
  </w:style>
  <w:style w:type="character" w:customStyle="1" w:styleId="3">
    <w:name w:val="Основной текст3"/>
    <w:rsid w:val="00E47DD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2"/>
      <w:szCs w:val="22"/>
      <w:shd w:val="clear" w:color="auto" w:fill="FFFFFF"/>
    </w:rPr>
  </w:style>
  <w:style w:type="paragraph" w:customStyle="1" w:styleId="39">
    <w:name w:val="Основной текст39"/>
    <w:basedOn w:val="a"/>
    <w:rsid w:val="00E47DD3"/>
    <w:pPr>
      <w:shd w:val="clear" w:color="auto" w:fill="FFFFFF"/>
      <w:spacing w:before="1020" w:after="4020" w:line="0" w:lineRule="atLeast"/>
      <w:ind w:hanging="280"/>
    </w:pPr>
    <w:rPr>
      <w:rFonts w:ascii="Arial Narrow" w:eastAsia="Arial Narrow" w:hAnsi="Arial Narrow" w:cs="Arial Narrow"/>
      <w:color w:val="000000"/>
      <w:sz w:val="22"/>
      <w:szCs w:val="22"/>
      <w:lang w:val="en-US" w:eastAsia="en-US" w:bidi="en-US"/>
    </w:rPr>
  </w:style>
  <w:style w:type="table" w:customStyle="1" w:styleId="TabBorder2">
    <w:name w:val="Tab Border2"/>
    <w:basedOn w:val="a1"/>
    <w:next w:val="a3"/>
    <w:rsid w:val="00C92D8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Текст сноски Знак1"/>
    <w:aliases w:val="Текст сноски Знак1 Знак Знак,Текст сноски Знак Знак Знак Знак,Текст сноски Знак1 Знак Знак Знак Знак,Текст сноски Знак Знак Знак Знак Знак Знак,Table_Footnote_last Знак Знак Знак Знак Знак Знак"/>
    <w:basedOn w:val="a0"/>
    <w:uiPriority w:val="99"/>
    <w:locked/>
    <w:rsid w:val="002763A5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customStyle="1" w:styleId="TabBorder21">
    <w:name w:val="Tab Border21"/>
    <w:basedOn w:val="a1"/>
    <w:next w:val="a3"/>
    <w:rsid w:val="00722E1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Border9">
    <w:name w:val="Tab Border9"/>
    <w:basedOn w:val="a1"/>
    <w:next w:val="a3"/>
    <w:uiPriority w:val="39"/>
    <w:rsid w:val="00775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Border1">
    <w:name w:val="Tab Border1"/>
    <w:basedOn w:val="a1"/>
    <w:next w:val="a3"/>
    <w:uiPriority w:val="39"/>
    <w:rsid w:val="00496AD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1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68854-0CCB-43C3-9DC4-9BEF80AF1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22</Pages>
  <Words>6993</Words>
  <Characters>39866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46766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Александр</dc:creator>
  <cp:keywords/>
  <cp:lastModifiedBy>Mihail Filatov</cp:lastModifiedBy>
  <cp:revision>29</cp:revision>
  <cp:lastPrinted>2021-01-11T10:37:00Z</cp:lastPrinted>
  <dcterms:created xsi:type="dcterms:W3CDTF">2020-02-12T11:05:00Z</dcterms:created>
  <dcterms:modified xsi:type="dcterms:W3CDTF">2021-06-15T10:44:00Z</dcterms:modified>
</cp:coreProperties>
</file>